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w w:val="95"/>
        </w:rPr>
        <w:t>IDEATION</w:t>
      </w:r>
      <w:r>
        <w:rPr>
          <w:spacing w:val="16"/>
          <w:w w:val="95"/>
        </w:rPr>
        <w:t xml:space="preserve"> </w:t>
      </w:r>
      <w:r>
        <w:rPr>
          <w:w w:val="95"/>
        </w:rPr>
        <w:t>PHASE</w:t>
      </w:r>
    </w:p>
    <w:p>
      <w:pPr>
        <w:spacing w:before="238"/>
        <w:ind w:left="2284" w:right="2303" w:firstLine="0"/>
        <w:jc w:val="center"/>
        <w:rPr>
          <w:sz w:val="32"/>
        </w:rPr>
      </w:pPr>
      <w:r>
        <w:rPr>
          <w:color w:val="2E5395"/>
          <w:sz w:val="32"/>
        </w:rPr>
        <w:t>LITERATURE</w:t>
      </w:r>
      <w:r>
        <w:rPr>
          <w:color w:val="2E5395"/>
          <w:spacing w:val="-2"/>
          <w:sz w:val="32"/>
        </w:rPr>
        <w:t xml:space="preserve"> </w:t>
      </w:r>
      <w:r>
        <w:rPr>
          <w:color w:val="2E5395"/>
          <w:sz w:val="32"/>
        </w:rPr>
        <w:t>SURVEY</w:t>
      </w:r>
    </w:p>
    <w:p>
      <w:pPr>
        <w:pStyle w:val="5"/>
        <w:rPr>
          <w:sz w:val="34"/>
        </w:rPr>
      </w:pPr>
    </w:p>
    <w:p>
      <w:pPr>
        <w:pStyle w:val="5"/>
        <w:spacing w:before="2"/>
        <w:rPr>
          <w:sz w:val="30"/>
        </w:rPr>
      </w:pPr>
    </w:p>
    <w:p>
      <w:pPr>
        <w:tabs>
          <w:tab w:val="left" w:pos="1765"/>
        </w:tabs>
        <w:spacing w:before="0"/>
        <w:ind w:left="100" w:right="0" w:firstLine="0"/>
        <w:jc w:val="left"/>
        <w:rPr>
          <w:sz w:val="22"/>
        </w:rPr>
      </w:pPr>
      <w:r>
        <w:rPr>
          <w:color w:val="5A5A5A"/>
          <w:spacing w:val="11"/>
          <w:sz w:val="22"/>
        </w:rPr>
        <w:t>Date:</w:t>
      </w:r>
      <w:r>
        <w:rPr>
          <w:color w:val="5A5A5A"/>
          <w:spacing w:val="11"/>
          <w:sz w:val="22"/>
        </w:rPr>
        <w:tab/>
      </w:r>
      <w:r>
        <w:rPr>
          <w:color w:val="5A5A5A"/>
          <w:spacing w:val="9"/>
          <w:sz w:val="22"/>
        </w:rPr>
        <w:t>05</w:t>
      </w:r>
      <w:r>
        <w:rPr>
          <w:color w:val="5A5A5A"/>
          <w:spacing w:val="33"/>
          <w:sz w:val="22"/>
        </w:rPr>
        <w:t xml:space="preserve"> </w:t>
      </w:r>
      <w:r>
        <w:rPr>
          <w:color w:val="5A5A5A"/>
          <w:spacing w:val="12"/>
          <w:sz w:val="22"/>
        </w:rPr>
        <w:t>November</w:t>
      </w:r>
      <w:r>
        <w:rPr>
          <w:color w:val="5A5A5A"/>
          <w:spacing w:val="33"/>
          <w:sz w:val="22"/>
        </w:rPr>
        <w:t xml:space="preserve"> </w:t>
      </w:r>
      <w:r>
        <w:rPr>
          <w:color w:val="5A5A5A"/>
          <w:spacing w:val="10"/>
          <w:sz w:val="22"/>
        </w:rPr>
        <w:t>2022</w:t>
      </w:r>
    </w:p>
    <w:p>
      <w:pPr>
        <w:tabs>
          <w:tab w:val="left" w:pos="1764"/>
        </w:tabs>
        <w:spacing w:before="21"/>
        <w:ind w:left="100" w:right="0" w:firstLine="0"/>
        <w:jc w:val="left"/>
        <w:rPr>
          <w:sz w:val="22"/>
        </w:rPr>
      </w:pPr>
      <w:r>
        <w:rPr>
          <w:color w:val="5A5A5A"/>
          <w:spacing w:val="10"/>
          <w:sz w:val="22"/>
        </w:rPr>
        <w:t>Team</w:t>
      </w:r>
      <w:r>
        <w:rPr>
          <w:color w:val="5A5A5A"/>
          <w:spacing w:val="40"/>
          <w:sz w:val="22"/>
        </w:rPr>
        <w:t xml:space="preserve"> </w:t>
      </w:r>
      <w:r>
        <w:rPr>
          <w:color w:val="5A5A5A"/>
          <w:sz w:val="22"/>
        </w:rPr>
        <w:t>ID:</w:t>
      </w:r>
      <w:r>
        <w:rPr>
          <w:color w:val="5A5A5A"/>
          <w:sz w:val="22"/>
        </w:rPr>
        <w:tab/>
      </w:r>
      <w:r>
        <w:rPr>
          <w:rFonts w:hint="default"/>
          <w:color w:val="5A5A5A"/>
          <w:spacing w:val="13"/>
          <w:sz w:val="22"/>
        </w:rPr>
        <w:t>PNT2022TMID11798</w:t>
      </w:r>
    </w:p>
    <w:p>
      <w:pPr>
        <w:spacing w:before="18"/>
        <w:ind w:left="100" w:right="0" w:firstLine="0"/>
        <w:jc w:val="left"/>
        <w:rPr>
          <w:sz w:val="22"/>
        </w:rPr>
      </w:pPr>
      <w:r>
        <w:rPr>
          <w:color w:val="5A5A5A"/>
          <w:spacing w:val="12"/>
          <w:sz w:val="22"/>
        </w:rPr>
        <w:t>Project</w:t>
      </w:r>
      <w:r>
        <w:rPr>
          <w:color w:val="5A5A5A"/>
          <w:spacing w:val="32"/>
          <w:sz w:val="22"/>
        </w:rPr>
        <w:t xml:space="preserve"> </w:t>
      </w:r>
      <w:r>
        <w:rPr>
          <w:color w:val="5A5A5A"/>
          <w:spacing w:val="11"/>
          <w:sz w:val="22"/>
        </w:rPr>
        <w:t>Name:</w:t>
      </w:r>
      <w:r>
        <w:rPr>
          <w:color w:val="5A5A5A"/>
          <w:spacing w:val="40"/>
          <w:sz w:val="22"/>
        </w:rPr>
        <w:t xml:space="preserve"> </w:t>
      </w:r>
      <w:r>
        <w:rPr>
          <w:color w:val="5A5A5A"/>
          <w:spacing w:val="10"/>
          <w:sz w:val="22"/>
        </w:rPr>
        <w:t>Real</w:t>
      </w:r>
      <w:r>
        <w:rPr>
          <w:color w:val="5A5A5A"/>
          <w:spacing w:val="33"/>
          <w:sz w:val="22"/>
        </w:rPr>
        <w:t xml:space="preserve"> </w:t>
      </w:r>
      <w:r>
        <w:rPr>
          <w:color w:val="5A5A5A"/>
          <w:spacing w:val="10"/>
          <w:sz w:val="22"/>
        </w:rPr>
        <w:t>time</w:t>
      </w:r>
      <w:r>
        <w:rPr>
          <w:color w:val="5A5A5A"/>
          <w:spacing w:val="32"/>
          <w:sz w:val="22"/>
        </w:rPr>
        <w:t xml:space="preserve"> </w:t>
      </w:r>
      <w:r>
        <w:rPr>
          <w:color w:val="5A5A5A"/>
          <w:spacing w:val="11"/>
          <w:sz w:val="22"/>
        </w:rPr>
        <w:t>water</w:t>
      </w:r>
      <w:r>
        <w:rPr>
          <w:color w:val="5A5A5A"/>
          <w:spacing w:val="33"/>
          <w:sz w:val="22"/>
        </w:rPr>
        <w:t xml:space="preserve"> </w:t>
      </w:r>
      <w:r>
        <w:rPr>
          <w:color w:val="5A5A5A"/>
          <w:spacing w:val="12"/>
          <w:sz w:val="22"/>
        </w:rPr>
        <w:t>quality</w:t>
      </w:r>
      <w:r>
        <w:rPr>
          <w:color w:val="5A5A5A"/>
          <w:spacing w:val="31"/>
          <w:sz w:val="22"/>
        </w:rPr>
        <w:t xml:space="preserve"> </w:t>
      </w:r>
      <w:r>
        <w:rPr>
          <w:color w:val="5A5A5A"/>
          <w:spacing w:val="12"/>
          <w:sz w:val="22"/>
        </w:rPr>
        <w:t>monitoring</w:t>
      </w:r>
      <w:r>
        <w:rPr>
          <w:color w:val="5A5A5A"/>
          <w:spacing w:val="32"/>
          <w:sz w:val="22"/>
        </w:rPr>
        <w:t xml:space="preserve"> </w:t>
      </w:r>
      <w:r>
        <w:rPr>
          <w:color w:val="5A5A5A"/>
          <w:spacing w:val="9"/>
          <w:sz w:val="22"/>
        </w:rPr>
        <w:t>and</w:t>
      </w:r>
      <w:r>
        <w:rPr>
          <w:color w:val="5A5A5A"/>
          <w:spacing w:val="32"/>
          <w:sz w:val="22"/>
        </w:rPr>
        <w:t xml:space="preserve"> </w:t>
      </w:r>
      <w:r>
        <w:rPr>
          <w:color w:val="5A5A5A"/>
          <w:spacing w:val="12"/>
          <w:sz w:val="22"/>
        </w:rPr>
        <w:t>control</w:t>
      </w:r>
      <w:r>
        <w:rPr>
          <w:color w:val="5A5A5A"/>
          <w:spacing w:val="33"/>
          <w:sz w:val="22"/>
        </w:rPr>
        <w:t xml:space="preserve"> </w:t>
      </w:r>
      <w:r>
        <w:rPr>
          <w:color w:val="5A5A5A"/>
          <w:spacing w:val="11"/>
          <w:sz w:val="22"/>
        </w:rPr>
        <w:t>system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1"/>
        <w:rPr>
          <w:sz w:val="21"/>
        </w:rPr>
      </w:pPr>
    </w:p>
    <w:p>
      <w:pPr>
        <w:pStyle w:val="2"/>
        <w:ind w:left="3548" w:right="3565"/>
        <w:jc w:val="center"/>
      </w:pPr>
      <w:r>
        <w:t>TEAM</w:t>
      </w:r>
      <w:r>
        <w:rPr>
          <w:spacing w:val="-3"/>
        </w:rPr>
        <w:t xml:space="preserve"> </w:t>
      </w:r>
      <w:r>
        <w:t>MEMBERS:</w:t>
      </w:r>
    </w:p>
    <w:p>
      <w:pPr>
        <w:spacing w:before="184" w:line="410" w:lineRule="auto"/>
        <w:ind w:left="2128" w:right="2145" w:firstLine="0"/>
        <w:jc w:val="left"/>
        <w:rPr>
          <w:spacing w:val="1"/>
          <w:sz w:val="22"/>
        </w:rPr>
      </w:pPr>
      <w:r>
        <w:rPr>
          <w:sz w:val="22"/>
        </w:rPr>
        <w:t>TEAM</w:t>
      </w:r>
      <w:r>
        <w:rPr>
          <w:spacing w:val="11"/>
          <w:sz w:val="22"/>
        </w:rPr>
        <w:t xml:space="preserve"> </w:t>
      </w:r>
      <w:r>
        <w:rPr>
          <w:sz w:val="22"/>
        </w:rPr>
        <w:t>LEADER:</w:t>
      </w:r>
      <w:r>
        <w:rPr>
          <w:spacing w:val="12"/>
          <w:sz w:val="22"/>
        </w:rPr>
        <w:t xml:space="preserve"> </w:t>
      </w:r>
      <w:r>
        <w:rPr>
          <w:rFonts w:hint="default"/>
          <w:spacing w:val="12"/>
          <w:sz w:val="22"/>
          <w:lang w:val="en-US"/>
        </w:rPr>
        <w:t>SridharV</w:t>
      </w:r>
      <w:r>
        <w:rPr>
          <w:spacing w:val="10"/>
          <w:sz w:val="22"/>
        </w:rPr>
        <w:t xml:space="preserve"> </w:t>
      </w:r>
      <w:r>
        <w:rPr>
          <w:sz w:val="22"/>
        </w:rPr>
        <w:t>(</w:t>
      </w:r>
      <w:r>
        <w:rPr>
          <w:rFonts w:hint="default"/>
          <w:sz w:val="22"/>
        </w:rPr>
        <w:t>73771913173</w:t>
      </w:r>
      <w:r>
        <w:rPr>
          <w:sz w:val="22"/>
        </w:rPr>
        <w:t>)</w:t>
      </w:r>
      <w:r>
        <w:rPr>
          <w:spacing w:val="1"/>
          <w:sz w:val="22"/>
        </w:rPr>
        <w:t xml:space="preserve"> </w:t>
      </w:r>
    </w:p>
    <w:p>
      <w:pPr>
        <w:spacing w:before="184" w:line="410" w:lineRule="auto"/>
        <w:ind w:left="2128" w:right="2145" w:firstLine="0"/>
        <w:jc w:val="left"/>
        <w:rPr>
          <w:sz w:val="22"/>
        </w:rPr>
      </w:pPr>
      <w:r>
        <w:rPr>
          <w:sz w:val="22"/>
        </w:rPr>
        <w:t xml:space="preserve">TEAM MEMBER 1: </w:t>
      </w:r>
      <w:r>
        <w:rPr>
          <w:rFonts w:hint="default"/>
          <w:sz w:val="22"/>
          <w:lang w:val="en-US"/>
        </w:rPr>
        <w:t>MohanRaju G B</w:t>
      </w:r>
      <w:r>
        <w:rPr>
          <w:sz w:val="22"/>
        </w:rPr>
        <w:t xml:space="preserve"> (</w:t>
      </w:r>
      <w:r>
        <w:rPr>
          <w:rFonts w:hint="default"/>
          <w:sz w:val="22"/>
        </w:rPr>
        <w:t>73771913143</w:t>
      </w:r>
      <w:r>
        <w:rPr>
          <w:sz w:val="22"/>
        </w:rPr>
        <w:t>)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TEAM MEMBER 2: </w:t>
      </w:r>
      <w:r>
        <w:rPr>
          <w:rFonts w:hint="default"/>
          <w:sz w:val="22"/>
          <w:lang w:val="en-US"/>
        </w:rPr>
        <w:t xml:space="preserve">Jeevankumar </w:t>
      </w:r>
      <w:r>
        <w:rPr>
          <w:sz w:val="22"/>
        </w:rPr>
        <w:t xml:space="preserve"> (</w:t>
      </w:r>
      <w:r>
        <w:rPr>
          <w:rFonts w:hint="default"/>
          <w:sz w:val="22"/>
        </w:rPr>
        <w:t>73771913129</w:t>
      </w:r>
      <w:r>
        <w:rPr>
          <w:sz w:val="22"/>
        </w:rPr>
        <w:t>)</w:t>
      </w:r>
      <w:r>
        <w:rPr>
          <w:spacing w:val="1"/>
          <w:sz w:val="22"/>
        </w:rPr>
        <w:t xml:space="preserve"> </w:t>
      </w:r>
      <w:r>
        <w:rPr>
          <w:sz w:val="22"/>
        </w:rPr>
        <w:t>TEAM</w:t>
      </w:r>
      <w:r>
        <w:rPr>
          <w:spacing w:val="-1"/>
          <w:sz w:val="22"/>
        </w:rPr>
        <w:t xml:space="preserve"> </w:t>
      </w:r>
      <w:r>
        <w:rPr>
          <w:sz w:val="22"/>
        </w:rPr>
        <w:t>MEMBER</w:t>
      </w:r>
      <w:r>
        <w:rPr>
          <w:spacing w:val="-3"/>
          <w:sz w:val="22"/>
        </w:rPr>
        <w:t xml:space="preserve"> </w:t>
      </w:r>
      <w:r>
        <w:rPr>
          <w:sz w:val="22"/>
        </w:rPr>
        <w:t>3:</w:t>
      </w:r>
      <w:r>
        <w:rPr>
          <w:spacing w:val="2"/>
          <w:sz w:val="22"/>
        </w:rPr>
        <w:t xml:space="preserve"> </w:t>
      </w:r>
      <w:r>
        <w:rPr>
          <w:rFonts w:hint="default"/>
          <w:spacing w:val="2"/>
          <w:sz w:val="22"/>
          <w:lang w:val="en-US"/>
        </w:rPr>
        <w:t>Sriramsundhar</w:t>
      </w:r>
      <w:r>
        <w:rPr>
          <w:sz w:val="22"/>
        </w:rPr>
        <w:t xml:space="preserve"> (</w:t>
      </w:r>
      <w:r>
        <w:rPr>
          <w:rFonts w:hint="default"/>
          <w:sz w:val="22"/>
        </w:rPr>
        <w:t>7377191372</w:t>
      </w:r>
      <w:r>
        <w:rPr>
          <w:sz w:val="22"/>
        </w:rPr>
        <w:t>)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2"/>
        <w:spacing w:before="196"/>
      </w:pPr>
      <w:r>
        <w:t>REVIEW-1:</w:t>
      </w:r>
    </w:p>
    <w:p>
      <w:pPr>
        <w:pStyle w:val="5"/>
        <w:spacing w:before="182" w:line="259" w:lineRule="auto"/>
        <w:ind w:left="100" w:right="878"/>
      </w:pPr>
      <w:r>
        <w:rPr>
          <w:b/>
        </w:rPr>
        <w:t>Title of the Paper</w:t>
      </w:r>
      <w:r>
        <w:t>: Water Quality Monitoring for Rural Areas-A Sensor Cloud Based</w:t>
      </w:r>
      <w:r>
        <w:rPr>
          <w:spacing w:val="-57"/>
        </w:rPr>
        <w:t xml:space="preserve"> </w:t>
      </w:r>
      <w:r>
        <w:t>Economical</w:t>
      </w:r>
      <w:r>
        <w:rPr>
          <w:spacing w:val="-1"/>
        </w:rPr>
        <w:t xml:space="preserve"> </w:t>
      </w:r>
      <w:r>
        <w:t>Project</w:t>
      </w:r>
    </w:p>
    <w:p>
      <w:pPr>
        <w:spacing w:before="158"/>
        <w:ind w:left="100" w:right="0" w:firstLine="0"/>
        <w:jc w:val="left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Author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Nikhil</w:t>
      </w:r>
      <w:r>
        <w:rPr>
          <w:spacing w:val="-1"/>
          <w:sz w:val="24"/>
        </w:rPr>
        <w:t xml:space="preserve"> </w:t>
      </w:r>
      <w:r>
        <w:rPr>
          <w:sz w:val="24"/>
        </w:rPr>
        <w:t>Kedia</w:t>
      </w:r>
    </w:p>
    <w:p>
      <w:pPr>
        <w:pStyle w:val="5"/>
        <w:spacing w:before="182" w:line="259" w:lineRule="auto"/>
        <w:ind w:left="100" w:right="123"/>
      </w:pPr>
      <w:r>
        <w:t>Published on 2015 1st International Conference on Next Generation Computing Technologies</w:t>
      </w:r>
      <w:r>
        <w:rPr>
          <w:spacing w:val="-58"/>
        </w:rPr>
        <w:t xml:space="preserve"> </w:t>
      </w:r>
      <w:r>
        <w:t>(NGCT-2015)</w:t>
      </w:r>
      <w:r>
        <w:rPr>
          <w:spacing w:val="-2"/>
        </w:rPr>
        <w:t xml:space="preserve"> </w:t>
      </w:r>
      <w:r>
        <w:t>Dehradun,</w:t>
      </w:r>
      <w:r>
        <w:rPr>
          <w:spacing w:val="2"/>
        </w:rPr>
        <w:t xml:space="preserve"> </w:t>
      </w:r>
      <w:r>
        <w:t>India.</w:t>
      </w:r>
    </w:p>
    <w:p>
      <w:pPr>
        <w:pStyle w:val="5"/>
        <w:spacing w:before="160" w:line="259" w:lineRule="auto"/>
        <w:ind w:left="100" w:right="138"/>
      </w:pPr>
      <w:r>
        <w:rPr>
          <w:b/>
        </w:rPr>
        <w:t>Problem Description</w:t>
      </w:r>
      <w:r>
        <w:t>: This paper highlights the entire water quality monitoring methods,</w:t>
      </w:r>
      <w:r>
        <w:rPr>
          <w:spacing w:val="1"/>
        </w:rPr>
        <w:t xml:space="preserve"> </w:t>
      </w:r>
      <w:r>
        <w:t>sensors, embedded design, and information dissipation procedure, role of government,</w:t>
      </w:r>
      <w:r>
        <w:rPr>
          <w:spacing w:val="1"/>
        </w:rPr>
        <w:t xml:space="preserve"> </w:t>
      </w:r>
      <w:r>
        <w:t>network operator and villagers in ensuring proper information dissipation. It also explores the</w:t>
      </w:r>
      <w:r>
        <w:rPr>
          <w:spacing w:val="-57"/>
        </w:rPr>
        <w:t xml:space="preserve"> </w:t>
      </w:r>
      <w:r>
        <w:t>Sensor Cloud domain. While automatically improving the water quality is not feasible at this</w:t>
      </w:r>
      <w:r>
        <w:rPr>
          <w:spacing w:val="1"/>
        </w:rPr>
        <w:t xml:space="preserve"> </w:t>
      </w:r>
      <w:r>
        <w:t>point, efficient use of technology and economic practices can help improve water quality and</w:t>
      </w:r>
      <w:r>
        <w:rPr>
          <w:spacing w:val="-57"/>
        </w:rPr>
        <w:t xml:space="preserve"> </w:t>
      </w:r>
      <w:r>
        <w:t>awareness</w:t>
      </w:r>
      <w:r>
        <w:rPr>
          <w:spacing w:val="-1"/>
        </w:rPr>
        <w:t xml:space="preserve"> </w:t>
      </w:r>
      <w:r>
        <w:t>among people.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2"/>
        <w:spacing w:before="179"/>
      </w:pPr>
      <w:r>
        <w:t>REVIEW-2:</w:t>
      </w:r>
    </w:p>
    <w:p>
      <w:pPr>
        <w:spacing w:before="182"/>
        <w:ind w:left="100" w:right="0" w:firstLine="0"/>
        <w:jc w:val="left"/>
        <w:rPr>
          <w:sz w:val="24"/>
        </w:rPr>
      </w:pPr>
      <w:r>
        <w:rPr>
          <w:b/>
          <w:sz w:val="24"/>
        </w:rPr>
        <w:t>Title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Paper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Real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Water</w:t>
      </w:r>
      <w:r>
        <w:rPr>
          <w:spacing w:val="-1"/>
          <w:sz w:val="24"/>
        </w:rPr>
        <w:t xml:space="preserve"> </w:t>
      </w:r>
      <w:r>
        <w:rPr>
          <w:sz w:val="24"/>
        </w:rPr>
        <w:t>Quality</w:t>
      </w:r>
      <w:r>
        <w:rPr>
          <w:spacing w:val="-1"/>
          <w:sz w:val="24"/>
        </w:rPr>
        <w:t xml:space="preserve"> </w:t>
      </w:r>
      <w:r>
        <w:rPr>
          <w:sz w:val="24"/>
        </w:rPr>
        <w:t>Monitoring System</w:t>
      </w:r>
    </w:p>
    <w:p>
      <w:pPr>
        <w:spacing w:before="180"/>
        <w:ind w:left="100" w:right="0" w:firstLine="0"/>
        <w:jc w:val="left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Author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Jayti</w:t>
      </w:r>
      <w:r>
        <w:rPr>
          <w:spacing w:val="-1"/>
          <w:sz w:val="24"/>
        </w:rPr>
        <w:t xml:space="preserve"> </w:t>
      </w:r>
      <w:r>
        <w:rPr>
          <w:sz w:val="24"/>
        </w:rPr>
        <w:t>Bhatt,Jignesh</w:t>
      </w:r>
      <w:r>
        <w:rPr>
          <w:spacing w:val="-1"/>
          <w:sz w:val="24"/>
        </w:rPr>
        <w:t xml:space="preserve"> </w:t>
      </w:r>
      <w:r>
        <w:rPr>
          <w:sz w:val="24"/>
        </w:rPr>
        <w:t>Patoliya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360" w:right="1320" w:bottom="280" w:left="1340" w:header="720" w:footer="720" w:gutter="0"/>
          <w:cols w:space="720" w:num="1"/>
        </w:sectPr>
      </w:pPr>
    </w:p>
    <w:p>
      <w:pPr>
        <w:pStyle w:val="5"/>
        <w:spacing w:before="60" w:line="259" w:lineRule="auto"/>
        <w:ind w:left="100" w:right="183"/>
      </w:pPr>
      <w:r>
        <w:rPr>
          <w:b/>
        </w:rPr>
        <w:t>Problem Description</w:t>
      </w:r>
      <w:r>
        <w:t>: This paper describes to ensure the safe supply of drinking water the</w:t>
      </w:r>
      <w:r>
        <w:rPr>
          <w:spacing w:val="1"/>
        </w:rPr>
        <w:t xml:space="preserve"> </w:t>
      </w:r>
      <w:r>
        <w:t>quality should be monitored in real time for that purpose new approach IOT (Internet of</w:t>
      </w:r>
      <w:r>
        <w:rPr>
          <w:spacing w:val="1"/>
        </w:rPr>
        <w:t xml:space="preserve"> </w:t>
      </w:r>
      <w:r>
        <w:t>Things) based water quality monitoring has been proposed. In this paper, we present the</w:t>
      </w:r>
      <w:r>
        <w:rPr>
          <w:spacing w:val="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of IOT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real</w:t>
      </w:r>
      <w:r>
        <w:rPr>
          <w:spacing w:val="-57"/>
        </w:rPr>
        <w:t xml:space="preserve"> </w:t>
      </w:r>
      <w:r>
        <w:t>time. This system consists some sensors which measure the water quality parameter such as</w:t>
      </w:r>
      <w:r>
        <w:rPr>
          <w:spacing w:val="1"/>
        </w:rPr>
        <w:t xml:space="preserve"> </w:t>
      </w:r>
      <w:r>
        <w:t>pH, turbidity, conductivity, dissolved oxygen, temperature. The measured values from the</w:t>
      </w:r>
      <w:r>
        <w:rPr>
          <w:spacing w:val="1"/>
        </w:rPr>
        <w:t xml:space="preserve"> </w:t>
      </w:r>
      <w:r>
        <w:t>sensors are processed by microcontroller and this processed values are transmitted remotely</w:t>
      </w:r>
      <w:r>
        <w:rPr>
          <w:spacing w:val="1"/>
        </w:rPr>
        <w:t xml:space="preserve"> </w:t>
      </w:r>
      <w:r>
        <w:t>to the core controller that is raspberry pi using Zigbee protocol. Finally, sensors data can</w:t>
      </w:r>
      <w:r>
        <w:rPr>
          <w:spacing w:val="1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on internet browser</w:t>
      </w:r>
      <w:r>
        <w:rPr>
          <w:spacing w:val="1"/>
        </w:rPr>
        <w:t xml:space="preserve"> </w:t>
      </w:r>
      <w:r>
        <w:t>application using cloud computing.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2"/>
        <w:spacing w:before="178"/>
      </w:pPr>
      <w:r>
        <w:t>REVIEW-3:</w:t>
      </w:r>
    </w:p>
    <w:p>
      <w:pPr>
        <w:spacing w:before="182"/>
        <w:ind w:left="100" w:right="0" w:firstLine="0"/>
        <w:jc w:val="left"/>
        <w:rPr>
          <w:sz w:val="24"/>
        </w:rPr>
      </w:pPr>
      <w:r>
        <w:rPr>
          <w:b/>
          <w:sz w:val="24"/>
        </w:rPr>
        <w:t>Title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Paper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Industry</w:t>
      </w:r>
      <w:r>
        <w:rPr>
          <w:spacing w:val="-1"/>
          <w:sz w:val="24"/>
        </w:rPr>
        <w:t xml:space="preserve"> </w:t>
      </w:r>
      <w:r>
        <w:rPr>
          <w:sz w:val="24"/>
        </w:rPr>
        <w:t>4.0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Part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Smart</w:t>
      </w:r>
      <w:r>
        <w:rPr>
          <w:spacing w:val="2"/>
          <w:sz w:val="24"/>
        </w:rPr>
        <w:t xml:space="preserve"> </w:t>
      </w:r>
      <w:r>
        <w:rPr>
          <w:sz w:val="24"/>
        </w:rPr>
        <w:t>Cities</w:t>
      </w:r>
    </w:p>
    <w:p>
      <w:pPr>
        <w:spacing w:before="183"/>
        <w:ind w:left="100" w:right="0" w:firstLine="0"/>
        <w:jc w:val="left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Author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Michal</w:t>
      </w:r>
      <w:r>
        <w:rPr>
          <w:spacing w:val="-1"/>
          <w:sz w:val="24"/>
        </w:rPr>
        <w:t xml:space="preserve"> </w:t>
      </w:r>
      <w:r>
        <w:rPr>
          <w:sz w:val="24"/>
        </w:rPr>
        <w:t>Lom,</w:t>
      </w:r>
      <w:r>
        <w:rPr>
          <w:spacing w:val="-1"/>
          <w:sz w:val="24"/>
        </w:rPr>
        <w:t xml:space="preserve"> </w:t>
      </w:r>
      <w:r>
        <w:rPr>
          <w:sz w:val="24"/>
        </w:rPr>
        <w:t>Ondrej</w:t>
      </w:r>
      <w:r>
        <w:rPr>
          <w:spacing w:val="-1"/>
          <w:sz w:val="24"/>
        </w:rPr>
        <w:t xml:space="preserve"> </w:t>
      </w:r>
      <w:r>
        <w:rPr>
          <w:sz w:val="24"/>
        </w:rPr>
        <w:t>Pribyl,</w:t>
      </w:r>
      <w:r>
        <w:rPr>
          <w:spacing w:val="1"/>
          <w:sz w:val="24"/>
        </w:rPr>
        <w:t xml:space="preserve"> </w:t>
      </w:r>
      <w:r>
        <w:rPr>
          <w:sz w:val="24"/>
        </w:rPr>
        <w:t>Miroslav</w:t>
      </w:r>
      <w:r>
        <w:rPr>
          <w:spacing w:val="-1"/>
          <w:sz w:val="24"/>
        </w:rPr>
        <w:t xml:space="preserve"> </w:t>
      </w:r>
      <w:r>
        <w:rPr>
          <w:sz w:val="24"/>
        </w:rPr>
        <w:t>Svitek</w:t>
      </w:r>
    </w:p>
    <w:p>
      <w:pPr>
        <w:pStyle w:val="5"/>
        <w:spacing w:before="180" w:line="259" w:lineRule="auto"/>
        <w:ind w:left="100" w:right="146"/>
      </w:pPr>
      <w:r>
        <w:rPr>
          <w:b/>
        </w:rPr>
        <w:t>Problem Description</w:t>
      </w:r>
      <w:r>
        <w:t>: This paper describes the conjunction of the Smart City Initiative and</w:t>
      </w:r>
      <w:r>
        <w:rPr>
          <w:spacing w:val="1"/>
        </w:rPr>
        <w:t xml:space="preserve"> </w:t>
      </w:r>
      <w:r>
        <w:t>the concept of Industry 4.0. The term smart city has been a phenomenon of the last years,</w:t>
      </w:r>
      <w:r>
        <w:rPr>
          <w:spacing w:val="1"/>
        </w:rPr>
        <w:t xml:space="preserve"> </w:t>
      </w:r>
      <w:r>
        <w:t>which is very inflected especially since 2008 when the world was hit by the financial crisis.</w:t>
      </w:r>
      <w:r>
        <w:rPr>
          <w:spacing w:val="1"/>
        </w:rPr>
        <w:t xml:space="preserve"> </w:t>
      </w:r>
      <w:r>
        <w:t>The main reasons for the emergence of the Smart City Initiative are to create a sustainable</w:t>
      </w:r>
      <w:r>
        <w:rPr>
          <w:spacing w:val="1"/>
        </w:rPr>
        <w:t xml:space="preserve"> </w:t>
      </w:r>
      <w:r>
        <w:t>model for cities and preserve quality of life of their citizens. The topic of the smart city</w:t>
      </w:r>
      <w:r>
        <w:rPr>
          <w:spacing w:val="1"/>
        </w:rPr>
        <w:t xml:space="preserve"> </w:t>
      </w:r>
      <w:r>
        <w:t>cannot be seen only as a technical discipline, but different economic, humanitarian or legal</w:t>
      </w:r>
      <w:r>
        <w:rPr>
          <w:spacing w:val="1"/>
        </w:rPr>
        <w:t xml:space="preserve"> </w:t>
      </w:r>
      <w:r>
        <w:t>aspects must be involved as well. In the concept of Industry 4.0, the Internet of Things (IoT)</w:t>
      </w:r>
      <w:r>
        <w:rPr>
          <w:spacing w:val="1"/>
        </w:rPr>
        <w:t xml:space="preserve"> </w:t>
      </w:r>
      <w:r>
        <w:t>shall be used for the development of so–called smart products. Subcomponents of the product</w:t>
      </w:r>
      <w:r>
        <w:rPr>
          <w:spacing w:val="-57"/>
        </w:rPr>
        <w:t xml:space="preserve"> </w:t>
      </w:r>
      <w:r>
        <w:t>are equipped with their own intelligence. Added intelligence is used both during the</w:t>
      </w:r>
      <w:r>
        <w:rPr>
          <w:spacing w:val="1"/>
        </w:rPr>
        <w:t xml:space="preserve"> </w:t>
      </w:r>
      <w:r>
        <w:t>manufacturing of a product as well as during subsequent handling, up to continuous</w:t>
      </w:r>
      <w:r>
        <w:rPr>
          <w:spacing w:val="1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lifecycle</w:t>
      </w:r>
      <w:r>
        <w:rPr>
          <w:spacing w:val="-1"/>
        </w:rPr>
        <w:t xml:space="preserve"> </w:t>
      </w:r>
      <w:r>
        <w:t>(smart</w:t>
      </w:r>
      <w:r>
        <w:rPr>
          <w:spacing w:val="-1"/>
        </w:rPr>
        <w:t xml:space="preserve"> </w:t>
      </w:r>
      <w:r>
        <w:t>processes).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important aspects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Industry</w:t>
      </w:r>
    </w:p>
    <w:p>
      <w:pPr>
        <w:pStyle w:val="5"/>
        <w:spacing w:line="259" w:lineRule="auto"/>
        <w:ind w:left="100" w:right="185"/>
      </w:pPr>
      <w:r>
        <w:t>4.0 are Internet of Services (IoS), which includes especially intelligent transport and logistics</w:t>
      </w:r>
      <w:r>
        <w:rPr>
          <w:spacing w:val="-57"/>
        </w:rPr>
        <w:t xml:space="preserve"> </w:t>
      </w:r>
      <w:r>
        <w:t>(smart mobility, smart logistics), as well as Internet of Energy (IoE), which determines how</w:t>
      </w:r>
      <w:r>
        <w:rPr>
          <w:spacing w:val="1"/>
        </w:rPr>
        <w:t xml:space="preserve"> </w:t>
      </w:r>
      <w:r>
        <w:t>the natural resources are used in proper way (electricity, water, oil, etc.). IoT, IoS, IoP and</w:t>
      </w:r>
      <w:r>
        <w:rPr>
          <w:spacing w:val="1"/>
        </w:rPr>
        <w:t xml:space="preserve"> </w:t>
      </w:r>
      <w:r>
        <w:t>IoE can be considered as an element that can create a connection of the Smart City Initiative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Industry 4.0</w:t>
      </w:r>
      <w:r>
        <w:rPr>
          <w:spacing w:val="-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Industry</w:t>
      </w:r>
      <w:r>
        <w:rPr>
          <w:spacing w:val="-1"/>
        </w:rPr>
        <w:t xml:space="preserve"> </w:t>
      </w:r>
      <w:r>
        <w:t>4.0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seen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 of</w:t>
      </w:r>
      <w:r>
        <w:rPr>
          <w:spacing w:val="-1"/>
        </w:rPr>
        <w:t xml:space="preserve"> </w:t>
      </w:r>
      <w:r>
        <w:t>smart cities.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2"/>
        <w:spacing w:before="177"/>
      </w:pPr>
      <w:r>
        <w:t>REVIEW-4:</w:t>
      </w:r>
    </w:p>
    <w:p>
      <w:pPr>
        <w:spacing w:before="182"/>
        <w:ind w:left="100" w:right="0" w:firstLine="0"/>
        <w:jc w:val="left"/>
        <w:rPr>
          <w:sz w:val="24"/>
        </w:rPr>
      </w:pPr>
      <w:r>
        <w:rPr>
          <w:b/>
          <w:sz w:val="24"/>
        </w:rPr>
        <w:t>Title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Project: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Smart</w:t>
      </w:r>
      <w:r>
        <w:rPr>
          <w:spacing w:val="-1"/>
          <w:sz w:val="24"/>
        </w:rPr>
        <w:t xml:space="preserve"> </w:t>
      </w:r>
      <w:r>
        <w:rPr>
          <w:sz w:val="24"/>
        </w:rPr>
        <w:t>Sensors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Real-Time</w:t>
      </w:r>
      <w:r>
        <w:rPr>
          <w:spacing w:val="-1"/>
          <w:sz w:val="24"/>
        </w:rPr>
        <w:t xml:space="preserve"> </w:t>
      </w:r>
      <w:r>
        <w:rPr>
          <w:sz w:val="24"/>
        </w:rPr>
        <w:t>Water</w:t>
      </w:r>
      <w:r>
        <w:rPr>
          <w:spacing w:val="-1"/>
          <w:sz w:val="24"/>
        </w:rPr>
        <w:t xml:space="preserve"> </w:t>
      </w:r>
      <w:r>
        <w:rPr>
          <w:sz w:val="24"/>
        </w:rPr>
        <w:t>Quality</w:t>
      </w:r>
      <w:r>
        <w:rPr>
          <w:spacing w:val="-1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ZigBee</w:t>
      </w:r>
    </w:p>
    <w:p>
      <w:pPr>
        <w:pStyle w:val="5"/>
        <w:spacing w:before="183" w:line="259" w:lineRule="auto"/>
        <w:ind w:left="100" w:right="119"/>
        <w:jc w:val="both"/>
      </w:pPr>
      <w:r>
        <w:rPr>
          <w:b/>
        </w:rPr>
        <w:t>Project</w:t>
      </w:r>
      <w:r>
        <w:rPr>
          <w:b/>
          <w:spacing w:val="-13"/>
        </w:rPr>
        <w:t xml:space="preserve"> </w:t>
      </w:r>
      <w:r>
        <w:rPr>
          <w:b/>
        </w:rPr>
        <w:t>Description:</w:t>
      </w:r>
      <w:r>
        <w:rPr>
          <w:b/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skilled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measure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bookmarkStart w:id="0" w:name="_GoBack"/>
      <w:bookmarkEnd w:id="0"/>
      <w:r>
        <w:t>physiochemical</w:t>
      </w:r>
      <w:r>
        <w:rPr>
          <w:spacing w:val="-8"/>
        </w:rPr>
        <w:t xml:space="preserve"> </w:t>
      </w:r>
      <w:r>
        <w:t>parameters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water</w:t>
      </w:r>
      <w:r>
        <w:rPr>
          <w:spacing w:val="-58"/>
        </w:rPr>
        <w:t xml:space="preserve"> </w:t>
      </w:r>
      <w:r>
        <w:t>quality, such as flow, temperature, pH, conduction, red ox potential. These physiochemical</w:t>
      </w:r>
      <w:r>
        <w:rPr>
          <w:spacing w:val="1"/>
        </w:rPr>
        <w:t xml:space="preserve"> </w:t>
      </w:r>
      <w:r>
        <w:t>parameters are used to identify water pollutants in rivers, lakes etc. The sensors are allied to a</w:t>
      </w:r>
      <w:r>
        <w:rPr>
          <w:spacing w:val="-57"/>
        </w:rPr>
        <w:t xml:space="preserve"> </w:t>
      </w:r>
      <w:r>
        <w:t>microcontroller-based assessing node, which processes and evaluates the data. In this scheme,</w:t>
      </w:r>
      <w:r>
        <w:rPr>
          <w:spacing w:val="-57"/>
        </w:rPr>
        <w:t xml:space="preserve"> </w:t>
      </w:r>
      <w:r>
        <w:t>ZigBee receiver and transmitter modules are used for interconnecting among the measuring</w:t>
      </w:r>
      <w:r>
        <w:rPr>
          <w:spacing w:val="1"/>
        </w:rPr>
        <w:t xml:space="preserve"> </w:t>
      </w:r>
      <w:r>
        <w:t>and notification node. In this system, ZigBee receiver and transmitter modules are used for</w:t>
      </w:r>
      <w:r>
        <w:rPr>
          <w:spacing w:val="1"/>
        </w:rPr>
        <w:t xml:space="preserve"> </w:t>
      </w:r>
      <w:r>
        <w:t>communicating</w:t>
      </w:r>
      <w:r>
        <w:rPr>
          <w:spacing w:val="29"/>
        </w:rPr>
        <w:t xml:space="preserve"> </w:t>
      </w:r>
      <w:r>
        <w:t>among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measuring</w:t>
      </w:r>
      <w:r>
        <w:rPr>
          <w:spacing w:val="33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notification</w:t>
      </w:r>
      <w:r>
        <w:rPr>
          <w:spacing w:val="29"/>
        </w:rPr>
        <w:t xml:space="preserve"> </w:t>
      </w:r>
      <w:r>
        <w:t>node.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warning</w:t>
      </w:r>
      <w:r>
        <w:rPr>
          <w:spacing w:val="29"/>
        </w:rPr>
        <w:t xml:space="preserve"> </w:t>
      </w:r>
      <w:r>
        <w:t>hub</w:t>
      </w:r>
      <w:r>
        <w:rPr>
          <w:spacing w:val="29"/>
        </w:rPr>
        <w:t xml:space="preserve"> </w:t>
      </w:r>
      <w:r>
        <w:t>displays</w:t>
      </w:r>
      <w:r>
        <w:rPr>
          <w:spacing w:val="31"/>
        </w:rPr>
        <w:t xml:space="preserve"> </w:t>
      </w:r>
      <w:r>
        <w:t>the</w:t>
      </w:r>
    </w:p>
    <w:p>
      <w:pPr>
        <w:spacing w:after="0" w:line="259" w:lineRule="auto"/>
        <w:jc w:val="both"/>
        <w:sectPr>
          <w:pgSz w:w="11910" w:h="16840"/>
          <w:pgMar w:top="1360" w:right="1320" w:bottom="280" w:left="1340" w:header="720" w:footer="720" w:gutter="0"/>
          <w:cols w:space="720" w:num="1"/>
        </w:sectPr>
      </w:pPr>
    </w:p>
    <w:p>
      <w:pPr>
        <w:pStyle w:val="5"/>
        <w:spacing w:before="60" w:line="259" w:lineRule="auto"/>
        <w:ind w:left="100" w:right="116"/>
        <w:jc w:val="both"/>
      </w:pPr>
      <w:r>
        <w:t>perusing of the sensors and yields a sound ready when the parameters achieve risky levels.</w:t>
      </w:r>
      <w:r>
        <w:rPr>
          <w:spacing w:val="1"/>
        </w:rPr>
        <w:t xml:space="preserve"> </w:t>
      </w:r>
      <w:r>
        <w:rPr>
          <w:spacing w:val="-1"/>
        </w:rPr>
        <w:t>Numerous</w:t>
      </w:r>
      <w:r>
        <w:rPr>
          <w:spacing w:val="-13"/>
        </w:rPr>
        <w:t xml:space="preserve"> </w:t>
      </w:r>
      <w:r>
        <w:rPr>
          <w:spacing w:val="-1"/>
        </w:rPr>
        <w:t>qualification</w:t>
      </w:r>
      <w:r>
        <w:rPr>
          <w:spacing w:val="-11"/>
        </w:rPr>
        <w:t xml:space="preserve"> </w:t>
      </w:r>
      <w:r>
        <w:t>tests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been</w:t>
      </w:r>
      <w:r>
        <w:rPr>
          <w:spacing w:val="-12"/>
        </w:rPr>
        <w:t xml:space="preserve"> </w:t>
      </w:r>
      <w:r>
        <w:t>conducted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confirm</w:t>
      </w:r>
      <w:r>
        <w:rPr>
          <w:spacing w:val="-11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part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monitoring</w:t>
      </w:r>
      <w:r>
        <w:rPr>
          <w:spacing w:val="-15"/>
        </w:rPr>
        <w:t xml:space="preserve"> </w:t>
      </w:r>
      <w:r>
        <w:t>system.</w:t>
      </w:r>
      <w:r>
        <w:rPr>
          <w:spacing w:val="-5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drive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precision</w:t>
      </w:r>
      <w:r>
        <w:rPr>
          <w:spacing w:val="1"/>
        </w:rPr>
        <w:t xml:space="preserve"> </w:t>
      </w:r>
      <w:r>
        <w:t>ranges.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menstruation</w:t>
      </w:r>
      <w:r>
        <w:rPr>
          <w:spacing w:val="1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transmits</w:t>
      </w:r>
      <w:r>
        <w:rPr>
          <w:spacing w:val="-57"/>
        </w:rPr>
        <w:t xml:space="preserve"> </w:t>
      </w:r>
      <w:r>
        <w:t>information using ZigBee towards the notification node for displaying the audio and visual</w:t>
      </w:r>
      <w:r>
        <w:rPr>
          <w:spacing w:val="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physiochemical</w:t>
      </w:r>
      <w:r>
        <w:rPr>
          <w:spacing w:val="1"/>
        </w:rPr>
        <w:t xml:space="preserve"> </w:t>
      </w:r>
      <w:r>
        <w:t>parameters,</w:t>
      </w:r>
      <w:r>
        <w:rPr>
          <w:spacing w:val="-1"/>
        </w:rPr>
        <w:t xml:space="preserve"> </w:t>
      </w:r>
      <w:r>
        <w:t>and is</w:t>
      </w:r>
      <w:r>
        <w:rPr>
          <w:spacing w:val="-1"/>
        </w:rPr>
        <w:t xml:space="preserve"> </w:t>
      </w:r>
      <w:r>
        <w:t>capable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processing, transmission,</w:t>
      </w:r>
      <w:r>
        <w:rPr>
          <w:spacing w:val="-1"/>
        </w:rPr>
        <w:t xml:space="preserve"> </w:t>
      </w:r>
      <w:r>
        <w:t>and exhibiting</w:t>
      </w:r>
      <w:r>
        <w:rPr>
          <w:spacing w:val="-1"/>
        </w:rPr>
        <w:t xml:space="preserve"> </w:t>
      </w:r>
      <w:r>
        <w:t>the readings.</w:t>
      </w:r>
    </w:p>
    <w:sectPr>
      <w:pgSz w:w="11910" w:h="16840"/>
      <w:pgMar w:top="136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1F46AAE"/>
    <w:rsid w:val="568612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62"/>
      <w:ind w:left="2294" w:right="2303"/>
      <w:jc w:val="center"/>
    </w:pPr>
    <w:rPr>
      <w:rFonts w:ascii="Times New Roman" w:hAnsi="Times New Roman" w:eastAsia="Times New Roman" w:cs="Times New Roman"/>
      <w:b/>
      <w:bCs/>
      <w:sz w:val="56"/>
      <w:szCs w:val="5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2022-11-05T07:12:00Z</dcterms:created>
  <dc:creator>RENUGHA SAIBHABAA</dc:creator>
  <cp:lastModifiedBy>MOHANRAJU G B</cp:lastModifiedBy>
  <dcterms:modified xsi:type="dcterms:W3CDTF">2022-11-05T07:19:26Z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F2A48555DB914615A980E4ED8F8C845A</vt:lpwstr>
  </property>
</Properties>
</file>