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6BE" w:rsidRPr="006B36BE" w:rsidRDefault="006B36BE" w:rsidP="006B36BE">
      <w:pPr>
        <w:pStyle w:val="Title"/>
        <w:spacing w:before="33"/>
        <w:rPr>
          <w:sz w:val="32"/>
          <w:szCs w:val="32"/>
        </w:rPr>
      </w:pPr>
      <w:bookmarkStart w:id="0" w:name="_GoBack"/>
      <w:bookmarkEnd w:id="0"/>
      <w:r w:rsidRPr="006B36BE">
        <w:rPr>
          <w:sz w:val="32"/>
          <w:szCs w:val="32"/>
        </w:rPr>
        <w:t>Project</w:t>
      </w:r>
      <w:r w:rsidRPr="006B36BE">
        <w:rPr>
          <w:spacing w:val="-2"/>
          <w:sz w:val="32"/>
          <w:szCs w:val="32"/>
        </w:rPr>
        <w:t xml:space="preserve"> </w:t>
      </w:r>
      <w:r w:rsidRPr="006B36BE">
        <w:rPr>
          <w:sz w:val="32"/>
          <w:szCs w:val="32"/>
        </w:rPr>
        <w:t>Design</w:t>
      </w:r>
      <w:r w:rsidRPr="006B36BE">
        <w:rPr>
          <w:spacing w:val="-2"/>
          <w:sz w:val="32"/>
          <w:szCs w:val="32"/>
        </w:rPr>
        <w:t xml:space="preserve"> </w:t>
      </w:r>
      <w:r w:rsidRPr="006B36BE">
        <w:rPr>
          <w:sz w:val="32"/>
          <w:szCs w:val="32"/>
        </w:rPr>
        <w:t>Phase-II</w:t>
      </w:r>
    </w:p>
    <w:p w:rsidR="006B36BE" w:rsidRDefault="006B36BE" w:rsidP="006B36BE">
      <w:pPr>
        <w:pStyle w:val="Title"/>
        <w:spacing w:before="33"/>
      </w:pPr>
    </w:p>
    <w:p w:rsidR="006B36BE" w:rsidRDefault="006B36BE" w:rsidP="006B36BE">
      <w:pPr>
        <w:pStyle w:val="Title"/>
        <w:ind w:left="0"/>
        <w:jc w:val="left"/>
      </w:pPr>
      <w:r>
        <w:t xml:space="preserve">                         </w:t>
      </w:r>
      <w:r>
        <w:t>Solution</w:t>
      </w:r>
      <w:r>
        <w:rPr>
          <w:spacing w:val="-3"/>
        </w:rPr>
        <w:t xml:space="preserve"> </w:t>
      </w:r>
      <w:r>
        <w:t>Requirements</w:t>
      </w:r>
      <w:r>
        <w:rPr>
          <w:spacing w:val="-3"/>
        </w:rPr>
        <w:t xml:space="preserve"> </w:t>
      </w:r>
      <w:r>
        <w:t>(Functional</w:t>
      </w:r>
      <w:r>
        <w:rPr>
          <w:spacing w:val="-4"/>
        </w:rPr>
        <w:t xml:space="preserve"> </w:t>
      </w:r>
      <w:r>
        <w:t>&amp;</w:t>
      </w:r>
      <w:r>
        <w:rPr>
          <w:spacing w:val="-4"/>
        </w:rPr>
        <w:t xml:space="preserve"> </w:t>
      </w:r>
      <w:r>
        <w:t>Non-</w:t>
      </w:r>
      <w:r w:rsidRPr="006B36BE">
        <w:t xml:space="preserve"> </w:t>
      </w:r>
      <w:r>
        <w:t>functional)</w:t>
      </w:r>
    </w:p>
    <w:p w:rsidR="00CA2C35" w:rsidRDefault="00CA2C35"/>
    <w:p w:rsidR="006B36BE" w:rsidRDefault="006B36BE"/>
    <w:p w:rsidR="006B36BE" w:rsidRDefault="006B36BE"/>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6B36BE" w:rsidTr="0090739D">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Date</w:t>
            </w:r>
          </w:p>
        </w:tc>
        <w:tc>
          <w:tcPr>
            <w:tcW w:w="4844"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ind w:left="0"/>
            </w:pPr>
            <w:r>
              <w:t>6.11.2022</w:t>
            </w:r>
          </w:p>
        </w:tc>
      </w:tr>
      <w:tr w:rsidR="006B36BE" w:rsidTr="0090739D">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Team ID</w:t>
            </w:r>
          </w:p>
        </w:tc>
        <w:tc>
          <w:tcPr>
            <w:tcW w:w="4844"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PNT2022TMID46328</w:t>
            </w:r>
          </w:p>
        </w:tc>
      </w:tr>
      <w:tr w:rsidR="006B36BE" w:rsidTr="0090739D">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Project</w:t>
            </w:r>
            <w:r>
              <w:rPr>
                <w:spacing w:val="-3"/>
              </w:rPr>
              <w:t xml:space="preserve"> </w:t>
            </w:r>
            <w:r>
              <w:t>Name</w:t>
            </w:r>
          </w:p>
        </w:tc>
        <w:tc>
          <w:tcPr>
            <w:tcW w:w="4844"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Estimation of crop yield using data analytics</w:t>
            </w:r>
          </w:p>
        </w:tc>
      </w:tr>
      <w:tr w:rsidR="006B36BE" w:rsidTr="0090739D">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Maximum</w:t>
            </w:r>
            <w:r>
              <w:rPr>
                <w:spacing w:val="-3"/>
              </w:rPr>
              <w:t xml:space="preserve"> </w:t>
            </w:r>
            <w:r>
              <w:t>Marks</w:t>
            </w:r>
          </w:p>
        </w:tc>
        <w:tc>
          <w:tcPr>
            <w:tcW w:w="4844"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8" w:lineRule="exact"/>
            </w:pPr>
            <w:r>
              <w:t>4</w:t>
            </w:r>
            <w:r>
              <w:rPr>
                <w:spacing w:val="1"/>
              </w:rPr>
              <w:t xml:space="preserve"> </w:t>
            </w:r>
            <w:r>
              <w:t>Marks</w:t>
            </w:r>
          </w:p>
        </w:tc>
      </w:tr>
    </w:tbl>
    <w:p w:rsidR="006B36BE" w:rsidRDefault="006B36BE" w:rsidP="006B36BE"/>
    <w:p w:rsidR="006B36BE" w:rsidRDefault="006B36BE" w:rsidP="006B36BE">
      <w:pPr>
        <w:pStyle w:val="Heading1"/>
        <w:spacing w:before="157"/>
      </w:pPr>
      <w:r>
        <w:t>Functional</w:t>
      </w:r>
      <w:r>
        <w:rPr>
          <w:spacing w:val="-3"/>
        </w:rPr>
        <w:t xml:space="preserve"> </w:t>
      </w:r>
      <w:r>
        <w:t>Requirements:</w:t>
      </w:r>
    </w:p>
    <w:p w:rsidR="006B36BE" w:rsidRDefault="006B36BE" w:rsidP="006B36BE">
      <w:pPr>
        <w:pStyle w:val="BodyText"/>
        <w:spacing w:before="181"/>
        <w:ind w:left="100"/>
      </w:pPr>
      <w:r>
        <w:t>Following</w:t>
      </w:r>
      <w:r>
        <w:rPr>
          <w:spacing w:val="-3"/>
        </w:rPr>
        <w:t xml:space="preserve"> </w:t>
      </w:r>
      <w:r>
        <w:t>are</w:t>
      </w:r>
      <w:r>
        <w:rPr>
          <w:spacing w:val="-3"/>
        </w:rPr>
        <w:t xml:space="preserve"> </w:t>
      </w:r>
      <w:r>
        <w:t>the</w:t>
      </w:r>
      <w:r>
        <w:rPr>
          <w:spacing w:val="-1"/>
        </w:rPr>
        <w:t xml:space="preserve"> </w:t>
      </w:r>
      <w:r>
        <w:t>functional requirements</w:t>
      </w:r>
      <w:r>
        <w:rPr>
          <w:spacing w:val="-3"/>
        </w:rPr>
        <w:t xml:space="preserve"> </w:t>
      </w:r>
      <w:r>
        <w:t>of</w:t>
      </w:r>
      <w:r>
        <w:rPr>
          <w:spacing w:val="-3"/>
        </w:rPr>
        <w:t xml:space="preserve"> </w:t>
      </w:r>
      <w:r>
        <w:t>the</w:t>
      </w:r>
      <w:r>
        <w:rPr>
          <w:spacing w:val="-1"/>
        </w:rPr>
        <w:t xml:space="preserve"> </w:t>
      </w:r>
      <w:r>
        <w:t>proposed</w:t>
      </w:r>
      <w:r>
        <w:rPr>
          <w:spacing w:val="-1"/>
        </w:rPr>
        <w:t xml:space="preserve"> </w:t>
      </w:r>
      <w:r>
        <w:t>solution.</w:t>
      </w:r>
    </w:p>
    <w:p w:rsidR="006B36BE" w:rsidRDefault="006B36BE" w:rsidP="006B36BE">
      <w:pPr>
        <w:pStyle w:val="BodyText"/>
        <w:rPr>
          <w:sz w:val="15"/>
        </w:rPr>
      </w:pPr>
    </w:p>
    <w:tbl>
      <w:tblPr>
        <w:tblW w:w="967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328"/>
        <w:gridCol w:w="5387"/>
      </w:tblGrid>
      <w:tr w:rsidR="006B36BE" w:rsidTr="0090739D">
        <w:trPr>
          <w:trHeight w:val="579"/>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rPr>
                <w:b/>
              </w:rPr>
            </w:pPr>
            <w:r>
              <w:rPr>
                <w:b/>
              </w:rPr>
              <w:t>FR No.</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Functional</w:t>
            </w:r>
            <w:r>
              <w:rPr>
                <w:b/>
                <w:spacing w:val="-3"/>
              </w:rPr>
              <w:t xml:space="preserve"> </w:t>
            </w:r>
            <w:r>
              <w:rPr>
                <w:b/>
              </w:rPr>
              <w:t>Requirement</w:t>
            </w:r>
            <w:r>
              <w:rPr>
                <w:b/>
                <w:spacing w:val="-3"/>
              </w:rPr>
              <w:t xml:space="preserve"> </w:t>
            </w:r>
            <w:r>
              <w:rPr>
                <w:b/>
              </w:rPr>
              <w:t>(Epic)</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6B36BE" w:rsidTr="0090739D">
        <w:trPr>
          <w:trHeight w:val="766"/>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FR-1</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0"/>
            </w:pPr>
            <w:r>
              <w:t>Uploading the dataset</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rPr>
                <w:rFonts w:ascii="Arial" w:hAnsi="Arial" w:cs="Arial"/>
                <w:color w:val="444444"/>
                <w:shd w:val="clear" w:color="auto" w:fill="FFFFFF"/>
              </w:rPr>
            </w:pPr>
            <w:r w:rsidRPr="00A02790">
              <w:rPr>
                <w:rFonts w:ascii="Times New Roman" w:hAnsi="Times New Roman" w:cs="Times New Roman"/>
              </w:rPr>
              <w:t xml:space="preserve">  </w:t>
            </w:r>
            <w:r w:rsidRPr="00A02790">
              <w:rPr>
                <w:rFonts w:ascii="Times New Roman" w:hAnsi="Times New Roman" w:cs="Times New Roman"/>
                <w:color w:val="000000" w:themeColor="text1"/>
              </w:rPr>
              <w:t>I</w:t>
            </w:r>
            <w:r w:rsidRPr="00A02790">
              <w:rPr>
                <w:rFonts w:ascii="Times New Roman" w:hAnsi="Times New Roman" w:cs="Times New Roman"/>
                <w:color w:val="000000" w:themeColor="text1"/>
                <w:sz w:val="24"/>
                <w:szCs w:val="24"/>
                <w:shd w:val="clear" w:color="auto" w:fill="FFFFFF"/>
              </w:rPr>
              <w:t xml:space="preserve">n this project we have uploaded </w:t>
            </w:r>
            <w:proofErr w:type="spellStart"/>
            <w:r w:rsidRPr="00A02790">
              <w:rPr>
                <w:rFonts w:ascii="Times New Roman" w:hAnsi="Times New Roman" w:cs="Times New Roman"/>
                <w:color w:val="000000" w:themeColor="text1"/>
                <w:sz w:val="24"/>
                <w:szCs w:val="24"/>
                <w:shd w:val="clear" w:color="auto" w:fill="FFFFFF"/>
              </w:rPr>
              <w:t>crop_production</w:t>
            </w:r>
            <w:proofErr w:type="spellEnd"/>
            <w:r w:rsidRPr="00A02790">
              <w:rPr>
                <w:rFonts w:ascii="Times New Roman" w:hAnsi="Times New Roman" w:cs="Times New Roman"/>
                <w:color w:val="000000" w:themeColor="text1"/>
                <w:sz w:val="24"/>
                <w:szCs w:val="24"/>
                <w:shd w:val="clear" w:color="auto" w:fill="FFFFFF"/>
              </w:rPr>
              <w:t xml:space="preserve"> dataset</w:t>
            </w:r>
            <w:r>
              <w:rPr>
                <w:rFonts w:ascii="Arial" w:hAnsi="Arial" w:cs="Arial"/>
                <w:color w:val="444444"/>
                <w:shd w:val="clear" w:color="auto" w:fill="FFFFFF"/>
              </w:rPr>
              <w:t>.</w:t>
            </w:r>
          </w:p>
          <w:p w:rsidR="006B36BE" w:rsidRDefault="006B36BE" w:rsidP="0090739D">
            <w:r>
              <w:rPr>
                <w:rFonts w:ascii="Times New Roman"/>
              </w:rPr>
              <w:t>Display the Manage Uploads     page for the Data Set that will receive the data</w:t>
            </w:r>
          </w:p>
          <w:p w:rsidR="006B36BE" w:rsidRDefault="006B36BE" w:rsidP="0090739D"/>
        </w:tc>
      </w:tr>
      <w:tr w:rsidR="006B36BE" w:rsidTr="0090739D">
        <w:trPr>
          <w:trHeight w:val="510"/>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FR-2</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0"/>
            </w:pPr>
            <w:r>
              <w:t>Preparation of dataset</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rPr>
                <w:rFonts w:ascii="Times New Roman"/>
              </w:rPr>
            </w:pPr>
            <w:r>
              <w:rPr>
                <w:rFonts w:ascii="Times New Roman"/>
              </w:rPr>
              <w:t>Data collection. Relevant data is gathered from operational systems, data warehouses, data lakes and other data sources.</w:t>
            </w:r>
          </w:p>
          <w:p w:rsidR="006B36BE" w:rsidRPr="002649F6" w:rsidRDefault="006B36BE" w:rsidP="0090739D">
            <w:pPr>
              <w:widowControl/>
              <w:numPr>
                <w:ilvl w:val="0"/>
                <w:numId w:val="1"/>
              </w:numPr>
              <w:shd w:val="clear" w:color="auto" w:fill="FFFFFF"/>
              <w:autoSpaceDE/>
              <w:autoSpaceDN/>
              <w:spacing w:line="450" w:lineRule="atLeast"/>
              <w:jc w:val="both"/>
              <w:rPr>
                <w:rFonts w:ascii="Times New Roman" w:eastAsia="Times New Roman" w:hAnsi="Times New Roman" w:cs="Times New Roman"/>
                <w:color w:val="000000" w:themeColor="text1"/>
                <w:lang w:val="en-IN" w:eastAsia="en-IN" w:bidi="ta-IN"/>
              </w:rPr>
            </w:pPr>
            <w:r w:rsidRPr="002649F6">
              <w:rPr>
                <w:rFonts w:ascii="Times New Roman" w:eastAsia="Times New Roman" w:hAnsi="Times New Roman" w:cs="Times New Roman"/>
                <w:color w:val="000000" w:themeColor="text1"/>
                <w:lang w:val="en-IN" w:eastAsia="en-IN" w:bidi="ta-IN"/>
              </w:rPr>
              <w:t>Uploading data.(dataset)</w:t>
            </w:r>
          </w:p>
          <w:p w:rsidR="006B36BE" w:rsidRPr="002649F6" w:rsidRDefault="006B36BE" w:rsidP="0090739D">
            <w:pPr>
              <w:widowControl/>
              <w:numPr>
                <w:ilvl w:val="0"/>
                <w:numId w:val="1"/>
              </w:numPr>
              <w:shd w:val="clear" w:color="auto" w:fill="FFFFFF"/>
              <w:autoSpaceDE/>
              <w:autoSpaceDN/>
              <w:spacing w:line="450" w:lineRule="atLeast"/>
              <w:jc w:val="both"/>
              <w:rPr>
                <w:rFonts w:ascii="Times New Roman" w:eastAsia="Times New Roman" w:hAnsi="Times New Roman" w:cs="Times New Roman"/>
                <w:color w:val="000000" w:themeColor="text1"/>
                <w:lang w:val="en-IN" w:eastAsia="en-IN" w:bidi="ta-IN"/>
              </w:rPr>
            </w:pPr>
            <w:r w:rsidRPr="002649F6">
              <w:rPr>
                <w:rFonts w:ascii="Times New Roman" w:eastAsia="Times New Roman" w:hAnsi="Times New Roman" w:cs="Times New Roman"/>
                <w:color w:val="000000" w:themeColor="text1"/>
                <w:lang w:val="en-IN" w:eastAsia="en-IN" w:bidi="ta-IN"/>
              </w:rPr>
              <w:t>Cleaning data (prepare data).</w:t>
            </w:r>
          </w:p>
          <w:p w:rsidR="006B36BE" w:rsidRPr="002649F6" w:rsidRDefault="006B36BE" w:rsidP="0090739D">
            <w:pPr>
              <w:widowControl/>
              <w:numPr>
                <w:ilvl w:val="0"/>
                <w:numId w:val="1"/>
              </w:numPr>
              <w:shd w:val="clear" w:color="auto" w:fill="FFFFFF"/>
              <w:autoSpaceDE/>
              <w:autoSpaceDN/>
              <w:spacing w:line="450" w:lineRule="atLeast"/>
              <w:jc w:val="both"/>
              <w:rPr>
                <w:rFonts w:ascii="Times New Roman" w:eastAsia="Times New Roman" w:hAnsi="Times New Roman" w:cs="Times New Roman"/>
                <w:color w:val="000000" w:themeColor="text1"/>
                <w:lang w:val="en-IN" w:eastAsia="en-IN" w:bidi="ta-IN"/>
              </w:rPr>
            </w:pPr>
            <w:r w:rsidRPr="002649F6">
              <w:rPr>
                <w:rFonts w:ascii="Times New Roman" w:eastAsia="Times New Roman" w:hAnsi="Times New Roman" w:cs="Times New Roman"/>
                <w:color w:val="000000" w:themeColor="text1"/>
                <w:lang w:val="en-IN" w:eastAsia="en-IN" w:bidi="ta-IN"/>
              </w:rPr>
              <w:t>Analysing and interpreting (exploration).</w:t>
            </w:r>
          </w:p>
          <w:p w:rsidR="006B36BE" w:rsidRPr="002649F6" w:rsidRDefault="006B36BE" w:rsidP="0090739D">
            <w:pPr>
              <w:widowControl/>
              <w:numPr>
                <w:ilvl w:val="0"/>
                <w:numId w:val="1"/>
              </w:numPr>
              <w:shd w:val="clear" w:color="auto" w:fill="FFFFFF"/>
              <w:autoSpaceDE/>
              <w:autoSpaceDN/>
              <w:spacing w:line="450" w:lineRule="atLeast"/>
              <w:jc w:val="both"/>
              <w:rPr>
                <w:rFonts w:ascii="Times New Roman" w:eastAsia="Times New Roman" w:hAnsi="Times New Roman" w:cs="Times New Roman"/>
                <w:color w:val="000000" w:themeColor="text1"/>
                <w:lang w:val="en-IN" w:eastAsia="en-IN" w:bidi="ta-IN"/>
              </w:rPr>
            </w:pPr>
            <w:r w:rsidRPr="002649F6">
              <w:rPr>
                <w:rFonts w:ascii="Times New Roman" w:eastAsia="Times New Roman" w:hAnsi="Times New Roman" w:cs="Times New Roman"/>
                <w:color w:val="000000" w:themeColor="text1"/>
                <w:lang w:val="en-IN" w:eastAsia="en-IN" w:bidi="ta-IN"/>
              </w:rPr>
              <w:t>Visualizing data (dashboard creation).</w:t>
            </w:r>
          </w:p>
          <w:p w:rsidR="006B36BE" w:rsidRDefault="006B36BE" w:rsidP="0090739D">
            <w:pPr>
              <w:pStyle w:val="TableParagraph"/>
              <w:spacing w:line="249" w:lineRule="exact"/>
              <w:ind w:left="927"/>
            </w:pPr>
          </w:p>
        </w:tc>
      </w:tr>
      <w:tr w:rsidR="006B36BE" w:rsidTr="0090739D">
        <w:trPr>
          <w:trHeight w:val="447"/>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FR-3</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Exploratory Data Analysis</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Exploratory Data Analysis (EDA) is an approach to analyze the data using visual techniques. It is used to discover trends, patterns, or to check assumptions with the help of statistical summary and graphical representations.</w:t>
            </w:r>
            <w:r>
              <w:rPr>
                <w:rFonts w:ascii="Times New Roman"/>
              </w:rPr>
              <w:t> </w:t>
            </w:r>
          </w:p>
        </w:tc>
      </w:tr>
      <w:tr w:rsidR="006B36BE" w:rsidTr="0090739D">
        <w:trPr>
          <w:trHeight w:val="593"/>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FR-4</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Building a ML model</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ListParagraph"/>
              <w:numPr>
                <w:ilvl w:val="0"/>
                <w:numId w:val="2"/>
              </w:numPr>
              <w:rPr>
                <w:rFonts w:ascii="Times New Roman"/>
              </w:rPr>
            </w:pPr>
            <w:r>
              <w:rPr>
                <w:rFonts w:ascii="Times New Roman"/>
              </w:rPr>
              <w:t>Contextualize machine learning in your organization.</w:t>
            </w:r>
          </w:p>
          <w:p w:rsidR="006B36BE" w:rsidRDefault="006B36BE" w:rsidP="0090739D">
            <w:pPr>
              <w:pStyle w:val="ListParagraph"/>
              <w:numPr>
                <w:ilvl w:val="0"/>
                <w:numId w:val="2"/>
              </w:numPr>
              <w:rPr>
                <w:rFonts w:ascii="Times New Roman"/>
              </w:rPr>
            </w:pPr>
            <w:r>
              <w:rPr>
                <w:rFonts w:ascii="Times New Roman"/>
              </w:rPr>
              <w:t>Explore the data and choose the type of algorithm.</w:t>
            </w:r>
          </w:p>
          <w:p w:rsidR="006B36BE" w:rsidRDefault="006B36BE" w:rsidP="0090739D">
            <w:pPr>
              <w:pStyle w:val="ListParagraph"/>
              <w:numPr>
                <w:ilvl w:val="0"/>
                <w:numId w:val="2"/>
              </w:numPr>
              <w:rPr>
                <w:rFonts w:ascii="Times New Roman"/>
              </w:rPr>
            </w:pPr>
            <w:r>
              <w:rPr>
                <w:rFonts w:ascii="Times New Roman"/>
              </w:rPr>
              <w:t>Prepare and clean the dataset.</w:t>
            </w:r>
          </w:p>
          <w:p w:rsidR="006B36BE" w:rsidRDefault="006B36BE" w:rsidP="0090739D">
            <w:pPr>
              <w:pStyle w:val="ListParagraph"/>
              <w:numPr>
                <w:ilvl w:val="0"/>
                <w:numId w:val="2"/>
              </w:numPr>
              <w:rPr>
                <w:rFonts w:ascii="Times New Roman"/>
              </w:rPr>
            </w:pPr>
            <w:r>
              <w:rPr>
                <w:rFonts w:ascii="Times New Roman"/>
              </w:rPr>
              <w:t>Split the prepared dataset and perform cross validation.</w:t>
            </w:r>
          </w:p>
          <w:p w:rsidR="006B36BE" w:rsidRDefault="006B36BE" w:rsidP="0090739D">
            <w:pPr>
              <w:pStyle w:val="ListParagraph"/>
              <w:numPr>
                <w:ilvl w:val="0"/>
                <w:numId w:val="2"/>
              </w:numPr>
              <w:rPr>
                <w:rFonts w:ascii="Times New Roman"/>
              </w:rPr>
            </w:pPr>
            <w:r>
              <w:rPr>
                <w:rFonts w:ascii="Times New Roman"/>
              </w:rPr>
              <w:t>Perform machine learning optimization.</w:t>
            </w:r>
          </w:p>
          <w:p w:rsidR="006B36BE" w:rsidRDefault="006B36BE" w:rsidP="0090739D">
            <w:pPr>
              <w:pStyle w:val="ListParagraph"/>
              <w:numPr>
                <w:ilvl w:val="0"/>
                <w:numId w:val="2"/>
              </w:numPr>
              <w:rPr>
                <w:rFonts w:ascii="Times New Roman"/>
              </w:rPr>
            </w:pPr>
            <w:r>
              <w:rPr>
                <w:rFonts w:ascii="Times New Roman"/>
              </w:rPr>
              <w:t>Deploy the model.</w:t>
            </w:r>
          </w:p>
        </w:tc>
      </w:tr>
      <w:tr w:rsidR="006B36BE" w:rsidTr="0090739D">
        <w:trPr>
          <w:trHeight w:val="593"/>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FR-5</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Model Evaluation</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tc>
      </w:tr>
      <w:tr w:rsidR="006B36BE" w:rsidTr="0090739D">
        <w:trPr>
          <w:trHeight w:val="955"/>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lastRenderedPageBreak/>
              <w:t>FR-6</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Data Pre-Processing </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Data preprocessing, a component of data preparation, describes any type of processing performed on raw data to prepare it for another data processing procedure. It has traditionally been an important preliminary step for the data mining process.</w:t>
            </w:r>
          </w:p>
          <w:p w:rsidR="006B36BE" w:rsidRPr="002649F6" w:rsidRDefault="006B36BE" w:rsidP="0090739D">
            <w:pPr>
              <w:pStyle w:val="TableParagraph"/>
              <w:spacing w:line="240" w:lineRule="auto"/>
              <w:ind w:left="0"/>
              <w:rPr>
                <w:rFonts w:ascii="Times New Roman" w:hAnsi="Times New Roman" w:cs="Times New Roman"/>
              </w:rPr>
            </w:pPr>
            <w:r>
              <w:rPr>
                <w:rFonts w:ascii="Arial" w:hAnsi="Arial" w:cs="Arial"/>
                <w:color w:val="444444"/>
                <w:shd w:val="clear" w:color="auto" w:fill="FFFFFF"/>
              </w:rPr>
              <w:t xml:space="preserve"> </w:t>
            </w:r>
            <w:r w:rsidRPr="002649F6">
              <w:rPr>
                <w:rFonts w:ascii="Times New Roman" w:hAnsi="Times New Roman" w:cs="Times New Roman"/>
                <w:color w:val="000000" w:themeColor="text1"/>
                <w:shd w:val="clear" w:color="auto" w:fill="FFFFFF"/>
              </w:rPr>
              <w:t>The dataset consists of attributes Moisture, rainfall, Average, Humidity, Mean Temp, max Temp, Min temp, alkaline, sandy, chalky, clay, millet, yield, Outcomes. We will be using the .</w:t>
            </w:r>
            <w:proofErr w:type="spellStart"/>
            <w:r w:rsidRPr="002649F6">
              <w:rPr>
                <w:rFonts w:ascii="Times New Roman" w:hAnsi="Times New Roman" w:cs="Times New Roman"/>
                <w:color w:val="000000" w:themeColor="text1"/>
                <w:shd w:val="clear" w:color="auto" w:fill="FFFFFF"/>
              </w:rPr>
              <w:t>csv</w:t>
            </w:r>
            <w:proofErr w:type="spellEnd"/>
            <w:r w:rsidRPr="002649F6">
              <w:rPr>
                <w:rFonts w:ascii="Times New Roman" w:hAnsi="Times New Roman" w:cs="Times New Roman"/>
                <w:color w:val="000000" w:themeColor="text1"/>
                <w:shd w:val="clear" w:color="auto" w:fill="FFFFFF"/>
              </w:rPr>
              <w:t xml:space="preserve"> to perform the pre-processing.</w:t>
            </w:r>
          </w:p>
        </w:tc>
      </w:tr>
      <w:tr w:rsidR="006B36BE" w:rsidTr="0090739D">
        <w:trPr>
          <w:trHeight w:val="1346"/>
        </w:trPr>
        <w:tc>
          <w:tcPr>
            <w:tcW w:w="96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FR-7</w:t>
            </w:r>
          </w:p>
        </w:tc>
        <w:tc>
          <w:tcPr>
            <w:tcW w:w="333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Prediction Output</w:t>
            </w:r>
          </w:p>
        </w:tc>
        <w:tc>
          <w:tcPr>
            <w:tcW w:w="5390"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Predictive analytics is the process of using data analytics to make predictions based on data.</w:t>
            </w:r>
          </w:p>
          <w:p w:rsidR="006B36BE" w:rsidRDefault="006B36BE" w:rsidP="0090739D">
            <w:pPr>
              <w:pStyle w:val="TableParagraph"/>
              <w:spacing w:line="240" w:lineRule="auto"/>
              <w:ind w:left="0"/>
              <w:rPr>
                <w:rFonts w:ascii="Times New Roman"/>
              </w:rPr>
            </w:pPr>
            <w:r>
              <w:rPr>
                <w:rFonts w:ascii="Times New Roman"/>
              </w:rPr>
              <w:t xml:space="preserve"> This process uses data along with analysis, statistics, and machine learning techniques to create a predictive model for forecasting future events.</w:t>
            </w:r>
          </w:p>
        </w:tc>
      </w:tr>
    </w:tbl>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pPr>
    </w:p>
    <w:p w:rsidR="006B36BE" w:rsidRDefault="006B36BE" w:rsidP="006B36BE">
      <w:pPr>
        <w:pStyle w:val="Heading1"/>
        <w:ind w:left="0"/>
      </w:pPr>
      <w:r>
        <w:t>Non-functional</w:t>
      </w:r>
      <w:r>
        <w:rPr>
          <w:spacing w:val="-5"/>
        </w:rPr>
        <w:t xml:space="preserve"> </w:t>
      </w:r>
      <w:r>
        <w:t>Requirements:</w:t>
      </w:r>
    </w:p>
    <w:p w:rsidR="006B36BE" w:rsidRDefault="006B36BE" w:rsidP="006B36BE">
      <w:pPr>
        <w:pStyle w:val="BodyText"/>
        <w:spacing w:before="183"/>
        <w:ind w:left="100"/>
      </w:pPr>
      <w:r>
        <w:t>Following</w:t>
      </w:r>
      <w:r>
        <w:rPr>
          <w:spacing w:val="-3"/>
        </w:rPr>
        <w:t xml:space="preserve"> </w:t>
      </w:r>
      <w:r>
        <w:t>are</w:t>
      </w:r>
      <w:r>
        <w:rPr>
          <w:spacing w:val="-2"/>
        </w:rPr>
        <w:t xml:space="preserve"> </w:t>
      </w:r>
      <w:r>
        <w:t>the non-functional</w:t>
      </w:r>
      <w:r>
        <w:rPr>
          <w:spacing w:val="-1"/>
        </w:rPr>
        <w:t xml:space="preserve"> </w:t>
      </w:r>
      <w:r>
        <w:t>requirements</w:t>
      </w:r>
      <w:r>
        <w:rPr>
          <w:spacing w:val="-2"/>
        </w:rPr>
        <w:t xml:space="preserve"> </w:t>
      </w:r>
      <w:r>
        <w:t>of</w:t>
      </w:r>
      <w:r>
        <w:rPr>
          <w:spacing w:val="-2"/>
        </w:rPr>
        <w:t xml:space="preserve"> </w:t>
      </w:r>
      <w:r>
        <w:t>the</w:t>
      </w:r>
      <w:r>
        <w:rPr>
          <w:spacing w:val="-3"/>
        </w:rPr>
        <w:t xml:space="preserve"> </w:t>
      </w:r>
      <w:r>
        <w:t>proposed solution.</w:t>
      </w:r>
    </w:p>
    <w:p w:rsidR="006B36BE" w:rsidRDefault="006B36BE" w:rsidP="006B36BE">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
        <w:gridCol w:w="3158"/>
        <w:gridCol w:w="5265"/>
      </w:tblGrid>
      <w:tr w:rsidR="006B36BE" w:rsidTr="0090739D">
        <w:trPr>
          <w:trHeight w:val="636"/>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rPr>
                <w:b/>
              </w:rPr>
            </w:pPr>
            <w:r>
              <w:rPr>
                <w:b/>
              </w:rPr>
              <w:t>FR No.</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Non-Functional</w:t>
            </w:r>
            <w:r>
              <w:rPr>
                <w:b/>
                <w:spacing w:val="-6"/>
              </w:rPr>
              <w:t xml:space="preserve"> </w:t>
            </w:r>
            <w:r>
              <w:rPr>
                <w:b/>
              </w:rPr>
              <w:t>Requirement</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Description</w:t>
            </w:r>
          </w:p>
        </w:tc>
      </w:tr>
      <w:tr w:rsidR="006B36BE" w:rsidTr="0090739D">
        <w:trPr>
          <w:trHeight w:val="730"/>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NFR-1</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Usability</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rPr>
                <w:rFonts w:ascii="Times New Roman"/>
              </w:rPr>
            </w:pPr>
            <w:r>
              <w:rPr>
                <w:rFonts w:ascii="Times New Roman"/>
              </w:rPr>
              <w:t xml:space="preserve"> </w:t>
            </w:r>
            <w:proofErr w:type="spellStart"/>
            <w:proofErr w:type="gramStart"/>
            <w:r>
              <w:rPr>
                <w:rFonts w:ascii="Times New Roman"/>
              </w:rPr>
              <w:t>Its</w:t>
            </w:r>
            <w:proofErr w:type="spellEnd"/>
            <w:proofErr w:type="gramEnd"/>
            <w:r>
              <w:rPr>
                <w:rFonts w:ascii="Times New Roman"/>
              </w:rPr>
              <w:t xml:space="preserve"> easy to understand the yields crop production </w:t>
            </w:r>
            <w:proofErr w:type="spellStart"/>
            <w:r>
              <w:rPr>
                <w:rFonts w:ascii="Times New Roman"/>
              </w:rPr>
              <w:t>dats</w:t>
            </w:r>
            <w:proofErr w:type="spellEnd"/>
            <w:r>
              <w:rPr>
                <w:rFonts w:ascii="Times New Roman"/>
              </w:rPr>
              <w:t>.</w:t>
            </w:r>
          </w:p>
          <w:p w:rsidR="006B36BE" w:rsidRDefault="006B36BE" w:rsidP="0090739D">
            <w:pPr>
              <w:rPr>
                <w:rFonts w:ascii="Times New Roman"/>
              </w:rPr>
            </w:pPr>
          </w:p>
          <w:p w:rsidR="006B36BE" w:rsidRDefault="006B36BE" w:rsidP="0090739D">
            <w:r>
              <w:rPr>
                <w:rFonts w:ascii="Times New Roman"/>
              </w:rPr>
              <w:t xml:space="preserve"> It helps the farmers to monitor the health of the crops in real time, create predictive analysis related to future yield.</w:t>
            </w:r>
          </w:p>
        </w:tc>
      </w:tr>
      <w:tr w:rsidR="006B36BE" w:rsidTr="0090739D">
        <w:trPr>
          <w:trHeight w:val="934"/>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NFR-2</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Security</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Data security functions to prevent data </w:t>
            </w:r>
            <w:proofErr w:type="gramStart"/>
            <w:r>
              <w:rPr>
                <w:rFonts w:ascii="Times New Roman"/>
              </w:rPr>
              <w:t>breaches,</w:t>
            </w:r>
            <w:proofErr w:type="gramEnd"/>
            <w:r>
              <w:rPr>
                <w:rFonts w:ascii="Times New Roman"/>
              </w:rPr>
              <w:t xml:space="preserve"> reduce risk of data exposure and ensure the ongoing safe and secure use of private data by minimizing exposure risk.</w:t>
            </w:r>
          </w:p>
        </w:tc>
      </w:tr>
      <w:tr w:rsidR="006B36BE" w:rsidTr="0090739D">
        <w:trPr>
          <w:trHeight w:val="897"/>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NFR-3</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Reliability</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The reliability of the data determines whether or not businesses can make good decisions with it. If the data is unreliable, It cannot be trusted, which makes it useless to the organizations</w:t>
            </w:r>
          </w:p>
        </w:tc>
      </w:tr>
      <w:tr w:rsidR="006B36BE" w:rsidTr="0090739D">
        <w:trPr>
          <w:trHeight w:val="934"/>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NFR-4</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Performance</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Regularly evaluating the performance of our organization can help us understand how much progress we're making toward our goals. A performance analysis is a tool you can use to check important metrics of crop yield for very month or year and make plans for adjustment and improvement.</w:t>
            </w:r>
          </w:p>
        </w:tc>
      </w:tr>
      <w:tr w:rsidR="006B36BE" w:rsidTr="0090739D">
        <w:trPr>
          <w:trHeight w:val="934"/>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t>NFR-5</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rPr>
              <w:t>Availability</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Data availability in crop yield prediction is a term used by computer storage, </w:t>
            </w:r>
            <w:proofErr w:type="gramStart"/>
            <w:r>
              <w:rPr>
                <w:rFonts w:ascii="Times New Roman"/>
              </w:rPr>
              <w:t>manufacturers  and</w:t>
            </w:r>
            <w:proofErr w:type="gramEnd"/>
            <w:r>
              <w:rPr>
                <w:rFonts w:ascii="Times New Roman"/>
              </w:rPr>
              <w:t xml:space="preserve"> storage service providers to describe how data should be available at the required level of performance in situations of predicting data used for crop yield ranching from normal through disastrous.</w:t>
            </w:r>
          </w:p>
        </w:tc>
      </w:tr>
      <w:tr w:rsidR="006B36BE" w:rsidTr="0090739D">
        <w:trPr>
          <w:trHeight w:val="934"/>
        </w:trPr>
        <w:tc>
          <w:tcPr>
            <w:tcW w:w="92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pPr>
            <w:r>
              <w:lastRenderedPageBreak/>
              <w:t>NFR-6</w:t>
            </w:r>
          </w:p>
        </w:tc>
        <w:tc>
          <w:tcPr>
            <w:tcW w:w="3158"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ind w:left="108"/>
              <w:rPr>
                <w:b/>
              </w:rPr>
            </w:pPr>
            <w:r>
              <w:rPr>
                <w:b/>
                <w:color w:val="212121"/>
              </w:rPr>
              <w:t>Scalability</w:t>
            </w:r>
          </w:p>
        </w:tc>
        <w:tc>
          <w:tcPr>
            <w:tcW w:w="5265" w:type="dxa"/>
            <w:tcBorders>
              <w:top w:val="single" w:sz="4" w:space="0" w:color="000000"/>
              <w:left w:val="single" w:sz="4" w:space="0" w:color="000000"/>
              <w:bottom w:val="single" w:sz="4" w:space="0" w:color="000000"/>
              <w:right w:val="single" w:sz="4" w:space="0" w:color="000000"/>
            </w:tcBorders>
            <w:hideMark/>
          </w:tcPr>
          <w:p w:rsidR="006B36BE" w:rsidRDefault="006B36BE" w:rsidP="0090739D">
            <w:pPr>
              <w:pStyle w:val="TableParagraph"/>
              <w:spacing w:line="240" w:lineRule="auto"/>
              <w:ind w:left="0"/>
              <w:rPr>
                <w:rFonts w:ascii="Times New Roman"/>
              </w:rPr>
            </w:pPr>
            <w:r>
              <w:rPr>
                <w:rFonts w:ascii="Times New Roman"/>
              </w:rPr>
              <w:t xml:space="preserve">  The use of technology in agriculture has increased in recent year and data analytics is one such trend that has penetrated into the agriculture field being used for management of crop yield and monitoring crop health. </w:t>
            </w:r>
          </w:p>
        </w:tc>
      </w:tr>
    </w:tbl>
    <w:p w:rsidR="006B36BE" w:rsidRDefault="006B36BE" w:rsidP="006B36BE"/>
    <w:p w:rsidR="006B36BE" w:rsidRDefault="006B36BE" w:rsidP="006B36BE"/>
    <w:p w:rsidR="006B36BE" w:rsidRDefault="006B36BE"/>
    <w:sectPr w:rsidR="006B3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43CD"/>
    <w:multiLevelType w:val="hybridMultilevel"/>
    <w:tmpl w:val="B0C281BE"/>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1">
    <w:nsid w:val="31BA7377"/>
    <w:multiLevelType w:val="hybridMultilevel"/>
    <w:tmpl w:val="2E90D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6BE"/>
    <w:rsid w:val="006B36BE"/>
    <w:rsid w:val="00CA2C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36BE"/>
    <w:pPr>
      <w:widowControl w:val="0"/>
      <w:autoSpaceDE w:val="0"/>
      <w:autoSpaceDN w:val="0"/>
      <w:spacing w:after="0" w:line="240" w:lineRule="auto"/>
    </w:pPr>
    <w:rPr>
      <w:rFonts w:ascii="Calibri" w:eastAsia="Calibri" w:hAnsi="Calibri" w:cs="Calibri"/>
      <w:lang w:val="en-US" w:bidi="ar-SA"/>
    </w:rPr>
  </w:style>
  <w:style w:type="paragraph" w:styleId="Heading1">
    <w:name w:val="heading 1"/>
    <w:basedOn w:val="Normal"/>
    <w:link w:val="Heading1Char"/>
    <w:uiPriority w:val="1"/>
    <w:qFormat/>
    <w:rsid w:val="006B36BE"/>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B36BE"/>
    <w:rPr>
      <w:rFonts w:ascii="Calibri" w:eastAsia="Calibri" w:hAnsi="Calibri" w:cs="Calibri"/>
      <w:b/>
      <w:bCs/>
      <w:lang w:val="en-US" w:bidi="ar-SA"/>
    </w:rPr>
  </w:style>
  <w:style w:type="paragraph" w:customStyle="1" w:styleId="TableParagraph">
    <w:name w:val="Table Paragraph"/>
    <w:basedOn w:val="Normal"/>
    <w:uiPriority w:val="1"/>
    <w:qFormat/>
    <w:rsid w:val="006B36BE"/>
    <w:pPr>
      <w:spacing w:line="268" w:lineRule="exact"/>
      <w:ind w:left="107"/>
    </w:pPr>
  </w:style>
  <w:style w:type="paragraph" w:styleId="BodyText">
    <w:name w:val="Body Text"/>
    <w:basedOn w:val="Normal"/>
    <w:link w:val="BodyTextChar"/>
    <w:uiPriority w:val="1"/>
    <w:semiHidden/>
    <w:unhideWhenUsed/>
    <w:qFormat/>
    <w:rsid w:val="006B36BE"/>
  </w:style>
  <w:style w:type="character" w:customStyle="1" w:styleId="BodyTextChar">
    <w:name w:val="Body Text Char"/>
    <w:basedOn w:val="DefaultParagraphFont"/>
    <w:link w:val="BodyText"/>
    <w:uiPriority w:val="1"/>
    <w:semiHidden/>
    <w:rsid w:val="006B36BE"/>
    <w:rPr>
      <w:rFonts w:ascii="Calibri" w:eastAsia="Calibri" w:hAnsi="Calibri" w:cs="Calibri"/>
      <w:lang w:val="en-US" w:bidi="ar-SA"/>
    </w:rPr>
  </w:style>
  <w:style w:type="paragraph" w:styleId="ListParagraph">
    <w:name w:val="List Paragraph"/>
    <w:basedOn w:val="Normal"/>
    <w:uiPriority w:val="1"/>
    <w:qFormat/>
    <w:rsid w:val="006B36BE"/>
  </w:style>
  <w:style w:type="paragraph" w:styleId="Title">
    <w:name w:val="Title"/>
    <w:basedOn w:val="Normal"/>
    <w:link w:val="TitleChar"/>
    <w:uiPriority w:val="1"/>
    <w:qFormat/>
    <w:rsid w:val="006B36BE"/>
    <w:pPr>
      <w:spacing w:before="21"/>
      <w:ind w:left="1946" w:right="2302"/>
      <w:jc w:val="center"/>
    </w:pPr>
    <w:rPr>
      <w:b/>
      <w:bCs/>
      <w:sz w:val="24"/>
      <w:szCs w:val="24"/>
    </w:rPr>
  </w:style>
  <w:style w:type="character" w:customStyle="1" w:styleId="TitleChar">
    <w:name w:val="Title Char"/>
    <w:basedOn w:val="DefaultParagraphFont"/>
    <w:link w:val="Title"/>
    <w:uiPriority w:val="1"/>
    <w:rsid w:val="006B36BE"/>
    <w:rPr>
      <w:rFonts w:ascii="Calibri" w:eastAsia="Calibri" w:hAnsi="Calibri" w:cs="Calibri"/>
      <w:b/>
      <w:bCs/>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36BE"/>
    <w:pPr>
      <w:widowControl w:val="0"/>
      <w:autoSpaceDE w:val="0"/>
      <w:autoSpaceDN w:val="0"/>
      <w:spacing w:after="0" w:line="240" w:lineRule="auto"/>
    </w:pPr>
    <w:rPr>
      <w:rFonts w:ascii="Calibri" w:eastAsia="Calibri" w:hAnsi="Calibri" w:cs="Calibri"/>
      <w:lang w:val="en-US" w:bidi="ar-SA"/>
    </w:rPr>
  </w:style>
  <w:style w:type="paragraph" w:styleId="Heading1">
    <w:name w:val="heading 1"/>
    <w:basedOn w:val="Normal"/>
    <w:link w:val="Heading1Char"/>
    <w:uiPriority w:val="1"/>
    <w:qFormat/>
    <w:rsid w:val="006B36BE"/>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B36BE"/>
    <w:rPr>
      <w:rFonts w:ascii="Calibri" w:eastAsia="Calibri" w:hAnsi="Calibri" w:cs="Calibri"/>
      <w:b/>
      <w:bCs/>
      <w:lang w:val="en-US" w:bidi="ar-SA"/>
    </w:rPr>
  </w:style>
  <w:style w:type="paragraph" w:customStyle="1" w:styleId="TableParagraph">
    <w:name w:val="Table Paragraph"/>
    <w:basedOn w:val="Normal"/>
    <w:uiPriority w:val="1"/>
    <w:qFormat/>
    <w:rsid w:val="006B36BE"/>
    <w:pPr>
      <w:spacing w:line="268" w:lineRule="exact"/>
      <w:ind w:left="107"/>
    </w:pPr>
  </w:style>
  <w:style w:type="paragraph" w:styleId="BodyText">
    <w:name w:val="Body Text"/>
    <w:basedOn w:val="Normal"/>
    <w:link w:val="BodyTextChar"/>
    <w:uiPriority w:val="1"/>
    <w:semiHidden/>
    <w:unhideWhenUsed/>
    <w:qFormat/>
    <w:rsid w:val="006B36BE"/>
  </w:style>
  <w:style w:type="character" w:customStyle="1" w:styleId="BodyTextChar">
    <w:name w:val="Body Text Char"/>
    <w:basedOn w:val="DefaultParagraphFont"/>
    <w:link w:val="BodyText"/>
    <w:uiPriority w:val="1"/>
    <w:semiHidden/>
    <w:rsid w:val="006B36BE"/>
    <w:rPr>
      <w:rFonts w:ascii="Calibri" w:eastAsia="Calibri" w:hAnsi="Calibri" w:cs="Calibri"/>
      <w:lang w:val="en-US" w:bidi="ar-SA"/>
    </w:rPr>
  </w:style>
  <w:style w:type="paragraph" w:styleId="ListParagraph">
    <w:name w:val="List Paragraph"/>
    <w:basedOn w:val="Normal"/>
    <w:uiPriority w:val="1"/>
    <w:qFormat/>
    <w:rsid w:val="006B36BE"/>
  </w:style>
  <w:style w:type="paragraph" w:styleId="Title">
    <w:name w:val="Title"/>
    <w:basedOn w:val="Normal"/>
    <w:link w:val="TitleChar"/>
    <w:uiPriority w:val="1"/>
    <w:qFormat/>
    <w:rsid w:val="006B36BE"/>
    <w:pPr>
      <w:spacing w:before="21"/>
      <w:ind w:left="1946" w:right="2302"/>
      <w:jc w:val="center"/>
    </w:pPr>
    <w:rPr>
      <w:b/>
      <w:bCs/>
      <w:sz w:val="24"/>
      <w:szCs w:val="24"/>
    </w:rPr>
  </w:style>
  <w:style w:type="character" w:customStyle="1" w:styleId="TitleChar">
    <w:name w:val="Title Char"/>
    <w:basedOn w:val="DefaultParagraphFont"/>
    <w:link w:val="Title"/>
    <w:uiPriority w:val="1"/>
    <w:rsid w:val="006B36BE"/>
    <w:rPr>
      <w:rFonts w:ascii="Calibri" w:eastAsia="Calibri" w:hAnsi="Calibri" w:cs="Calibri"/>
      <w:b/>
      <w:bCs/>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0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2022-11-05T14:48:00Z</dcterms:created>
  <dcterms:modified xsi:type="dcterms:W3CDTF">2022-11-05T14:52:00Z</dcterms:modified>
</cp:coreProperties>
</file>