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 w:rsidR="00FB3566">
        <w:rPr>
          <w:b/>
          <w:sz w:val="28"/>
        </w:rPr>
        <w:t xml:space="preserve">        : PNT2022TMID26631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FB3566">
        <w:rPr>
          <w:b/>
          <w:sz w:val="28"/>
        </w:rPr>
        <w:t>THEEPAN SHANKAR S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2D4298">
        <w:rPr>
          <w:b/>
          <w:sz w:val="28"/>
        </w:rPr>
        <w:t>212919106089</w:t>
      </w:r>
      <w:bookmarkStart w:id="0" w:name="_GoBack"/>
      <w:bookmarkEnd w:id="0"/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2D4298"/>
    <w:rsid w:val="00427F2D"/>
    <w:rsid w:val="0063060C"/>
    <w:rsid w:val="007C3CCA"/>
    <w:rsid w:val="00E17C3C"/>
    <w:rsid w:val="00E27B45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5</cp:revision>
  <dcterms:created xsi:type="dcterms:W3CDTF">2022-09-27T03:52:00Z</dcterms:created>
  <dcterms:modified xsi:type="dcterms:W3CDTF">2022-09-27T04:12:00Z</dcterms:modified>
</cp:coreProperties>
</file>