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473" w:rsidRDefault="00606A30">
      <w:pPr>
        <w:spacing w:after="0"/>
        <w:ind w:left="-100"/>
      </w:pPr>
      <w:r>
        <w:rPr>
          <w:rFonts w:ascii="Times New Roman" w:eastAsia="Times New Roman" w:hAnsi="Times New Roman" w:cs="Times New Roman"/>
          <w:sz w:val="40"/>
        </w:rPr>
        <w:t xml:space="preserve">                          Solution Architecture</w:t>
      </w:r>
      <w:r>
        <w:rPr>
          <w:rFonts w:ascii="Times New Roman" w:eastAsia="Times New Roman" w:hAnsi="Times New Roman" w:cs="Times New Roman"/>
          <w:sz w:val="40"/>
          <w:vertAlign w:val="subscript"/>
        </w:rPr>
        <w:t xml:space="preserve"> </w:t>
      </w:r>
    </w:p>
    <w:p w:rsidR="00BC4473" w:rsidRDefault="00606A30">
      <w:pPr>
        <w:spacing w:after="0"/>
        <w:ind w:right="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C4473" w:rsidRDefault="00606A30">
      <w:pPr>
        <w:spacing w:after="0"/>
        <w:ind w:left="-10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tbl>
      <w:tblPr>
        <w:tblStyle w:val="TableGrid"/>
        <w:tblW w:w="9424" w:type="dxa"/>
        <w:tblInd w:w="5" w:type="dxa"/>
        <w:tblCellMar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3236"/>
        <w:gridCol w:w="6188"/>
      </w:tblGrid>
      <w:tr w:rsidR="00BC4473">
        <w:trPr>
          <w:trHeight w:val="545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473" w:rsidRDefault="00606A3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6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473" w:rsidRDefault="00606A3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09 October 2022 </w:t>
            </w:r>
          </w:p>
        </w:tc>
      </w:tr>
      <w:tr w:rsidR="00BC4473">
        <w:trPr>
          <w:trHeight w:val="547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473" w:rsidRDefault="00606A3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6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473" w:rsidRDefault="00606A30">
            <w:pPr>
              <w:ind w:left="108"/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</w:rPr>
              <w:t>PNT2022TMID</w:t>
            </w:r>
            <w:r w:rsidR="00AA59EE">
              <w:rPr>
                <w:rFonts w:ascii="Times New Roman" w:eastAsia="Times New Roman" w:hAnsi="Times New Roman" w:cs="Times New Roman"/>
                <w:color w:val="212121"/>
                <w:sz w:val="28"/>
              </w:rPr>
              <w:t>26632</w:t>
            </w:r>
            <w:bookmarkStart w:id="0" w:name="_GoBack"/>
            <w:bookmarkEnd w:id="0"/>
          </w:p>
        </w:tc>
      </w:tr>
      <w:tr w:rsidR="00BC4473">
        <w:trPr>
          <w:trHeight w:val="547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473" w:rsidRDefault="00606A3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6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473" w:rsidRDefault="00606A3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IOT Based Real-time River Water Quality Monitoring and Control System </w:t>
            </w:r>
          </w:p>
        </w:tc>
      </w:tr>
      <w:tr w:rsidR="00BC4473">
        <w:trPr>
          <w:trHeight w:val="607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473" w:rsidRDefault="00606A30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Maximum Marks </w:t>
            </w:r>
          </w:p>
        </w:tc>
        <w:tc>
          <w:tcPr>
            <w:tcW w:w="6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473" w:rsidRDefault="00606A30"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C4473" w:rsidRDefault="00606A3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BC4473" w:rsidRDefault="00606A30">
      <w:pPr>
        <w:spacing w:after="0"/>
        <w:ind w:left="-10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C4473" w:rsidRDefault="00606A30">
      <w:pPr>
        <w:spacing w:after="87"/>
        <w:ind w:left="-100"/>
      </w:pPr>
      <w:r>
        <w:rPr>
          <w:rFonts w:ascii="Times New Roman" w:eastAsia="Times New Roman" w:hAnsi="Times New Roman" w:cs="Times New Roman"/>
          <w:sz w:val="32"/>
        </w:rPr>
        <w:t xml:space="preserve">Solution Architecture Diagram: </w:t>
      </w:r>
    </w:p>
    <w:p w:rsidR="00BC4473" w:rsidRDefault="00606A30">
      <w:pPr>
        <w:spacing w:after="0"/>
        <w:ind w:left="408"/>
      </w:pPr>
      <w:r>
        <w:rPr>
          <w:noProof/>
        </w:rPr>
        <w:drawing>
          <wp:inline distT="0" distB="0" distL="0" distR="0">
            <wp:extent cx="5132070" cy="2403221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240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473">
      <w:pgSz w:w="11911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473"/>
    <w:rsid w:val="00606A30"/>
    <w:rsid w:val="00AA59EE"/>
    <w:rsid w:val="00BC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C90C"/>
  <w15:docId w15:val="{1C1688A2-C2F4-4F05-BB64-A0022A2B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Sheron S</dc:creator>
  <cp:keywords/>
  <cp:lastModifiedBy>arun annamalai</cp:lastModifiedBy>
  <cp:revision>3</cp:revision>
  <dcterms:created xsi:type="dcterms:W3CDTF">2022-11-03T05:08:00Z</dcterms:created>
  <dcterms:modified xsi:type="dcterms:W3CDTF">2022-11-03T06:54:00Z</dcterms:modified>
</cp:coreProperties>
</file>