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27E50" w:rsidRDefault="00AC6D16" w:rsidP="005B2106">
      <w:pPr>
        <w:spacing w:after="0"/>
        <w:jc w:val="center"/>
        <w:rPr>
          <w:rFonts w:ascii="Calibri" w:hAnsi="Calibri" w:cs="Calibri"/>
          <w:b/>
          <w:bCs/>
          <w:sz w:val="24"/>
          <w:szCs w:val="24"/>
        </w:rPr>
      </w:pPr>
      <w:r w:rsidRPr="00027E50">
        <w:rPr>
          <w:rFonts w:ascii="Calibri" w:hAnsi="Calibri" w:cs="Calibri"/>
          <w:b/>
          <w:bCs/>
          <w:sz w:val="24"/>
          <w:szCs w:val="24"/>
        </w:rPr>
        <w:t>Project Design Phase-I</w:t>
      </w:r>
    </w:p>
    <w:p w:rsidR="009D3AA0" w:rsidRPr="00027E50" w:rsidRDefault="00374433" w:rsidP="005B2106">
      <w:pPr>
        <w:spacing w:after="0"/>
        <w:jc w:val="center"/>
        <w:rPr>
          <w:rFonts w:ascii="Calibri" w:hAnsi="Calibri" w:cs="Calibri"/>
          <w:b/>
          <w:bCs/>
          <w:sz w:val="24"/>
          <w:szCs w:val="24"/>
        </w:rPr>
      </w:pPr>
      <w:r w:rsidRPr="00027E50">
        <w:rPr>
          <w:rFonts w:ascii="Calibri" w:hAnsi="Calibri" w:cs="Calibri"/>
          <w:b/>
          <w:bCs/>
          <w:sz w:val="24"/>
          <w:szCs w:val="24"/>
        </w:rPr>
        <w:t>Solution Architecture</w:t>
      </w:r>
    </w:p>
    <w:p w:rsidR="005B2106" w:rsidRPr="00027E50" w:rsidRDefault="005B2106" w:rsidP="005B2106">
      <w:pPr>
        <w:spacing w:after="0"/>
        <w:jc w:val="center"/>
        <w:rPr>
          <w:rFonts w:ascii="Calibri" w:hAnsi="Calibri" w:cs="Calibr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027E50" w:rsidRPr="00027E50" w:rsidTr="005C23C7">
        <w:tc>
          <w:tcPr>
            <w:tcW w:w="4508" w:type="dxa"/>
          </w:tcPr>
          <w:p w:rsidR="00027E50" w:rsidRPr="00027E50" w:rsidRDefault="00027E50" w:rsidP="005C23C7">
            <w:pPr>
              <w:rPr>
                <w:rFonts w:ascii="Calibri" w:hAnsi="Calibri" w:cs="Calibri"/>
              </w:rPr>
            </w:pPr>
            <w:r w:rsidRPr="00027E50">
              <w:rPr>
                <w:rFonts w:ascii="Calibri" w:hAnsi="Calibri" w:cs="Calibri"/>
              </w:rPr>
              <w:t>Date</w:t>
            </w:r>
          </w:p>
        </w:tc>
        <w:tc>
          <w:tcPr>
            <w:tcW w:w="4508" w:type="dxa"/>
          </w:tcPr>
          <w:p w:rsidR="00027E50" w:rsidRPr="00027E50" w:rsidRDefault="00027E50" w:rsidP="008B7C8F">
            <w:pPr>
              <w:rPr>
                <w:rFonts w:ascii="Calibri" w:hAnsi="Calibri" w:cs="Calibri"/>
                <w:lang w:val="en-US"/>
              </w:rPr>
            </w:pPr>
            <w:r w:rsidRPr="00027E50">
              <w:rPr>
                <w:rFonts w:ascii="Calibri" w:hAnsi="Calibri" w:cs="Calibri"/>
                <w:lang w:val="en-US"/>
              </w:rPr>
              <w:t xml:space="preserve">16 </w:t>
            </w:r>
            <w:proofErr w:type="spellStart"/>
            <w:r w:rsidRPr="00027E50">
              <w:rPr>
                <w:rFonts w:ascii="Calibri" w:hAnsi="Calibri" w:cs="Calibri"/>
                <w:lang w:val="en-US"/>
              </w:rPr>
              <w:t>october</w:t>
            </w:r>
            <w:proofErr w:type="spellEnd"/>
            <w:r w:rsidRPr="00027E50">
              <w:rPr>
                <w:rFonts w:ascii="Calibri" w:hAnsi="Calibri" w:cs="Calibri"/>
                <w:lang w:val="en-US"/>
              </w:rPr>
              <w:t xml:space="preserve"> 2022</w:t>
            </w:r>
          </w:p>
        </w:tc>
      </w:tr>
      <w:tr w:rsidR="00027E50" w:rsidRPr="00027E50" w:rsidTr="005C23C7">
        <w:tc>
          <w:tcPr>
            <w:tcW w:w="4508" w:type="dxa"/>
          </w:tcPr>
          <w:p w:rsidR="00027E50" w:rsidRPr="00027E50" w:rsidRDefault="00027E50" w:rsidP="000708AF">
            <w:pPr>
              <w:rPr>
                <w:rFonts w:ascii="Calibri" w:hAnsi="Calibri" w:cs="Calibri"/>
              </w:rPr>
            </w:pPr>
            <w:r w:rsidRPr="00027E50">
              <w:rPr>
                <w:rFonts w:ascii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27E50" w:rsidRPr="00027E50" w:rsidRDefault="00027E50" w:rsidP="008B7C8F">
            <w:pPr>
              <w:rPr>
                <w:rFonts w:ascii="Calibri" w:hAnsi="Calibri" w:cs="Calibri"/>
                <w:lang w:val="en-US"/>
              </w:rPr>
            </w:pPr>
            <w:r w:rsidRPr="00027E50">
              <w:rPr>
                <w:rFonts w:ascii="Calibri" w:hAnsi="Calibri" w:cs="Calibri"/>
                <w:lang w:val="en-US"/>
              </w:rPr>
              <w:t>PNT2022TMID40151</w:t>
            </w:r>
          </w:p>
        </w:tc>
      </w:tr>
      <w:tr w:rsidR="00027E50" w:rsidRPr="00027E50" w:rsidTr="005C23C7">
        <w:tc>
          <w:tcPr>
            <w:tcW w:w="4508" w:type="dxa"/>
          </w:tcPr>
          <w:p w:rsidR="00027E50" w:rsidRPr="00027E50" w:rsidRDefault="00027E50" w:rsidP="000708AF">
            <w:pPr>
              <w:rPr>
                <w:rFonts w:ascii="Calibri" w:hAnsi="Calibri" w:cs="Calibri"/>
              </w:rPr>
            </w:pPr>
            <w:r w:rsidRPr="00027E50">
              <w:rPr>
                <w:rFonts w:ascii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27E50" w:rsidRPr="00027E50" w:rsidRDefault="00027E50" w:rsidP="008B7C8F">
            <w:pPr>
              <w:rPr>
                <w:rFonts w:ascii="Calibri" w:hAnsi="Calibri" w:cs="Calibri"/>
                <w:lang w:val="en-US"/>
              </w:rPr>
            </w:pPr>
            <w:r w:rsidRPr="00027E50">
              <w:rPr>
                <w:rFonts w:ascii="Calibri" w:hAnsi="Calibri" w:cs="Calibri"/>
                <w:lang w:val="en-US"/>
              </w:rPr>
              <w:t>Project-AI-powered Nutrition Analyzer for Fitness Enthusiasts</w:t>
            </w:r>
          </w:p>
        </w:tc>
      </w:tr>
      <w:tr w:rsidR="00027E50" w:rsidRPr="00027E50" w:rsidTr="005C23C7">
        <w:tc>
          <w:tcPr>
            <w:tcW w:w="4508" w:type="dxa"/>
          </w:tcPr>
          <w:p w:rsidR="00027E50" w:rsidRPr="00027E50" w:rsidRDefault="00027E50" w:rsidP="005C23C7">
            <w:pPr>
              <w:rPr>
                <w:rFonts w:ascii="Calibri" w:hAnsi="Calibri" w:cs="Calibri"/>
              </w:rPr>
            </w:pPr>
            <w:r w:rsidRPr="00027E50">
              <w:rPr>
                <w:rFonts w:ascii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27E50" w:rsidRPr="00027E50" w:rsidRDefault="00027E50" w:rsidP="005C23C7">
            <w:pPr>
              <w:rPr>
                <w:rFonts w:ascii="Calibri" w:hAnsi="Calibri" w:cs="Calibri"/>
              </w:rPr>
            </w:pPr>
            <w:r w:rsidRPr="00027E50">
              <w:rPr>
                <w:rFonts w:ascii="Calibri" w:hAnsi="Calibri" w:cs="Calibri"/>
              </w:rPr>
              <w:t>4 Marks</w:t>
            </w:r>
          </w:p>
        </w:tc>
      </w:tr>
    </w:tbl>
    <w:p w:rsidR="007A3AE5" w:rsidRPr="00027E50" w:rsidRDefault="007A3AE5" w:rsidP="00DB6A25">
      <w:pPr>
        <w:rPr>
          <w:rFonts w:ascii="Calibri" w:hAnsi="Calibri" w:cs="Calibri"/>
          <w:b/>
          <w:bCs/>
        </w:rPr>
      </w:pPr>
    </w:p>
    <w:p w:rsidR="00374433" w:rsidRPr="00027E50" w:rsidRDefault="007208C9" w:rsidP="00DB6A25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027E5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027E50" w:rsidRDefault="009067B1" w:rsidP="009067B1">
      <w:pPr>
        <w:shd w:val="clear" w:color="auto" w:fill="FFFFFF"/>
        <w:spacing w:after="375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27E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027E50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27E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027E50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27E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027E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behavior</w:t>
      </w:r>
      <w:proofErr w:type="spellEnd"/>
      <w:r w:rsidRPr="00027E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 and other aspects of the software to project stakeholders.</w:t>
      </w:r>
    </w:p>
    <w:p w:rsidR="009067B1" w:rsidRPr="00027E50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27E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027E50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27E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Pr="00027E50" w:rsidRDefault="000F0ECD" w:rsidP="000F0ECD">
      <w:pPr>
        <w:rPr>
          <w:rFonts w:ascii="Calibri" w:hAnsi="Calibri" w:cs="Calibri"/>
          <w:b/>
          <w:bCs/>
        </w:rPr>
      </w:pPr>
    </w:p>
    <w:p w:rsidR="00FD6D23" w:rsidRPr="00027E50" w:rsidRDefault="000923A6" w:rsidP="000F0ECD">
      <w:pPr>
        <w:rPr>
          <w:rFonts w:ascii="Calibri" w:hAnsi="Calibri" w:cs="Calibri"/>
          <w:b/>
          <w:bCs/>
        </w:rPr>
      </w:pPr>
      <w:r w:rsidRPr="00027E5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27E5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Solution Architectur</w:t>
      </w:r>
      <w:r w:rsidRPr="00027E5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</w:t>
      </w:r>
      <w:r w:rsidR="000F0ECD" w:rsidRPr="00027E5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27E50">
        <w:rPr>
          <w:rFonts w:ascii="Calibri" w:hAnsi="Calibri" w:cs="Calibri"/>
          <w:b/>
          <w:bCs/>
        </w:rPr>
        <w:t>:</w:t>
      </w:r>
    </w:p>
    <w:p w:rsidR="000923A6" w:rsidRPr="00027E50" w:rsidRDefault="000923A6" w:rsidP="000F0ECD">
      <w:pPr>
        <w:rPr>
          <w:rFonts w:ascii="Calibri" w:hAnsi="Calibri" w:cs="Calibri"/>
          <w:b/>
          <w:bCs/>
        </w:rPr>
      </w:pPr>
    </w:p>
    <w:p w:rsidR="000F0ECD" w:rsidRPr="00027E50" w:rsidRDefault="000F0ECD" w:rsidP="000923A6">
      <w:pPr>
        <w:tabs>
          <w:tab w:val="left" w:pos="5529"/>
        </w:tabs>
        <w:rPr>
          <w:rFonts w:ascii="Calibri" w:hAnsi="Calibri" w:cs="Calibri"/>
          <w:b/>
          <w:bCs/>
        </w:rPr>
      </w:pPr>
      <w:r w:rsidRPr="00027E50">
        <w:rPr>
          <w:rFonts w:ascii="Calibri" w:hAnsi="Calibri" w:cs="Calibri"/>
          <w:noProof/>
          <w:lang w:eastAsia="en-IN" w:bidi="ta-IN"/>
        </w:rPr>
        <w:drawing>
          <wp:inline distT="0" distB="0" distL="0" distR="0">
            <wp:extent cx="5731510" cy="2412383"/>
            <wp:effectExtent l="19050" t="0" r="2540" b="0"/>
            <wp:docPr id="2" name="Picture 2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oice applications in clinical research powered by AI on AWS – Part 1:  Architecture and design considerations | AWS for Industrie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3A6" w:rsidRPr="00027E50" w:rsidRDefault="000923A6" w:rsidP="000923A6">
      <w:pPr>
        <w:rPr>
          <w:rFonts w:ascii="Calibri" w:hAnsi="Calibri" w:cs="Calibri"/>
          <w:b/>
          <w:bCs/>
        </w:rPr>
      </w:pPr>
      <w:r w:rsidRPr="00027E50">
        <w:rPr>
          <w:rStyle w:val="Emphasis"/>
          <w:rFonts w:ascii="Calibri" w:hAnsi="Calibri" w:cs="Calibri"/>
          <w:color w:val="333333"/>
          <w:sz w:val="21"/>
          <w:szCs w:val="21"/>
        </w:rPr>
        <w:t>Figure 1: Architecture and data flow of the voice patient diary sample application</w:t>
      </w:r>
    </w:p>
    <w:p w:rsidR="000923A6" w:rsidRPr="00027E50" w:rsidRDefault="009E4E6C" w:rsidP="000F0ECD">
      <w:pPr>
        <w:rPr>
          <w:rFonts w:ascii="Calibri" w:hAnsi="Calibri" w:cs="Calibri"/>
          <w:b/>
          <w:bCs/>
        </w:rPr>
      </w:pPr>
      <w:r w:rsidRPr="00027E50">
        <w:rPr>
          <w:rFonts w:ascii="Calibri" w:hAnsi="Calibri" w:cs="Calibri"/>
          <w:b/>
          <w:bCs/>
        </w:rPr>
        <w:t xml:space="preserve">Reference: </w:t>
      </w:r>
      <w:hyperlink r:id="rId7" w:history="1">
        <w:r w:rsidRPr="00027E50">
          <w:rPr>
            <w:rStyle w:val="Hyperlink"/>
            <w:rFonts w:ascii="Calibri" w:hAnsi="Calibri" w:cs="Calibr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:rsidR="009E4E6C" w:rsidRPr="00027E50" w:rsidRDefault="009E4E6C" w:rsidP="000F0ECD">
      <w:pPr>
        <w:rPr>
          <w:rFonts w:ascii="Calibri" w:hAnsi="Calibri" w:cs="Calibri"/>
          <w:b/>
          <w:bCs/>
        </w:rPr>
      </w:pPr>
    </w:p>
    <w:p w:rsidR="007208C9" w:rsidRPr="00027E50" w:rsidRDefault="007208C9" w:rsidP="00DB6A25">
      <w:pPr>
        <w:rPr>
          <w:rFonts w:ascii="Calibri" w:hAnsi="Calibri" w:cs="Calibri"/>
          <w:b/>
          <w:bCs/>
        </w:rPr>
      </w:pPr>
    </w:p>
    <w:sectPr w:rsidR="007208C9" w:rsidRPr="00027E50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27E50"/>
    <w:rsid w:val="000708AF"/>
    <w:rsid w:val="000923A6"/>
    <w:rsid w:val="000F0ECD"/>
    <w:rsid w:val="00101566"/>
    <w:rsid w:val="00213958"/>
    <w:rsid w:val="002B4C39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E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3EA65-6EA7-4899-B595-3F9D284E2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success</cp:lastModifiedBy>
  <cp:revision>3</cp:revision>
  <dcterms:created xsi:type="dcterms:W3CDTF">2022-10-03T08:27:00Z</dcterms:created>
  <dcterms:modified xsi:type="dcterms:W3CDTF">2022-10-16T11:40:00Z</dcterms:modified>
</cp:coreProperties>
</file>