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Calibri" w:cs="Calibri" w:ascii="Calibri" w:hAnsi="Calibri"/>
          <w:b/>
        </w:rPr>
        <w:t xml:space="preserve">Project Title:             </w:t>
      </w:r>
      <w:r>
        <w:rPr>
          <w:rFonts w:eastAsia="Calibri" w:cs="Calibri" w:ascii="Calibri" w:hAnsi="Calibri"/>
          <w:bCs/>
        </w:rPr>
        <w:t xml:space="preserve">Industry-specific intelligent fire management system                                                                                               </w:t>
      </w:r>
      <w:r>
        <w:rPr>
          <w:rFonts w:eastAsia="Calibri" w:cs="Calibri" w:ascii="Calibri" w:hAnsi="Calibri"/>
          <w:b/>
          <w:color w:val="000000"/>
        </w:rPr>
        <w:t>Project Design Phase-I</w:t>
      </w:r>
      <w:r>
        <w:rPr>
          <w:rFonts w:eastAsia="Times New Roman" w:cs="Times New Roman" w:ascii="Times New Roman" w:hAnsi="Times New Roman"/>
          <w:color w:val="000000"/>
        </w:rPr>
        <w:t xml:space="preserve"> - </w:t>
      </w:r>
      <w:r>
        <w:rPr>
          <w:rFonts w:eastAsia="Calibri" w:cs="Calibri" w:ascii="Calibri" w:hAnsi="Calibri"/>
          <w:b/>
          <w:color w:val="000000"/>
        </w:rPr>
        <w:t>Solution Fit Template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10215880</wp:posOffset>
                </wp:positionH>
                <wp:positionV relativeFrom="page">
                  <wp:posOffset>2703830</wp:posOffset>
                </wp:positionV>
                <wp:extent cx="168910" cy="2186305"/>
                <wp:effectExtent l="0" t="0" r="0" b="0"/>
                <wp:wrapNone/>
                <wp:docPr id="1" name="Freeform: 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" cy="218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385" h="217678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firstLine="20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lIns="88920" rIns="88920" tIns="38160" bIns="38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t xml:space="preserve">                                             </w:t>
      </w:r>
      <w:r>
        <w:rPr>
          <w:rFonts w:eastAsia="Calibri" w:cs="Calibri" w:ascii="Calibri" w:hAnsi="Calibri"/>
          <w:b/>
          <w:color w:val="000000"/>
        </w:rPr>
        <w:t>Team ID       :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   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3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0" cy="144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4625" h="143573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" w:after="0"/>
                              <w:ind w:left="20" w:firstLine="20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lIns="88920" rIns="88920" tIns="38160" bIns="38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5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0" cy="124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4625" h="123444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" w:after="0"/>
                              <w:ind w:left="20" w:firstLine="20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lIns="88920" rIns="88920" tIns="38160" bIns="38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</w:t>
      </w:r>
      <w:r>
        <w:rPr>
          <w:rFonts w:eastAsia="Calibri" w:cs="Calibri" w:ascii="verdana" w:hAnsi="verdana" w:cstheme="minorHAnsi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2"/>
          <w:lang w:val="en-IN" w:eastAsia="en-US" w:bidi="ar-SA"/>
        </w:rPr>
        <w:t>PNT2022TMID13566</w:t>
      </w:r>
    </w:p>
    <w:p>
      <w:pPr>
        <w:pStyle w:val="Normal"/>
        <w:tabs>
          <w:tab w:val="clear" w:pos="720"/>
          <w:tab w:val="left" w:pos="16119" w:leader="none"/>
        </w:tabs>
        <w:spacing w:before="70" w:after="0"/>
        <w:ind w:left="120" w:hanging="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mc:AlternateContent>
          <mc:Choice Requires="wpg">
            <w:drawing>
              <wp:anchor behindDoc="0" distT="0" distB="0" distL="0" distR="119380" simplePos="0" locked="0" layoutInCell="0" allowOverlap="1" relativeHeight="8">
                <wp:simplePos x="0" y="0"/>
                <wp:positionH relativeFrom="column">
                  <wp:posOffset>106045</wp:posOffset>
                </wp:positionH>
                <wp:positionV relativeFrom="paragraph">
                  <wp:posOffset>11430</wp:posOffset>
                </wp:positionV>
                <wp:extent cx="8582660" cy="4401820"/>
                <wp:effectExtent l="0" t="0" r="0" b="0"/>
                <wp:wrapNone/>
                <wp:docPr id="7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760" cy="4401720"/>
                          <a:chOff x="0" y="0"/>
                          <a:chExt cx="8582760" cy="4401720"/>
                        </a:xfrm>
                      </wpg:grpSpPr>
                      <wpg:grpSp>
                        <wpg:cNvGrpSpPr/>
                        <wpg:grpSpPr>
                          <a:xfrm>
                            <a:off x="81360" y="0"/>
                            <a:ext cx="8391600" cy="2895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391600" cy="2895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391600" cy="289548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800" y="37440"/>
                              <a:ext cx="7972920" cy="2819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32122" h="1886871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25360" y="585360"/>
                              <a:ext cx="2528640" cy="115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81417" h="18775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both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>or need to get the job done? What have they tried in the past? What pros &amp; cons do these solutions have?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both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>Placing sensors in leak points and using multiple sensors for prior detection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both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 xml:space="preserve">In the past, flame safety lamp is used to detect presence of methane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both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>Advantage of solution – reduce time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both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>Disadvantages of solution – effort needed</w:t>
                                </w:r>
                              </w:p>
                            </w:txbxContent>
                          </wps:txbx>
                          <wps:bodyPr lIns="88920" rIns="88920" tIns="118800" bIns="1188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792560" y="162720"/>
                              <a:ext cx="348120" cy="278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lIns="88920" rIns="88920" tIns="279360" bIns="2793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626080" y="196920"/>
                              <a:ext cx="2100600" cy="36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39032" h="248256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5" w:after="0" w:lineRule="auto" w: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lIns="88920" rIns="88920" tIns="370800" bIns="3708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46960" y="465480"/>
                              <a:ext cx="2496960" cy="51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18107" h="18775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6" w:after="0" w:lineRule="auto" w: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>of solutions?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6" w:after="0" w:lineRule="auto" w: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>Measurement accuracy is less if fire is with high room  temperature, High cost..</w:t>
                                </w:r>
                              </w:p>
                            </w:txbxContent>
                          </wps:txbx>
                          <wps:bodyPr lIns="88920" rIns="88920" tIns="237600" bIns="2376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103360" y="166320"/>
                              <a:ext cx="347400" cy="278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lIns="88920" rIns="88920" tIns="279360" bIns="2793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75400" y="196920"/>
                              <a:ext cx="1680120" cy="217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3556" h="117266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22222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lIns="88920" rIns="88920" tIns="218160" bIns="21816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326680" y="196920"/>
                              <a:ext cx="348120" cy="36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lIns="88920" rIns="88920" tIns="370800" bIns="3708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09240" y="196920"/>
                              <a:ext cx="2346840" cy="1440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9260" h="348057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5" w:after="0" w:lineRule="auto" w:line="240"/>
                                  <w:jc w:val="both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>Who is your customer?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6" w:after="0" w:lineRule="auto" w: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>Industries or Organizations who having risks of fire accident.</w:t>
                                </w:r>
                              </w:p>
                            </w:txbxContent>
                          </wps:txbx>
                          <wps:bodyPr lIns="88920" rIns="88920" tIns="118800" bIns="11880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8352720" y="312480"/>
                            <a:ext cx="181440" cy="349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6206040" y="2025000"/>
                            <a:ext cx="435672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0" w:after="0" w:lineRule="auto" w:line="271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lIns="90000" rIns="90000" tIns="199440" bIns="199440" anchor="t">
                          <a:spAutoFit/>
                        </wps:bodyPr>
                      </wps:wsp>
                      <wps:wsp>
                        <wps:cNvSpPr/>
                        <wps:spPr>
                          <a:xfrm rot="5400000">
                            <a:off x="-1426320" y="1439640"/>
                            <a:ext cx="3203640" cy="35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lIns="90000" rIns="90000"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-104pt;margin-top:0.9pt;width:944.05pt;height:228pt" coordorigin="-2080,18" coordsize="18881,4560">
                <v:group id="shape_0" style="position:absolute;left:295;top:18;width:13215;height:4560">
                  <v:rect id="shape_0" path="m0,0l-2147483645,0l-2147483645,-2147483646l0,-2147483646xe" stroked="f" o:allowincell="f" style="position:absolute;left:295;top:18;width:13214;height:4559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#ee4d9b" stroked="f" o:allowincell="f" style="position:absolute;left:295;top:18;width:13214;height:4559;mso-wrap-style:none;v-text-anchor:middle">
                    <v:fill o:detectmouseclick="t" type="solid" color2="#11b264"/>
                    <v:stroke color="#3465a4" joinstyle="round" endcap="flat"/>
                    <w10:wrap type="none"/>
                  </v:rect>
                </v:group>
                <v:rect id="shape_0" path="m0,0l-2147483645,0l-2147483645,-2147483646l0,-2147483646xe" stroked="f" o:allowincell="f" style="position:absolute;left:13321;top:510;width:285;height:549;mso-wrap-style:none;v-text-anchor:middle"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941;top:3207;width:6860;height:623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20" w:after="0" w:lineRule="auto" w:line="271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Explore AS, differentiate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2079;top:2285;width:5044;height:552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Define CS, fit into CC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mc:AlternateContent>
          <mc:Choice Requires="wpg">
            <w:drawing>
              <wp:anchor behindDoc="0" distT="635" distB="0" distL="0" distR="83820" simplePos="0" locked="0" layoutInCell="0" allowOverlap="1" relativeHeight="9">
                <wp:simplePos x="0" y="0"/>
                <wp:positionH relativeFrom="column">
                  <wp:posOffset>121920</wp:posOffset>
                </wp:positionH>
                <wp:positionV relativeFrom="paragraph">
                  <wp:posOffset>173990</wp:posOffset>
                </wp:positionV>
                <wp:extent cx="8609330" cy="2309495"/>
                <wp:effectExtent l="0" t="635" r="0" b="0"/>
                <wp:wrapNone/>
                <wp:docPr id="8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400" cy="2309400"/>
                          <a:chOff x="0" y="0"/>
                          <a:chExt cx="8609400" cy="2309400"/>
                        </a:xfrm>
                      </wpg:grpSpPr>
                      <wpg:grpSp>
                        <wpg:cNvGrpSpPr/>
                        <wpg:grpSpPr>
                          <a:xfrm>
                            <a:off x="13320" y="0"/>
                            <a:ext cx="8575200" cy="22752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575200" cy="2275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75200" cy="227520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27360"/>
                              <a:ext cx="8146440" cy="222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40568" h="2214042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49200" y="550080"/>
                              <a:ext cx="2508120" cy="51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69447" h="175931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64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>Find the best strategy to increase the accuracy in measurement.</w:t>
                                </w:r>
                              </w:p>
                            </w:txbxContent>
                          </wps:txbx>
                          <wps:bodyPr lIns="88920" rIns="88920" tIns="237600" bIns="2376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813080" y="94680"/>
                              <a:ext cx="499680" cy="326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lIns="88920" rIns="88920" tIns="327600" bIns="3276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749200" y="116280"/>
                              <a:ext cx="2148120" cy="393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9224" h="232626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222222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5" w:after="0" w:lineRule="auto" w:line="180"/>
                                  <w:jc w:val="left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lIns="88920" rIns="88920" tIns="237600" bIns="2376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94000" y="94680"/>
                              <a:ext cx="499680" cy="232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lIns="88920" rIns="88920" tIns="234000" bIns="2340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040920" y="116280"/>
                              <a:ext cx="2031840" cy="1010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6182" h="431352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86" w:after="0" w:lineRule="auto" w:line="264"/>
                                  <w:jc w:val="both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>What is the real reason that this problem exists?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18"/>
                                    <w:spacing w:val="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18"/>
                                    <w:szCs w:val="18"/>
                                    <w:rFonts w:ascii="Calibri" w:hAnsi="Calibri"/>
                                    <w:color w:val="00000A"/>
                                  </w:rPr>
                                  <w:t>Because of inaccuracy in   measurement, fire or explosion may occur if it is not carefully detected</w:t>
                                </w:r>
                              </w:p>
                            </w:txbxContent>
                          </wps:txbx>
                          <wps:bodyPr lIns="88920" rIns="88920" tIns="118800" bIns="1188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408400" y="94680"/>
                              <a:ext cx="442440" cy="232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0737" h="137354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3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b/>
                                    <w:bCs/>
                                    <w:rFonts w:ascii="Times New Roman" w:hAnsi="Times New Roman" w:eastAsia="Times New Roman" w:cs="Times New Roman"/>
                                    <w:color w:val="FFFFFF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lIns="88920" rIns="88920" tIns="234000" bIns="23400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15720" y="116280"/>
                              <a:ext cx="2091600" cy="105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76017" h="326144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184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sz w:val="1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6A6A6A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60" w:after="0" w:lineRule="auto" w:line="264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A"/>
                                  </w:rPr>
                                  <w:t>Late detection sometimes.</w:t>
                                </w:r>
                              </w:p>
                            </w:txbxContent>
                          </wps:txbx>
                          <wps:bodyPr lIns="88920" rIns="88920" tIns="118800" bIns="11880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5400000">
                            <a:off x="-1024920" y="1050480"/>
                            <a:ext cx="228420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lIns="90000" rIns="90000" tIns="118080" bIns="118080" anchor="t">
                          <a:spAutoFit/>
                        </wps:bodyPr>
                      </wps:wsp>
                      <wps:wsp>
                        <wps:cNvSpPr/>
                        <wps:spPr>
                          <a:xfrm rot="5400000">
                            <a:off x="7350480" y="1041120"/>
                            <a:ext cx="228348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FFFFFF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lIns="90000" rIns="90000" tIns="118080" bIns="11808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-71.15pt;margin-top:13.7pt;width:839.3pt;height:179.15pt" coordorigin="-1423,274" coordsize="16786,3583">
                <v:group id="shape_0" style="position:absolute;left:213;top:274;width:13504;height:3583">
                  <v:rect id="shape_0" path="m0,0l-2147483645,0l-2147483645,-2147483646l0,-2147483646xe" stroked="f" o:allowincell="f" style="position:absolute;left:213;top:274;width:13503;height:3582;mso-wrap-style:none;v-text-anchor:middle"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fillcolor="#f78e1e" stroked="f" o:allowincell="f" style="position:absolute;left:213;top:274;width:13503;height:3582;mso-wrap-style:none;v-text-anchor:middle">
                    <v:fill o:detectmouseclick="t" type="solid" color2="#0871e1"/>
                    <v:stroke color="#3465a4" joinstyle="round" endcap="flat"/>
                    <w10:wrap type="none"/>
                  </v:rect>
                </v:group>
                <v:rect id="shape_0" path="m0,0l-2147483645,0l-2147483645,-2147483646l0,-2147483646xe" stroked="f" o:allowincell="f" style="position:absolute;left:-1422;top:1928;width:3596;height:368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1768;top:1913;width:3595;height:368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FFFFFF"/>
                          </w:rPr>
                          <w:t>Focus on J&amp;P, tap into BE, understand RC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3" w:after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3" w:after="1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12110720</wp:posOffset>
                </wp:positionH>
                <wp:positionV relativeFrom="page">
                  <wp:posOffset>4783455</wp:posOffset>
                </wp:positionV>
                <wp:extent cx="295275" cy="3161030"/>
                <wp:effectExtent l="0" t="0" r="0" b="0"/>
                <wp:wrapNone/>
                <wp:docPr id="9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5200" cy="316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path="m0,0l-2147483645,0l-2147483645,-2147483646l0,-2147483646xe" stroked="f" o:allowincell="f" style="position:absolute;margin-left:953.55pt;margin-top:376.65pt;width:23.2pt;height:248.85pt;mso-wrap-style:square;v-text-anchor:top;rotation:270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-255905</wp:posOffset>
                </wp:positionH>
                <wp:positionV relativeFrom="page">
                  <wp:posOffset>3088005</wp:posOffset>
                </wp:positionV>
                <wp:extent cx="295275" cy="3161030"/>
                <wp:effectExtent l="0" t="0" r="0" b="0"/>
                <wp:wrapNone/>
                <wp:docPr id="11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00" cy="316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-20.2pt;margin-top:243.15pt;width:23.2pt;height:248.85pt;mso-wrap-style:square;v-text-anchor:top;rotation:90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a"/>
        <w:tblW w:w="15975" w:type="dxa"/>
        <w:jc w:val="left"/>
        <w:tblInd w:w="2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75"/>
        <w:gridCol w:w="5085"/>
        <w:gridCol w:w="5054"/>
        <w:gridCol w:w="5071"/>
        <w:gridCol w:w="390"/>
      </w:tblGrid>
      <w:tr>
        <w:trPr>
          <w:trHeight w:val="1620" w:hRule="atLeast"/>
        </w:trPr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2A782" w:val="clear"/>
          </w:tcPr>
          <w:p>
            <w:pPr>
              <w:pStyle w:val="Normal"/>
              <w:widowControl w:val="false"/>
              <w:spacing w:before="80" w:after="0"/>
              <w:ind w:left="52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4469" w:leader="none"/>
              </w:tabs>
              <w:spacing w:before="115" w:after="0"/>
              <w:ind w:left="190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  <w:tab/>
            </w:r>
            <w:r>
              <w:rPr>
                <w:b/>
                <w:color w:val="FFFFFF"/>
                <w:sz w:val="20"/>
                <w:szCs w:val="20"/>
                <w:shd w:fill="22A782" w:val="clear"/>
              </w:rPr>
              <w:t xml:space="preserve">TR  </w:t>
            </w:r>
          </w:p>
          <w:p>
            <w:pPr>
              <w:pStyle w:val="Normal"/>
              <w:widowControl w:val="false"/>
              <w:spacing w:lineRule="auto" w:line="264" w:before="36" w:after="0"/>
              <w:ind w:left="190" w:right="1236" w:hanging="0"/>
              <w:rPr>
                <w:rFonts w:ascii="Cardo" w:hAnsi="Cardo" w:eastAsia="Cardo" w:cs="Cardo"/>
                <w:color w:val="6A6A6A"/>
                <w:sz w:val="12"/>
                <w:szCs w:val="12"/>
              </w:rPr>
            </w:pPr>
            <w:sdt>
              <w:sdtPr>
                <w:id w:val="1450543815"/>
              </w:sdtPr>
              <w:sdtContent>
                <w:r>
                  <w:rPr/>
                  <w:t xml:space="preserve">What triggers customers to act? </w:t>
                </w:r>
              </w:sdtContent>
            </w:sdt>
          </w:p>
          <w:p>
            <w:pPr>
              <w:pStyle w:val="Normal"/>
              <w:widowControl w:val="false"/>
              <w:spacing w:lineRule="auto" w:line="264" w:before="36" w:after="0"/>
              <w:ind w:left="190" w:right="1236" w:hanging="0"/>
              <w:rPr>
                <w:color w:val="000000"/>
                <w:sz w:val="12"/>
                <w:szCs w:val="12"/>
              </w:rPr>
            </w:pPr>
            <w:r>
              <w:rPr>
                <w:rFonts w:eastAsia="Cardo" w:cs="Cardo" w:ascii="Cardo" w:hAnsi="Cardo"/>
                <w:sz w:val="18"/>
                <w:szCs w:val="18"/>
              </w:rPr>
              <w:t>Considering safety measures for workers and in think of future impacts due to that.</w:t>
            </w:r>
          </w:p>
        </w:tc>
        <w:tc>
          <w:tcPr>
            <w:tcW w:w="5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4447" w:leader="none"/>
              </w:tabs>
              <w:spacing w:before="115" w:after="0"/>
              <w:ind w:left="17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  <w:tab/>
            </w:r>
            <w:r>
              <w:rPr>
                <w:b/>
                <w:color w:val="FFFFFF"/>
                <w:sz w:val="20"/>
                <w:szCs w:val="20"/>
                <w:shd w:fill="6C4A9E" w:val="clear"/>
              </w:rPr>
              <w:t xml:space="preserve">SL  </w:t>
            </w:r>
          </w:p>
          <w:p>
            <w:pPr>
              <w:pStyle w:val="Normal"/>
              <w:widowControl w:val="false"/>
              <w:spacing w:lineRule="auto" w:line="264" w:before="36" w:after="0"/>
              <w:ind w:left="177" w:right="573" w:hanging="0"/>
              <w:rPr>
                <w:sz w:val="18"/>
                <w:szCs w:val="18"/>
              </w:rPr>
            </w:pPr>
            <w:sdt>
              <w:sdtPr>
                <w:id w:val="1036779139"/>
              </w:sdtPr>
              <w:sdtContent>
                <w:r>
                  <w:rPr/>
                  <w:t>If you are working on an</w:t>
                </w:r>
              </w:sdtContent>
            </w:sdt>
            <w:r>
              <w:rPr>
                <w:rFonts w:eastAsia="Cardo" w:cs="Cardo" w:ascii="Cardo" w:hAnsi="Cardo"/>
                <w:sz w:val="18"/>
                <w:szCs w:val="18"/>
              </w:rPr>
              <w:t xml:space="preserve"> </w:t>
            </w:r>
            <w:r>
              <w:rPr>
                <w:rFonts w:eastAsia="Cardo" w:cs="Cardo" w:ascii="Cardo" w:hAnsi="Cardo"/>
                <w:sz w:val="18"/>
                <w:szCs w:val="18"/>
              </w:rPr>
              <w:t xml:space="preserve">industries having chance of gas leakage, prior measurement strategies for detecting </w:t>
            </w:r>
            <w:r>
              <w:rPr>
                <w:rFonts w:eastAsia="Cardo" w:cs="Cardo" w:ascii="Cardo" w:hAnsi="Cardo"/>
                <w:sz w:val="18"/>
                <w:szCs w:val="18"/>
              </w:rPr>
              <w:t>fire detection</w:t>
            </w:r>
            <w:r>
              <w:rPr>
                <w:rFonts w:eastAsia="Cardo" w:cs="Cardo" w:ascii="Cardo" w:hAnsi="Cardo"/>
                <w:sz w:val="18"/>
                <w:szCs w:val="18"/>
              </w:rPr>
              <w:t xml:space="preserve"> is important. And for increasing accuracy in measurement, placing of sensors at </w:t>
            </w:r>
            <w:r>
              <w:rPr>
                <w:rFonts w:eastAsia="Cardo" w:cs="Cardo" w:ascii="Cardo" w:hAnsi="Cardo"/>
                <w:sz w:val="18"/>
                <w:szCs w:val="18"/>
              </w:rPr>
              <w:t>fire occuring</w:t>
            </w:r>
            <w:r>
              <w:rPr>
                <w:rFonts w:eastAsia="Cardo" w:cs="Cardo" w:ascii="Cardo" w:hAnsi="Cardo"/>
                <w:sz w:val="18"/>
                <w:szCs w:val="18"/>
              </w:rPr>
              <w:t xml:space="preserve"> point.</w:t>
            </w:r>
          </w:p>
          <w:p>
            <w:pPr>
              <w:pStyle w:val="Normal"/>
              <w:widowControl w:val="false"/>
              <w:spacing w:lineRule="auto" w:line="264"/>
              <w:ind w:left="177" w:right="482" w:hanging="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</w:r>
          </w:p>
          <w:p>
            <w:pPr>
              <w:pStyle w:val="Normal"/>
              <w:widowControl w:val="false"/>
              <w:spacing w:lineRule="auto" w:line="264"/>
              <w:ind w:left="177" w:right="482" w:hanging="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59" w:leader="none"/>
                <w:tab w:val="left" w:pos="4467" w:leader="none"/>
              </w:tabs>
              <w:spacing w:before="115" w:after="0"/>
              <w:ind w:left="358" w:hanging="182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  <w:tab/>
            </w:r>
            <w:r>
              <w:rPr>
                <w:b/>
                <w:color w:val="FFFFFF"/>
                <w:sz w:val="20"/>
                <w:szCs w:val="20"/>
                <w:shd w:fill="22A782" w:val="clear"/>
              </w:rPr>
              <w:t xml:space="preserve">CH  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380" w:leader="none"/>
              </w:tabs>
              <w:spacing w:before="36" w:after="0"/>
              <w:rPr>
                <w:b/>
                <w:b/>
                <w:sz w:val="16"/>
                <w:szCs w:val="16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>
            <w:pPr>
              <w:pStyle w:val="Normal"/>
              <w:widowControl w:val="false"/>
              <w:spacing w:before="16" w:after="0"/>
              <w:ind w:left="17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kind of actions do customers take online? Expecting equal solution as other customers get through offline.</w:t>
            </w:r>
          </w:p>
          <w:p>
            <w:pPr>
              <w:pStyle w:val="Normal"/>
              <w:widowControl w:val="false"/>
              <w:spacing w:before="7"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380" w:leader="none"/>
              </w:tabs>
              <w:rPr>
                <w:b/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>
            <w:pPr>
              <w:pStyle w:val="Normal"/>
              <w:widowControl w:val="false"/>
              <w:spacing w:lineRule="auto" w:line="264" w:before="16" w:after="0"/>
              <w:ind w:left="177" w:right="571" w:hanging="0"/>
              <w:rPr>
                <w:color w:val="000000"/>
                <w:sz w:val="12"/>
                <w:szCs w:val="12"/>
              </w:rPr>
            </w:pPr>
            <w:sdt>
              <w:sdtPr>
                <w:id w:val="776803095"/>
              </w:sdtPr>
              <w:sdtContent>
                <w:r>
                  <w:rPr/>
                  <w:t>What kind of actions do customers take ofﬂine?Use the solutions given by industries</w:t>
                </w:r>
              </w:sdtContent>
            </w:sdt>
          </w:p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2A782" w:val="clear"/>
          </w:tcPr>
          <w:p>
            <w:pPr>
              <w:pStyle w:val="Normal"/>
              <w:widowControl w:val="false"/>
              <w:spacing w:before="89" w:after="0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89" w:after="0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</w:r>
          </w:p>
        </w:tc>
      </w:tr>
      <w:tr>
        <w:trPr>
          <w:trHeight w:val="2360" w:hRule="atLeast"/>
        </w:trPr>
        <w:tc>
          <w:tcPr>
            <w:tcW w:w="3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2A782" w:val="clea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4469" w:leader="none"/>
              </w:tabs>
              <w:spacing w:before="131" w:after="0"/>
              <w:ind w:left="190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  <w:tab/>
            </w:r>
            <w:r>
              <w:rPr>
                <w:b/>
                <w:color w:val="FFFFFF"/>
                <w:sz w:val="20"/>
                <w:szCs w:val="20"/>
                <w:shd w:fill="22A782" w:val="clear"/>
              </w:rPr>
              <w:t xml:space="preserve">EM  </w:t>
            </w:r>
          </w:p>
          <w:p>
            <w:pPr>
              <w:pStyle w:val="Normal"/>
              <w:widowControl w:val="false"/>
              <w:spacing w:before="36" w:after="0"/>
              <w:ind w:left="190" w:hanging="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>
            <w:pPr>
              <w:pStyle w:val="Normal"/>
              <w:widowControl w:val="false"/>
              <w:spacing w:before="16" w:after="0"/>
              <w:ind w:left="190" w:hanging="0"/>
              <w:rPr>
                <w:color w:val="000000"/>
                <w:sz w:val="18"/>
                <w:szCs w:val="18"/>
              </w:rPr>
            </w:pPr>
            <w:r>
              <w:rPr>
                <w:rFonts w:eastAsia="Cardo" w:cs="Cardo" w:ascii="Cardo" w:hAnsi="Cardo"/>
                <w:sz w:val="18"/>
                <w:szCs w:val="18"/>
              </w:rPr>
              <w:br/>
            </w:r>
            <w:sdt>
              <w:sdtPr>
                <w:id w:val="1518802946"/>
              </w:sdtPr>
              <w:sdtContent>
                <w:r>
                  <w:rPr/>
                  <w:t>Insecure about fire accident</w:t>
                </w:r>
              </w:sdtContent>
            </w:sdt>
          </w:p>
        </w:tc>
        <w:tc>
          <w:tcPr>
            <w:tcW w:w="50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</w:r>
          </w:p>
        </w:tc>
        <w:tc>
          <w:tcPr>
            <w:tcW w:w="50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</w:r>
          </w:p>
        </w:tc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2A782" w:val="clear"/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spacing w:lineRule="auto" w:line="264" w:before="100" w:after="0"/>
        <w:ind w:right="8130" w:hanging="0"/>
        <w:rPr>
          <w:color w:val="000000"/>
          <w:sz w:val="12"/>
          <w:szCs w:val="12"/>
        </w:rPr>
      </w:pPr>
      <w:r>
        <w:rPr/>
      </w:r>
    </w:p>
    <w:sectPr>
      <w:type w:val="nextPage"/>
      <w:pgSz w:orient="landscape" w:w="16838" w:h="11906"/>
      <w:pgMar w:left="300" w:right="320" w:gutter="0" w:header="0" w:top="3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Bk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Arial">
    <w:charset w:val="00"/>
    <w:family w:val="auto"/>
    <w:pitch w:val="default"/>
  </w:font>
  <w:font w:name="Arial">
    <w:charset w:val="00"/>
    <w:family w:val="roman"/>
    <w:pitch w:val="variable"/>
  </w:font>
  <w:font w:name="Card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358" w:hanging="181"/>
      </w:pPr>
      <w:rPr>
        <w:sz w:val="16"/>
        <w:b/>
        <w:szCs w:val="16"/>
        <w:rFonts w:ascii="Roboto" w:hAnsi="Roboto" w:eastAsia="Roboto" w:cs="Roboto"/>
        <w:color w:val="2222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79" w:hanging="203"/>
      </w:pPr>
      <w:rPr>
        <w:sz w:val="12"/>
        <w:b/>
        <w:szCs w:val="12"/>
        <w:rFonts w:ascii="Roboto" w:hAnsi="Roboto" w:eastAsia="Roboto" w:cs="Roboto"/>
        <w:color w:val="6A6A6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97" w:hanging="20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15" w:hanging="20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32" w:hanging="20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50" w:hanging="20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7" w:hanging="20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85" w:hanging="20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2" w:hanging="20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2"/>
      <w:szCs w:val="12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15" w:after="0"/>
      <w:ind w:left="20" w:hanging="0"/>
    </w:pPr>
    <w:rPr>
      <w:rFonts w:ascii="Roboto Bk" w:hAnsi="Roboto Bk" w:eastAsia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e9500a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LibreOffice/7.3.5.2$Windows_X86_64 LibreOffice_project/184fe81b8c8c30d8b5082578aee2fed2ea847c01</Application>
  <AppVersion>15.0000</AppVersion>
  <Pages>2</Pages>
  <Words>180</Words>
  <Characters>894</Characters>
  <CharactersWithSpaces>1222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2022-10-12T16:53:00Z</dcterms:created>
  <dc:creator>USER</dc:creator>
  <dc:description/>
  <dc:language>en-IN</dc:language>
  <cp:lastModifiedBy/>
  <dcterms:modified xsi:type="dcterms:W3CDTF">2022-10-13T18:09:58Z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