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01AC14B3" w:rsidR="005B2106" w:rsidRPr="000422A5" w:rsidRDefault="00EF70E4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18-10-</w:t>
            </w:r>
            <w:r w:rsidR="005B2106" w:rsidRPr="000422A5">
              <w:rPr>
                <w:rFonts w:ascii="Arial" w:hAnsi="Arial" w:cs="Arial"/>
              </w:rPr>
              <w:t>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090CD1D2" w:rsidR="000708AF" w:rsidRPr="000422A5" w:rsidRDefault="00EF70E4" w:rsidP="000708AF">
            <w:pPr>
              <w:rPr>
                <w:rFonts w:ascii="Arial" w:hAnsi="Arial" w:cs="Arial"/>
              </w:rPr>
            </w:pPr>
            <w:r w:rsidRPr="00EF70E4">
              <w:rPr>
                <w:rFonts w:ascii="Arial" w:hAnsi="Arial" w:cs="Arial"/>
              </w:rPr>
              <w:t>PNT2022TMID14045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1B4CBB48" w:rsidR="000708AF" w:rsidRPr="000422A5" w:rsidRDefault="00EF70E4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Expense Tracker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3C27F2E8" w14:textId="474DB3C8" w:rsidR="003A7FAE" w:rsidRPr="000422A5" w:rsidRDefault="00EF70E4" w:rsidP="00EF70E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E82A90B" wp14:editId="1FDF70C1">
            <wp:extent cx="5181600" cy="2447457"/>
            <wp:effectExtent l="0" t="0" r="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75" cy="24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CFCE" w14:textId="41A2C64F" w:rsidR="00F20384" w:rsidRPr="000422A5" w:rsidRDefault="00F20384" w:rsidP="00DB6A25">
      <w:pPr>
        <w:rPr>
          <w:rFonts w:ascii="Arial" w:hAnsi="Arial" w:cs="Arial"/>
          <w:b/>
          <w:bCs/>
        </w:rPr>
      </w:pP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59F56F82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7C3AE6F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89837ED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>Table-</w:t>
      </w:r>
      <w:r w:rsidR="00EF70E4" w:rsidRPr="000422A5">
        <w:rPr>
          <w:rFonts w:ascii="Arial" w:hAnsi="Arial" w:cs="Arial"/>
          <w:b/>
          <w:bCs/>
        </w:rPr>
        <w:t>1:</w:t>
      </w:r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2AE82D28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</w:t>
            </w:r>
            <w:r w:rsidR="00EF70E4">
              <w:rPr>
                <w:rFonts w:ascii="Arial" w:hAnsi="Arial" w:cs="Arial"/>
              </w:rPr>
              <w:t xml:space="preserve">the </w:t>
            </w:r>
            <w:r w:rsidRPr="000422A5">
              <w:rPr>
                <w:rFonts w:ascii="Arial" w:hAnsi="Arial" w:cs="Arial"/>
              </w:rPr>
              <w:t xml:space="preserve">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2CB47738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</w:t>
            </w:r>
            <w:r w:rsidR="00EF70E4">
              <w:rPr>
                <w:rFonts w:ascii="Arial" w:hAnsi="Arial" w:cs="Arial"/>
              </w:rPr>
              <w:t>, Python Flask, etc.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3F96806E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</w:t>
            </w:r>
          </w:p>
        </w:tc>
        <w:tc>
          <w:tcPr>
            <w:tcW w:w="5218" w:type="dxa"/>
          </w:tcPr>
          <w:p w14:paraId="4113626F" w14:textId="7794F688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can able to login throw their email account.</w:t>
            </w:r>
          </w:p>
        </w:tc>
        <w:tc>
          <w:tcPr>
            <w:tcW w:w="4135" w:type="dxa"/>
          </w:tcPr>
          <w:p w14:paraId="1FB40DB3" w14:textId="5F7B0C43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Python</w:t>
            </w:r>
            <w:r w:rsidR="00C430BA">
              <w:rPr>
                <w:rFonts w:ascii="Arial" w:hAnsi="Arial" w:cs="Arial"/>
              </w:rPr>
              <w:t xml:space="preserve"> Flask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4D85B2C0" w:rsidR="00925945" w:rsidRPr="000522C3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Graph Visualisation</w:t>
            </w:r>
          </w:p>
        </w:tc>
        <w:tc>
          <w:tcPr>
            <w:tcW w:w="5218" w:type="dxa"/>
          </w:tcPr>
          <w:p w14:paraId="3B9D6DAB" w14:textId="77777777" w:rsidR="000522C3" w:rsidRPr="000522C3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Rendering plots and graphs based on the user</w:t>
            </w:r>
          </w:p>
          <w:p w14:paraId="54863C4A" w14:textId="218501BB" w:rsidR="00925945" w:rsidRPr="000422A5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spending data</w:t>
            </w:r>
          </w:p>
        </w:tc>
        <w:tc>
          <w:tcPr>
            <w:tcW w:w="4135" w:type="dxa"/>
          </w:tcPr>
          <w:p w14:paraId="3CC3C99C" w14:textId="7BE2D87A" w:rsidR="00925945" w:rsidRPr="000422A5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 xml:space="preserve">Seaborn, </w:t>
            </w:r>
            <w:r w:rsidR="007D0E7D" w:rsidRPr="000522C3">
              <w:rPr>
                <w:rFonts w:ascii="Arial" w:hAnsi="Arial" w:cs="Arial"/>
              </w:rPr>
              <w:t>Matplotlib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15395B5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5471EC86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DB2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293947CF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75AD9BF3" w:rsidR="00097C14" w:rsidRPr="000422A5" w:rsidRDefault="007D0E7D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</w:t>
            </w:r>
          </w:p>
        </w:tc>
        <w:tc>
          <w:tcPr>
            <w:tcW w:w="5218" w:type="dxa"/>
          </w:tcPr>
          <w:p w14:paraId="609BFB0E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 cloud-based SMTP provider that allows you to</w:t>
            </w:r>
          </w:p>
          <w:p w14:paraId="5AFB23A6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 email without having to maintain email</w:t>
            </w:r>
          </w:p>
          <w:p w14:paraId="00F1822D" w14:textId="6F936FCB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servers</w:t>
            </w:r>
          </w:p>
        </w:tc>
        <w:tc>
          <w:tcPr>
            <w:tcW w:w="4135" w:type="dxa"/>
          </w:tcPr>
          <w:p w14:paraId="75DECCA2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 is used to trigger mail to user</w:t>
            </w:r>
          </w:p>
          <w:p w14:paraId="7F5D57D0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emails when a particular condition is</w:t>
            </w:r>
          </w:p>
          <w:p w14:paraId="4C1BAA06" w14:textId="587B7D36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met</w:t>
            </w:r>
            <w:r>
              <w:rPr>
                <w:rFonts w:ascii="Arial" w:hAnsi="Arial" w:cs="Arial"/>
              </w:rPr>
              <w:t>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20D163A3" w:rsidR="00097C14" w:rsidRPr="000422A5" w:rsidRDefault="007D0E7D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Google OAuth</w:t>
            </w:r>
          </w:p>
        </w:tc>
        <w:tc>
          <w:tcPr>
            <w:tcW w:w="5218" w:type="dxa"/>
          </w:tcPr>
          <w:p w14:paraId="2DA25A1C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OAuth 2.0 allows users to share specific data with</w:t>
            </w:r>
          </w:p>
          <w:p w14:paraId="4867A50F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an application while keeping their usernames,</w:t>
            </w:r>
          </w:p>
          <w:p w14:paraId="32A7E418" w14:textId="4B3415D4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passwords, and other information private.</w:t>
            </w:r>
          </w:p>
        </w:tc>
        <w:tc>
          <w:tcPr>
            <w:tcW w:w="4135" w:type="dxa"/>
          </w:tcPr>
          <w:p w14:paraId="2731C143" w14:textId="018A4C0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 xml:space="preserve">Enables login through </w:t>
            </w:r>
            <w:r w:rsidRPr="007D0E7D">
              <w:rPr>
                <w:rFonts w:ascii="Arial" w:hAnsi="Arial" w:cs="Arial"/>
              </w:rPr>
              <w:t>Gmail</w:t>
            </w:r>
            <w:r w:rsidRPr="007D0E7D">
              <w:rPr>
                <w:rFonts w:ascii="Arial" w:hAnsi="Arial" w:cs="Arial"/>
              </w:rPr>
              <w:t xml:space="preserve"> account,</w:t>
            </w:r>
          </w:p>
          <w:p w14:paraId="6DE62B35" w14:textId="3ACFE1A2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thus making the application accessible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517A7B6A" w:rsidR="007D0E7D" w:rsidRDefault="00931584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Cloud</w:t>
            </w:r>
          </w:p>
          <w:p w14:paraId="5E6DB763" w14:textId="4B9197DE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</w:tcPr>
          <w:p w14:paraId="32212D34" w14:textId="62DD6653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Foundry, Kubernetes, etc.</w:t>
            </w:r>
          </w:p>
        </w:tc>
      </w:tr>
    </w:tbl>
    <w:p w14:paraId="7CF3E746" w14:textId="32A66D2B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5B6DDF1" w14:textId="436D3FCA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1350F09" w14:textId="7B8EA04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9A71BEF" w14:textId="0AE76164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98FEA54" w14:textId="54B4B3E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365F9D6" w14:textId="6A2E4F92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DAF8329" w14:textId="77777777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7647EA39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F93C564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43086BF6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108C1819" w14:textId="3522A604" w:rsidR="000B4CC1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98531D3" w14:textId="446EEBDA" w:rsidR="000B4CC1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 Flask Framework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5BC2A620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556C13E8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66CD0665" w14:textId="2E4495E8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27B370B" w14:textId="736AFDF3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 some of the crypto algorithms like </w:t>
            </w:r>
            <w:r w:rsidRPr="000A392B">
              <w:rPr>
                <w:rFonts w:ascii="Arial" w:hAnsi="Arial" w:cs="Arial"/>
              </w:rPr>
              <w:t>rail fence</w:t>
            </w:r>
            <w:r>
              <w:rPr>
                <w:rFonts w:ascii="Arial" w:hAnsi="Arial" w:cs="Arial"/>
              </w:rPr>
              <w:t xml:space="preserve"> </w:t>
            </w:r>
            <w:r w:rsidRPr="000A392B">
              <w:rPr>
                <w:rFonts w:ascii="Arial" w:hAnsi="Arial" w:cs="Arial"/>
              </w:rPr>
              <w:t>transposition technique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1D649BE" w14:textId="7843D0CA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 xml:space="preserve">Containerized application is deployed </w:t>
            </w:r>
            <w:r w:rsidRPr="000A392B">
              <w:rPr>
                <w:rFonts w:ascii="Arial" w:hAnsi="Arial" w:cs="Arial"/>
              </w:rPr>
              <w:t>too</w:t>
            </w:r>
            <w:r w:rsidRPr="000A392B">
              <w:rPr>
                <w:rFonts w:ascii="Arial" w:hAnsi="Arial" w:cs="Arial"/>
              </w:rPr>
              <w:t xml:space="preserve"> rapidly</w:t>
            </w:r>
          </w:p>
          <w:p w14:paraId="0D51DD85" w14:textId="14D7BCD1" w:rsidR="00877017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increase scale on demand</w:t>
            </w:r>
          </w:p>
        </w:tc>
        <w:tc>
          <w:tcPr>
            <w:tcW w:w="4097" w:type="dxa"/>
          </w:tcPr>
          <w:p w14:paraId="18ABF9C8" w14:textId="02543544" w:rsidR="00877017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11DFA9D6" w:rsidR="0035733F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application will be available to user at any point of time</w:t>
            </w:r>
          </w:p>
        </w:tc>
        <w:tc>
          <w:tcPr>
            <w:tcW w:w="4097" w:type="dxa"/>
          </w:tcPr>
          <w:p w14:paraId="67B64970" w14:textId="18D68DAA" w:rsidR="0035733F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Container Registry, Kubernetes cluster 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5EF39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performance will be high because the traffic will be less in the application</w:t>
            </w:r>
          </w:p>
        </w:tc>
        <w:tc>
          <w:tcPr>
            <w:tcW w:w="4097" w:type="dxa"/>
          </w:tcPr>
          <w:p w14:paraId="3C70C5B4" w14:textId="4EAADE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468D5"/>
    <w:rsid w:val="000522C3"/>
    <w:rsid w:val="000708AF"/>
    <w:rsid w:val="00097C14"/>
    <w:rsid w:val="000A392B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0E7D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430BA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EF70E4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70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Rajeshkumar S</cp:lastModifiedBy>
  <cp:revision>116</cp:revision>
  <cp:lastPrinted>2022-10-12T07:05:00Z</cp:lastPrinted>
  <dcterms:created xsi:type="dcterms:W3CDTF">2022-09-18T16:51:00Z</dcterms:created>
  <dcterms:modified xsi:type="dcterms:W3CDTF">2022-10-18T05:00:00Z</dcterms:modified>
</cp:coreProperties>
</file>