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9EB" w:rsidRDefault="00736474">
      <w:pPr>
        <w:pStyle w:val="Title"/>
      </w:pPr>
      <w:r>
        <w:t>ProjectDesignPhase-I</w:t>
      </w:r>
    </w:p>
    <w:p w:rsidR="003859EB" w:rsidRDefault="00736474">
      <w:pPr>
        <w:pStyle w:val="BodyText"/>
        <w:spacing w:before="29"/>
        <w:ind w:left="3052" w:right="3800"/>
        <w:jc w:val="center"/>
      </w:pPr>
      <w:r>
        <w:t>ProposedSolution</w:t>
      </w:r>
    </w:p>
    <w:p w:rsidR="003859EB" w:rsidRDefault="003859EB">
      <w:pPr>
        <w:spacing w:before="10" w:after="1"/>
        <w:rPr>
          <w:b/>
          <w:sz w:val="26"/>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3761"/>
        <w:gridCol w:w="5641"/>
      </w:tblGrid>
      <w:tr w:rsidR="003859EB">
        <w:trPr>
          <w:trHeight w:val="270"/>
        </w:trPr>
        <w:tc>
          <w:tcPr>
            <w:tcW w:w="3761" w:type="dxa"/>
          </w:tcPr>
          <w:p w:rsidR="003859EB" w:rsidRDefault="00736474">
            <w:pPr>
              <w:pStyle w:val="TableParagraph"/>
              <w:spacing w:line="250" w:lineRule="exact"/>
              <w:ind w:left="121"/>
              <w:rPr>
                <w:sz w:val="24"/>
              </w:rPr>
            </w:pPr>
            <w:r>
              <w:rPr>
                <w:sz w:val="24"/>
              </w:rPr>
              <w:t>Date</w:t>
            </w:r>
          </w:p>
        </w:tc>
        <w:tc>
          <w:tcPr>
            <w:tcW w:w="5641" w:type="dxa"/>
          </w:tcPr>
          <w:p w:rsidR="003859EB" w:rsidRDefault="00E631DF" w:rsidP="00AA7697">
            <w:pPr>
              <w:pStyle w:val="TableParagraph"/>
              <w:spacing w:line="250" w:lineRule="exact"/>
              <w:ind w:left="0"/>
              <w:rPr>
                <w:sz w:val="24"/>
              </w:rPr>
            </w:pPr>
            <w:r>
              <w:rPr>
                <w:sz w:val="24"/>
              </w:rPr>
              <w:t>19 SEPTEMBER</w:t>
            </w:r>
            <w:r w:rsidR="00AA7697">
              <w:rPr>
                <w:sz w:val="24"/>
              </w:rPr>
              <w:t xml:space="preserve"> </w:t>
            </w:r>
            <w:r w:rsidR="00736474">
              <w:rPr>
                <w:sz w:val="24"/>
              </w:rPr>
              <w:t>2022</w:t>
            </w:r>
          </w:p>
        </w:tc>
      </w:tr>
      <w:tr w:rsidR="003859EB">
        <w:trPr>
          <w:trHeight w:val="250"/>
        </w:trPr>
        <w:tc>
          <w:tcPr>
            <w:tcW w:w="3761" w:type="dxa"/>
          </w:tcPr>
          <w:p w:rsidR="003859EB" w:rsidRDefault="00736474">
            <w:pPr>
              <w:pStyle w:val="TableParagraph"/>
              <w:spacing w:line="231" w:lineRule="exact"/>
              <w:ind w:left="121"/>
              <w:rPr>
                <w:sz w:val="24"/>
              </w:rPr>
            </w:pPr>
            <w:r>
              <w:rPr>
                <w:sz w:val="24"/>
              </w:rPr>
              <w:t>TeamID</w:t>
            </w:r>
          </w:p>
        </w:tc>
        <w:tc>
          <w:tcPr>
            <w:tcW w:w="5641" w:type="dxa"/>
          </w:tcPr>
          <w:p w:rsidR="003859EB" w:rsidRDefault="00AA7697">
            <w:pPr>
              <w:pStyle w:val="TableParagraph"/>
              <w:spacing w:line="231" w:lineRule="exact"/>
              <w:ind w:left="119"/>
              <w:rPr>
                <w:sz w:val="24"/>
              </w:rPr>
            </w:pPr>
            <w:r>
              <w:rPr>
                <w:color w:val="1F1F23"/>
                <w:sz w:val="24"/>
              </w:rPr>
              <w:t>PNT2022TMID49188</w:t>
            </w:r>
          </w:p>
        </w:tc>
      </w:tr>
      <w:tr w:rsidR="003859EB">
        <w:trPr>
          <w:trHeight w:val="248"/>
        </w:trPr>
        <w:tc>
          <w:tcPr>
            <w:tcW w:w="3761" w:type="dxa"/>
          </w:tcPr>
          <w:p w:rsidR="003859EB" w:rsidRDefault="00736474">
            <w:pPr>
              <w:pStyle w:val="TableParagraph"/>
              <w:spacing w:line="228" w:lineRule="exact"/>
              <w:ind w:left="121"/>
              <w:rPr>
                <w:sz w:val="24"/>
              </w:rPr>
            </w:pPr>
            <w:r>
              <w:rPr>
                <w:sz w:val="24"/>
              </w:rPr>
              <w:t>IBM-Project-ID</w:t>
            </w:r>
          </w:p>
        </w:tc>
        <w:tc>
          <w:tcPr>
            <w:tcW w:w="5641" w:type="dxa"/>
          </w:tcPr>
          <w:p w:rsidR="003859EB" w:rsidRDefault="00E56E16">
            <w:pPr>
              <w:pStyle w:val="TableParagraph"/>
              <w:spacing w:line="228" w:lineRule="exact"/>
              <w:ind w:left="14"/>
              <w:rPr>
                <w:sz w:val="24"/>
              </w:rPr>
            </w:pPr>
            <w:r>
              <w:rPr>
                <w:sz w:val="24"/>
              </w:rPr>
              <w:t>IBM-Project-28736</w:t>
            </w:r>
            <w:r w:rsidR="00AA7697">
              <w:rPr>
                <w:sz w:val="24"/>
              </w:rPr>
              <w:t>-1</w:t>
            </w:r>
            <w:r w:rsidR="00FF161B">
              <w:rPr>
                <w:sz w:val="24"/>
              </w:rPr>
              <w:t>660115651</w:t>
            </w:r>
            <w:bookmarkStart w:id="0" w:name="_GoBack"/>
            <w:bookmarkEnd w:id="0"/>
          </w:p>
        </w:tc>
      </w:tr>
      <w:tr w:rsidR="003859EB">
        <w:trPr>
          <w:trHeight w:val="272"/>
        </w:trPr>
        <w:tc>
          <w:tcPr>
            <w:tcW w:w="3761" w:type="dxa"/>
          </w:tcPr>
          <w:p w:rsidR="003859EB" w:rsidRDefault="00736474">
            <w:pPr>
              <w:pStyle w:val="TableParagraph"/>
              <w:spacing w:line="252" w:lineRule="exact"/>
              <w:ind w:left="121"/>
              <w:rPr>
                <w:sz w:val="24"/>
              </w:rPr>
            </w:pPr>
            <w:r>
              <w:rPr>
                <w:sz w:val="24"/>
              </w:rPr>
              <w:t>ProjectName</w:t>
            </w:r>
          </w:p>
        </w:tc>
        <w:tc>
          <w:tcPr>
            <w:tcW w:w="5641" w:type="dxa"/>
          </w:tcPr>
          <w:p w:rsidR="003859EB" w:rsidRDefault="00736474">
            <w:pPr>
              <w:pStyle w:val="TableParagraph"/>
              <w:spacing w:line="252" w:lineRule="exact"/>
              <w:rPr>
                <w:sz w:val="24"/>
              </w:rPr>
            </w:pPr>
            <w:r>
              <w:rPr>
                <w:sz w:val="24"/>
              </w:rPr>
              <w:t>SignswithSmartConnectivityforBetterroadSafety</w:t>
            </w:r>
          </w:p>
        </w:tc>
      </w:tr>
    </w:tbl>
    <w:p w:rsidR="003859EB" w:rsidRDefault="003859EB">
      <w:pPr>
        <w:spacing w:before="10"/>
        <w:rPr>
          <w:b/>
          <w:sz w:val="39"/>
        </w:rPr>
      </w:pPr>
    </w:p>
    <w:p w:rsidR="003859EB" w:rsidRDefault="00736474">
      <w:pPr>
        <w:pStyle w:val="BodyText"/>
        <w:ind w:left="3052" w:right="3804"/>
        <w:jc w:val="center"/>
      </w:pPr>
      <w:r>
        <w:rPr>
          <w:spacing w:val="-2"/>
        </w:rPr>
        <w:t>Proposed</w:t>
      </w:r>
      <w:r>
        <w:rPr>
          <w:spacing w:val="-1"/>
        </w:rPr>
        <w:t>SolutionTemplate</w:t>
      </w:r>
    </w:p>
    <w:p w:rsidR="003859EB" w:rsidRDefault="003859EB">
      <w:pPr>
        <w:rPr>
          <w:b/>
          <w:sz w:val="20"/>
        </w:rPr>
      </w:pPr>
    </w:p>
    <w:p w:rsidR="003859EB" w:rsidRDefault="003859EB">
      <w:pPr>
        <w:rPr>
          <w:b/>
          <w:sz w:val="20"/>
        </w:rPr>
      </w:pPr>
    </w:p>
    <w:p w:rsidR="003859EB" w:rsidRDefault="003859EB">
      <w:pPr>
        <w:spacing w:before="5" w:after="1"/>
        <w:rPr>
          <w:b/>
          <w:sz w:val="15"/>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900"/>
        <w:gridCol w:w="2081"/>
        <w:gridCol w:w="6980"/>
      </w:tblGrid>
      <w:tr w:rsidR="003859EB">
        <w:trPr>
          <w:trHeight w:val="532"/>
        </w:trPr>
        <w:tc>
          <w:tcPr>
            <w:tcW w:w="900" w:type="dxa"/>
          </w:tcPr>
          <w:p w:rsidR="003859EB" w:rsidRDefault="00736474">
            <w:pPr>
              <w:pStyle w:val="TableParagraph"/>
              <w:spacing w:line="270" w:lineRule="exact"/>
              <w:ind w:left="171" w:right="111"/>
              <w:jc w:val="center"/>
              <w:rPr>
                <w:b/>
                <w:sz w:val="24"/>
              </w:rPr>
            </w:pPr>
            <w:proofErr w:type="spellStart"/>
            <w:r>
              <w:rPr>
                <w:b/>
                <w:sz w:val="24"/>
              </w:rPr>
              <w:t>S.No</w:t>
            </w:r>
            <w:proofErr w:type="spellEnd"/>
            <w:r>
              <w:rPr>
                <w:b/>
                <w:sz w:val="24"/>
              </w:rPr>
              <w:t>.</w:t>
            </w:r>
          </w:p>
        </w:tc>
        <w:tc>
          <w:tcPr>
            <w:tcW w:w="2081" w:type="dxa"/>
          </w:tcPr>
          <w:p w:rsidR="003859EB" w:rsidRDefault="00736474">
            <w:pPr>
              <w:pStyle w:val="TableParagraph"/>
              <w:spacing w:line="270" w:lineRule="exact"/>
              <w:ind w:left="503"/>
              <w:rPr>
                <w:b/>
                <w:sz w:val="24"/>
              </w:rPr>
            </w:pPr>
            <w:r>
              <w:rPr>
                <w:b/>
                <w:sz w:val="24"/>
              </w:rPr>
              <w:t>Parameter</w:t>
            </w:r>
          </w:p>
        </w:tc>
        <w:tc>
          <w:tcPr>
            <w:tcW w:w="6980" w:type="dxa"/>
          </w:tcPr>
          <w:p w:rsidR="003859EB" w:rsidRDefault="00736474">
            <w:pPr>
              <w:pStyle w:val="TableParagraph"/>
              <w:spacing w:line="270" w:lineRule="exact"/>
              <w:ind w:left="2885" w:right="2838"/>
              <w:jc w:val="center"/>
              <w:rPr>
                <w:b/>
                <w:sz w:val="24"/>
              </w:rPr>
            </w:pPr>
            <w:r>
              <w:rPr>
                <w:b/>
                <w:sz w:val="24"/>
              </w:rPr>
              <w:t>Description</w:t>
            </w:r>
          </w:p>
        </w:tc>
      </w:tr>
      <w:tr w:rsidR="003859EB">
        <w:trPr>
          <w:trHeight w:val="6229"/>
        </w:trPr>
        <w:tc>
          <w:tcPr>
            <w:tcW w:w="900" w:type="dxa"/>
          </w:tcPr>
          <w:p w:rsidR="003859EB" w:rsidRDefault="00736474">
            <w:pPr>
              <w:pStyle w:val="TableParagraph"/>
              <w:spacing w:before="3"/>
              <w:ind w:left="171" w:right="51"/>
              <w:jc w:val="center"/>
              <w:rPr>
                <w:sz w:val="24"/>
              </w:rPr>
            </w:pPr>
            <w:r>
              <w:rPr>
                <w:sz w:val="24"/>
              </w:rPr>
              <w:t>1.</w:t>
            </w:r>
          </w:p>
        </w:tc>
        <w:tc>
          <w:tcPr>
            <w:tcW w:w="2081" w:type="dxa"/>
          </w:tcPr>
          <w:p w:rsidR="003859EB" w:rsidRDefault="00736474">
            <w:pPr>
              <w:pStyle w:val="TableParagraph"/>
              <w:spacing w:before="3"/>
              <w:ind w:left="121"/>
              <w:rPr>
                <w:sz w:val="24"/>
              </w:rPr>
            </w:pPr>
            <w:r>
              <w:rPr>
                <w:color w:val="202020"/>
                <w:sz w:val="24"/>
              </w:rPr>
              <w:t>ProblemStatement</w:t>
            </w:r>
          </w:p>
        </w:tc>
        <w:tc>
          <w:tcPr>
            <w:tcW w:w="6980" w:type="dxa"/>
          </w:tcPr>
          <w:p w:rsidR="003859EB" w:rsidRDefault="003859EB">
            <w:pPr>
              <w:pStyle w:val="TableParagraph"/>
              <w:spacing w:before="4"/>
              <w:ind w:left="0"/>
              <w:rPr>
                <w:b/>
                <w:sz w:val="21"/>
              </w:rPr>
            </w:pPr>
          </w:p>
          <w:p w:rsidR="003859EB" w:rsidRDefault="00736474">
            <w:pPr>
              <w:pStyle w:val="TableParagraph"/>
              <w:spacing w:line="360" w:lineRule="auto"/>
              <w:ind w:right="128"/>
              <w:rPr>
                <w:sz w:val="24"/>
              </w:rPr>
            </w:pPr>
            <w:r>
              <w:rPr>
                <w:sz w:val="24"/>
              </w:rPr>
              <w:t>Toreplacethestaticsignboards,smartconnectedsignboardsareused.</w:t>
            </w:r>
          </w:p>
          <w:p w:rsidR="003859EB" w:rsidRDefault="003859EB">
            <w:pPr>
              <w:pStyle w:val="TableParagraph"/>
              <w:spacing w:before="10"/>
              <w:ind w:left="0"/>
              <w:rPr>
                <w:b/>
                <w:sz w:val="20"/>
              </w:rPr>
            </w:pPr>
          </w:p>
          <w:p w:rsidR="003859EB" w:rsidRDefault="00736474">
            <w:pPr>
              <w:pStyle w:val="TableParagraph"/>
              <w:spacing w:line="357" w:lineRule="auto"/>
              <w:ind w:right="74"/>
              <w:rPr>
                <w:sz w:val="24"/>
              </w:rPr>
            </w:pPr>
            <w:r>
              <w:rPr>
                <w:sz w:val="24"/>
              </w:rPr>
              <w:t>Thesesmartconnectedsignboardsgetthespeedlimitationsfromawebapp using weatherAPIand update automatically.</w:t>
            </w:r>
          </w:p>
          <w:p w:rsidR="003859EB" w:rsidRDefault="003859EB">
            <w:pPr>
              <w:pStyle w:val="TableParagraph"/>
              <w:spacing w:before="2"/>
              <w:ind w:left="0"/>
              <w:rPr>
                <w:b/>
                <w:sz w:val="21"/>
              </w:rPr>
            </w:pPr>
          </w:p>
          <w:p w:rsidR="003859EB" w:rsidRDefault="00736474">
            <w:pPr>
              <w:pStyle w:val="TableParagraph"/>
              <w:rPr>
                <w:sz w:val="24"/>
              </w:rPr>
            </w:pPr>
            <w:r>
              <w:rPr>
                <w:sz w:val="24"/>
              </w:rPr>
              <w:t>Basedonthe weatherchanges thespeed mayincreaseordecrease</w:t>
            </w:r>
          </w:p>
          <w:p w:rsidR="003859EB" w:rsidRDefault="003859EB">
            <w:pPr>
              <w:pStyle w:val="TableParagraph"/>
              <w:spacing w:before="9"/>
              <w:ind w:left="0"/>
              <w:rPr>
                <w:b/>
                <w:sz w:val="32"/>
              </w:rPr>
            </w:pPr>
          </w:p>
          <w:p w:rsidR="003859EB" w:rsidRDefault="00736474">
            <w:pPr>
              <w:pStyle w:val="TableParagraph"/>
              <w:spacing w:line="360" w:lineRule="auto"/>
              <w:ind w:right="669"/>
              <w:rPr>
                <w:sz w:val="24"/>
              </w:rPr>
            </w:pPr>
            <w:r>
              <w:rPr>
                <w:sz w:val="24"/>
              </w:rPr>
              <w:t>Basedonthetrafficandfatalsituationsthediversionsignsaredisplayed.</w:t>
            </w:r>
          </w:p>
          <w:p w:rsidR="003859EB" w:rsidRDefault="003859EB">
            <w:pPr>
              <w:pStyle w:val="TableParagraph"/>
              <w:spacing w:before="10"/>
              <w:ind w:left="0"/>
              <w:rPr>
                <w:b/>
                <w:sz w:val="20"/>
              </w:rPr>
            </w:pPr>
          </w:p>
          <w:p w:rsidR="003859EB" w:rsidRDefault="00736474">
            <w:pPr>
              <w:pStyle w:val="TableParagraph"/>
              <w:spacing w:line="360" w:lineRule="auto"/>
              <w:ind w:right="77"/>
              <w:rPr>
                <w:sz w:val="24"/>
              </w:rPr>
            </w:pPr>
            <w:proofErr w:type="gramStart"/>
            <w:r>
              <w:rPr>
                <w:sz w:val="24"/>
              </w:rPr>
              <w:t>Guide(</w:t>
            </w:r>
            <w:proofErr w:type="gramEnd"/>
            <w:r>
              <w:rPr>
                <w:sz w:val="24"/>
              </w:rPr>
              <w:t>Schools),WarningandService(Hospitals,Restaurant)signsarealsodisplayed accordingly.</w:t>
            </w:r>
          </w:p>
          <w:p w:rsidR="003859EB" w:rsidRDefault="003859EB">
            <w:pPr>
              <w:pStyle w:val="TableParagraph"/>
              <w:spacing w:before="10"/>
              <w:ind w:left="0"/>
              <w:rPr>
                <w:b/>
                <w:sz w:val="20"/>
              </w:rPr>
            </w:pPr>
          </w:p>
          <w:p w:rsidR="003859EB" w:rsidRDefault="00736474">
            <w:pPr>
              <w:pStyle w:val="TableParagraph"/>
              <w:spacing w:line="360" w:lineRule="auto"/>
              <w:ind w:right="665"/>
              <w:rPr>
                <w:sz w:val="24"/>
              </w:rPr>
            </w:pPr>
            <w:r>
              <w:rPr>
                <w:sz w:val="24"/>
              </w:rPr>
              <w:t>Differentmodesofoperationscanbeselectedwiththehelpofbuttons.</w:t>
            </w:r>
          </w:p>
        </w:tc>
      </w:tr>
      <w:tr w:rsidR="003859EB">
        <w:trPr>
          <w:trHeight w:val="4110"/>
        </w:trPr>
        <w:tc>
          <w:tcPr>
            <w:tcW w:w="900" w:type="dxa"/>
          </w:tcPr>
          <w:p w:rsidR="003859EB" w:rsidRDefault="00736474">
            <w:pPr>
              <w:pStyle w:val="TableParagraph"/>
              <w:spacing w:line="267" w:lineRule="exact"/>
              <w:ind w:left="171" w:right="51"/>
              <w:jc w:val="center"/>
              <w:rPr>
                <w:sz w:val="24"/>
              </w:rPr>
            </w:pPr>
            <w:r>
              <w:rPr>
                <w:sz w:val="24"/>
              </w:rPr>
              <w:t>2.</w:t>
            </w:r>
          </w:p>
        </w:tc>
        <w:tc>
          <w:tcPr>
            <w:tcW w:w="2081" w:type="dxa"/>
          </w:tcPr>
          <w:p w:rsidR="003859EB" w:rsidRDefault="00736474">
            <w:pPr>
              <w:pStyle w:val="TableParagraph"/>
              <w:spacing w:line="267" w:lineRule="exact"/>
              <w:ind w:left="121"/>
              <w:rPr>
                <w:sz w:val="24"/>
              </w:rPr>
            </w:pPr>
            <w:r>
              <w:rPr>
                <w:color w:val="202020"/>
                <w:sz w:val="24"/>
              </w:rPr>
              <w:t>Ideadescription</w:t>
            </w:r>
          </w:p>
        </w:tc>
        <w:tc>
          <w:tcPr>
            <w:tcW w:w="6980" w:type="dxa"/>
          </w:tcPr>
          <w:p w:rsidR="003859EB" w:rsidRDefault="00736474">
            <w:pPr>
              <w:pStyle w:val="TableParagraph"/>
              <w:spacing w:line="360" w:lineRule="auto"/>
              <w:ind w:right="55"/>
              <w:jc w:val="both"/>
              <w:rPr>
                <w:sz w:val="24"/>
              </w:rPr>
            </w:pPr>
            <w:proofErr w:type="spellStart"/>
            <w:r>
              <w:rPr>
                <w:sz w:val="24"/>
              </w:rPr>
              <w:t>TheweatherandtemperaturedetailsareobtainedfromtheOpenWeatherMap</w:t>
            </w:r>
            <w:proofErr w:type="spellEnd"/>
            <w:r>
              <w:rPr>
                <w:sz w:val="24"/>
              </w:rPr>
              <w:t xml:space="preserve"> API. Using these details, the speed limit will beupdatedautomaticallyinaccordancewiththeweatherconditions.Also, the details regarding any accidents and traffic congestion facedontheparticularroadareobtained.Basedonthis,thetrafficisdiverted followed by a change in map path and the traffic is cleared.Sointhetrafficsignboard,somebuttonswillbeplacedwhichwillbeusedtomakeitgeneric;whereeachbuttonwillbegivenafunctionality  such  as  changing  the  warningsigns,whichare</w:t>
            </w:r>
          </w:p>
          <w:p w:rsidR="003859EB" w:rsidRDefault="00736474">
            <w:pPr>
              <w:pStyle w:val="TableParagraph"/>
              <w:jc w:val="both"/>
              <w:rPr>
                <w:sz w:val="24"/>
              </w:rPr>
            </w:pPr>
            <w:r>
              <w:rPr>
                <w:sz w:val="24"/>
              </w:rPr>
              <w:t>predefinedandseparatesignswillbepresentforbothschooland</w:t>
            </w:r>
          </w:p>
        </w:tc>
      </w:tr>
    </w:tbl>
    <w:p w:rsidR="003859EB" w:rsidRDefault="003859EB">
      <w:pPr>
        <w:jc w:val="both"/>
        <w:rPr>
          <w:sz w:val="24"/>
        </w:rPr>
        <w:sectPr w:rsidR="003859EB">
          <w:type w:val="continuous"/>
          <w:pgSz w:w="11930" w:h="16850"/>
          <w:pgMar w:top="780" w:right="480" w:bottom="280" w:left="122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900"/>
        <w:gridCol w:w="2081"/>
        <w:gridCol w:w="6980"/>
      </w:tblGrid>
      <w:tr w:rsidR="003859EB">
        <w:trPr>
          <w:trHeight w:val="548"/>
        </w:trPr>
        <w:tc>
          <w:tcPr>
            <w:tcW w:w="900" w:type="dxa"/>
          </w:tcPr>
          <w:p w:rsidR="003859EB" w:rsidRDefault="00736474">
            <w:pPr>
              <w:pStyle w:val="TableParagraph"/>
              <w:spacing w:before="1"/>
              <w:ind w:left="171" w:right="111"/>
              <w:jc w:val="center"/>
              <w:rPr>
                <w:b/>
                <w:sz w:val="24"/>
              </w:rPr>
            </w:pPr>
            <w:proofErr w:type="spellStart"/>
            <w:r>
              <w:rPr>
                <w:b/>
                <w:sz w:val="24"/>
              </w:rPr>
              <w:lastRenderedPageBreak/>
              <w:t>S.No</w:t>
            </w:r>
            <w:proofErr w:type="spellEnd"/>
            <w:r>
              <w:rPr>
                <w:b/>
                <w:sz w:val="24"/>
              </w:rPr>
              <w:t>.</w:t>
            </w:r>
          </w:p>
        </w:tc>
        <w:tc>
          <w:tcPr>
            <w:tcW w:w="2081" w:type="dxa"/>
          </w:tcPr>
          <w:p w:rsidR="003859EB" w:rsidRDefault="00736474">
            <w:pPr>
              <w:pStyle w:val="TableParagraph"/>
              <w:spacing w:before="1"/>
              <w:ind w:left="503"/>
              <w:rPr>
                <w:b/>
                <w:sz w:val="24"/>
              </w:rPr>
            </w:pPr>
            <w:r>
              <w:rPr>
                <w:b/>
                <w:sz w:val="24"/>
              </w:rPr>
              <w:t>Parameter</w:t>
            </w:r>
          </w:p>
        </w:tc>
        <w:tc>
          <w:tcPr>
            <w:tcW w:w="6980" w:type="dxa"/>
          </w:tcPr>
          <w:p w:rsidR="003859EB" w:rsidRDefault="00736474">
            <w:pPr>
              <w:pStyle w:val="TableParagraph"/>
              <w:spacing w:before="1"/>
              <w:ind w:left="2885" w:right="2838"/>
              <w:jc w:val="center"/>
              <w:rPr>
                <w:b/>
                <w:sz w:val="24"/>
              </w:rPr>
            </w:pPr>
            <w:r>
              <w:rPr>
                <w:b/>
                <w:sz w:val="24"/>
              </w:rPr>
              <w:t>Description</w:t>
            </w:r>
          </w:p>
        </w:tc>
      </w:tr>
      <w:tr w:rsidR="003859EB">
        <w:trPr>
          <w:trHeight w:val="4110"/>
        </w:trPr>
        <w:tc>
          <w:tcPr>
            <w:tcW w:w="900" w:type="dxa"/>
          </w:tcPr>
          <w:p w:rsidR="003859EB" w:rsidRDefault="003859EB">
            <w:pPr>
              <w:pStyle w:val="TableParagraph"/>
              <w:ind w:left="0"/>
              <w:rPr>
                <w:sz w:val="24"/>
              </w:rPr>
            </w:pPr>
          </w:p>
        </w:tc>
        <w:tc>
          <w:tcPr>
            <w:tcW w:w="2081" w:type="dxa"/>
          </w:tcPr>
          <w:p w:rsidR="003859EB" w:rsidRDefault="003859EB">
            <w:pPr>
              <w:pStyle w:val="TableParagraph"/>
              <w:ind w:left="0"/>
              <w:rPr>
                <w:sz w:val="24"/>
              </w:rPr>
            </w:pPr>
          </w:p>
        </w:tc>
        <w:tc>
          <w:tcPr>
            <w:tcW w:w="6980" w:type="dxa"/>
          </w:tcPr>
          <w:p w:rsidR="003859EB" w:rsidRDefault="00736474">
            <w:pPr>
              <w:pStyle w:val="TableParagraph"/>
              <w:spacing w:before="1" w:line="360" w:lineRule="auto"/>
              <w:ind w:right="56"/>
              <w:jc w:val="both"/>
              <w:rPr>
                <w:sz w:val="24"/>
              </w:rPr>
            </w:pPr>
            <w:r>
              <w:rPr>
                <w:sz w:val="24"/>
              </w:rPr>
              <w:t>hospitalzones.Byactivatingthisbutton</w:t>
            </w:r>
            <w:proofErr w:type="gramStart"/>
            <w:r>
              <w:rPr>
                <w:sz w:val="24"/>
              </w:rPr>
              <w:t>,eitherthroughthewebapplication</w:t>
            </w:r>
            <w:proofErr w:type="gramEnd"/>
            <w:r>
              <w:rPr>
                <w:sz w:val="24"/>
              </w:rPr>
              <w:t xml:space="preserve"> or the physical buttons, sign of the board can be changedaccordingly, and the speed limit will also be set depending upon thezones. Also, the pedestrians are given an option to change the trafficsigns if they want to cross theroad. If the pedestrian presses thebutton that is present on the post at the end of the road, then the trafficwill be analyzed immediately. Accordingly, the sign of thetrafficsignal will be changed. This </w:t>
            </w:r>
            <w:proofErr w:type="spellStart"/>
            <w:r>
              <w:rPr>
                <w:sz w:val="24"/>
              </w:rPr>
              <w:t>inturn</w:t>
            </w:r>
            <w:proofErr w:type="spellEnd"/>
            <w:r>
              <w:rPr>
                <w:sz w:val="24"/>
              </w:rPr>
              <w:t xml:space="preserve"> reduces the frequent changing ofthetraffic signs even ifthepedestriansare notpresent.</w:t>
            </w:r>
          </w:p>
        </w:tc>
      </w:tr>
      <w:tr w:rsidR="003859EB">
        <w:trPr>
          <w:trHeight w:val="2070"/>
        </w:trPr>
        <w:tc>
          <w:tcPr>
            <w:tcW w:w="900" w:type="dxa"/>
          </w:tcPr>
          <w:p w:rsidR="003859EB" w:rsidRDefault="00736474">
            <w:pPr>
              <w:pStyle w:val="TableParagraph"/>
              <w:spacing w:before="5"/>
              <w:ind w:left="171" w:right="51"/>
              <w:jc w:val="center"/>
              <w:rPr>
                <w:sz w:val="24"/>
              </w:rPr>
            </w:pPr>
            <w:r>
              <w:rPr>
                <w:sz w:val="24"/>
              </w:rPr>
              <w:t>3.</w:t>
            </w:r>
          </w:p>
        </w:tc>
        <w:tc>
          <w:tcPr>
            <w:tcW w:w="2081" w:type="dxa"/>
          </w:tcPr>
          <w:p w:rsidR="003859EB" w:rsidRDefault="00736474">
            <w:pPr>
              <w:pStyle w:val="TableParagraph"/>
              <w:spacing w:before="5"/>
              <w:ind w:left="121"/>
              <w:rPr>
                <w:sz w:val="24"/>
              </w:rPr>
            </w:pPr>
            <w:r>
              <w:rPr>
                <w:color w:val="202020"/>
                <w:sz w:val="24"/>
              </w:rPr>
              <w:t>Novelty</w:t>
            </w:r>
          </w:p>
        </w:tc>
        <w:tc>
          <w:tcPr>
            <w:tcW w:w="6980" w:type="dxa"/>
          </w:tcPr>
          <w:p w:rsidR="003859EB" w:rsidRDefault="00736474">
            <w:pPr>
              <w:pStyle w:val="TableParagraph"/>
              <w:spacing w:before="8" w:line="357" w:lineRule="auto"/>
              <w:ind w:right="78"/>
              <w:rPr>
                <w:sz w:val="24"/>
              </w:rPr>
            </w:pPr>
            <w:proofErr w:type="spellStart"/>
            <w:r>
              <w:rPr>
                <w:sz w:val="24"/>
              </w:rPr>
              <w:t>GenericSignboardforallapplications</w:t>
            </w:r>
            <w:proofErr w:type="spellEnd"/>
            <w:r>
              <w:rPr>
                <w:sz w:val="24"/>
              </w:rPr>
              <w:t xml:space="preserve"> </w:t>
            </w:r>
            <w:proofErr w:type="spellStart"/>
            <w:r>
              <w:rPr>
                <w:sz w:val="24"/>
              </w:rPr>
              <w:t>thatusesbothbuttonsandwebservicefor</w:t>
            </w:r>
            <w:proofErr w:type="spellEnd"/>
            <w:r>
              <w:rPr>
                <w:sz w:val="24"/>
              </w:rPr>
              <w:t xml:space="preserve"> </w:t>
            </w:r>
            <w:proofErr w:type="spellStart"/>
            <w:r>
              <w:rPr>
                <w:sz w:val="24"/>
              </w:rPr>
              <w:t>updation</w:t>
            </w:r>
            <w:proofErr w:type="spellEnd"/>
          </w:p>
          <w:p w:rsidR="003859EB" w:rsidRDefault="00736474">
            <w:pPr>
              <w:pStyle w:val="TableParagraph"/>
              <w:spacing w:before="3" w:line="360" w:lineRule="auto"/>
              <w:ind w:right="76"/>
              <w:rPr>
                <w:sz w:val="24"/>
              </w:rPr>
            </w:pPr>
            <w:r>
              <w:rPr>
                <w:sz w:val="24"/>
              </w:rPr>
              <w:t>Pedestriansaregiventheaccesstorequestthesignchangeofthesignalto cross the road</w:t>
            </w:r>
          </w:p>
        </w:tc>
      </w:tr>
      <w:tr w:rsidR="003859EB">
        <w:trPr>
          <w:trHeight w:val="1628"/>
        </w:trPr>
        <w:tc>
          <w:tcPr>
            <w:tcW w:w="900" w:type="dxa"/>
          </w:tcPr>
          <w:p w:rsidR="003859EB" w:rsidRDefault="00736474">
            <w:pPr>
              <w:pStyle w:val="TableParagraph"/>
              <w:spacing w:line="267" w:lineRule="exact"/>
              <w:ind w:left="171" w:right="51"/>
              <w:jc w:val="center"/>
              <w:rPr>
                <w:sz w:val="24"/>
              </w:rPr>
            </w:pPr>
            <w:r>
              <w:rPr>
                <w:sz w:val="24"/>
              </w:rPr>
              <w:t>4.</w:t>
            </w:r>
          </w:p>
        </w:tc>
        <w:tc>
          <w:tcPr>
            <w:tcW w:w="2081" w:type="dxa"/>
          </w:tcPr>
          <w:p w:rsidR="003859EB" w:rsidRDefault="00736474">
            <w:pPr>
              <w:pStyle w:val="TableParagraph"/>
              <w:spacing w:before="1"/>
              <w:ind w:left="121" w:right="788"/>
              <w:rPr>
                <w:sz w:val="24"/>
              </w:rPr>
            </w:pPr>
            <w:r>
              <w:rPr>
                <w:color w:val="202020"/>
                <w:sz w:val="24"/>
              </w:rPr>
              <w:t>Customer</w:t>
            </w:r>
            <w:r>
              <w:rPr>
                <w:color w:val="202020"/>
                <w:spacing w:val="-1"/>
                <w:sz w:val="24"/>
              </w:rPr>
              <w:t>Satisfaction</w:t>
            </w:r>
          </w:p>
        </w:tc>
        <w:tc>
          <w:tcPr>
            <w:tcW w:w="6980" w:type="dxa"/>
          </w:tcPr>
          <w:p w:rsidR="003859EB" w:rsidRDefault="00736474">
            <w:pPr>
              <w:pStyle w:val="TableParagraph"/>
              <w:spacing w:line="267" w:lineRule="exact"/>
              <w:rPr>
                <w:sz w:val="24"/>
              </w:rPr>
            </w:pPr>
            <w:r>
              <w:rPr>
                <w:sz w:val="24"/>
              </w:rPr>
              <w:t>Diversionreasonswillbedisplayed</w:t>
            </w:r>
          </w:p>
          <w:p w:rsidR="003859EB" w:rsidRDefault="00736474">
            <w:pPr>
              <w:pStyle w:val="TableParagraph"/>
              <w:spacing w:before="139" w:line="360" w:lineRule="auto"/>
              <w:ind w:right="275"/>
              <w:rPr>
                <w:sz w:val="24"/>
              </w:rPr>
            </w:pPr>
            <w:r>
              <w:rPr>
                <w:sz w:val="24"/>
              </w:rPr>
              <w:t>Ifthereisnotraffic,pedestrianscan crossthestreetwithoutwaiting.Customercan reachthe destinationbeforethe expected time</w:t>
            </w:r>
          </w:p>
        </w:tc>
      </w:tr>
      <w:tr w:rsidR="003859EB">
        <w:trPr>
          <w:trHeight w:val="5373"/>
        </w:trPr>
        <w:tc>
          <w:tcPr>
            <w:tcW w:w="900" w:type="dxa"/>
          </w:tcPr>
          <w:p w:rsidR="003859EB" w:rsidRDefault="00736474">
            <w:pPr>
              <w:pStyle w:val="TableParagraph"/>
              <w:spacing w:before="1"/>
              <w:ind w:left="171" w:right="51"/>
              <w:jc w:val="center"/>
              <w:rPr>
                <w:sz w:val="24"/>
              </w:rPr>
            </w:pPr>
            <w:r>
              <w:rPr>
                <w:sz w:val="24"/>
              </w:rPr>
              <w:t>5.</w:t>
            </w:r>
          </w:p>
        </w:tc>
        <w:tc>
          <w:tcPr>
            <w:tcW w:w="2081" w:type="dxa"/>
          </w:tcPr>
          <w:p w:rsidR="003859EB" w:rsidRDefault="00736474">
            <w:pPr>
              <w:pStyle w:val="TableParagraph"/>
              <w:spacing w:before="1"/>
              <w:ind w:left="121"/>
              <w:rPr>
                <w:sz w:val="24"/>
              </w:rPr>
            </w:pPr>
            <w:r>
              <w:rPr>
                <w:color w:val="202020"/>
                <w:sz w:val="24"/>
              </w:rPr>
              <w:t>BusinessModel</w:t>
            </w:r>
          </w:p>
        </w:tc>
        <w:tc>
          <w:tcPr>
            <w:tcW w:w="6980" w:type="dxa"/>
          </w:tcPr>
          <w:p w:rsidR="003859EB" w:rsidRDefault="00736474">
            <w:pPr>
              <w:pStyle w:val="TableParagraph"/>
              <w:spacing w:before="3" w:line="360" w:lineRule="auto"/>
              <w:ind w:right="57"/>
              <w:jc w:val="both"/>
              <w:rPr>
                <w:sz w:val="24"/>
              </w:rPr>
            </w:pPr>
            <w:r>
              <w:rPr>
                <w:sz w:val="24"/>
              </w:rPr>
              <w:t>Since APIs are used to actively monitor the customer's environment,this project employs a business strategy in which revenue will begenerated on the basis of the length of time in which the customersactivelyinteract with the product.</w:t>
            </w:r>
          </w:p>
          <w:p w:rsidR="003859EB" w:rsidRDefault="00736474">
            <w:pPr>
              <w:pStyle w:val="TableParagraph"/>
              <w:spacing w:line="360" w:lineRule="auto"/>
              <w:ind w:right="56"/>
              <w:jc w:val="both"/>
              <w:rPr>
                <w:sz w:val="24"/>
              </w:rPr>
            </w:pPr>
            <w:r>
              <w:rPr>
                <w:sz w:val="24"/>
              </w:rPr>
              <w:t>This product is aimed to be free of cost to the public, but the revenuewill be generated by selling this product to the government at a lowcost, so there will be less accidents and the public will be aware of thediscrepancies or accidents in the particular road. The public will alsogain all the information about the road, even if they are checking foran alternate path because of some mishaps that happen on the roadsand these functionalities will increase the value of the product in theglobalmarket.</w:t>
            </w:r>
          </w:p>
        </w:tc>
      </w:tr>
    </w:tbl>
    <w:p w:rsidR="003859EB" w:rsidRDefault="003859EB">
      <w:pPr>
        <w:spacing w:line="360" w:lineRule="auto"/>
        <w:jc w:val="both"/>
        <w:rPr>
          <w:sz w:val="24"/>
        </w:rPr>
        <w:sectPr w:rsidR="003859EB">
          <w:pgSz w:w="11930" w:h="16850"/>
          <w:pgMar w:top="840" w:right="480" w:bottom="280" w:left="122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900"/>
        <w:gridCol w:w="2081"/>
        <w:gridCol w:w="6980"/>
      </w:tblGrid>
      <w:tr w:rsidR="003859EB">
        <w:trPr>
          <w:trHeight w:val="548"/>
        </w:trPr>
        <w:tc>
          <w:tcPr>
            <w:tcW w:w="900" w:type="dxa"/>
          </w:tcPr>
          <w:p w:rsidR="003859EB" w:rsidRDefault="00736474">
            <w:pPr>
              <w:pStyle w:val="TableParagraph"/>
              <w:spacing w:before="1"/>
              <w:ind w:left="191"/>
              <w:rPr>
                <w:b/>
                <w:sz w:val="24"/>
              </w:rPr>
            </w:pPr>
            <w:proofErr w:type="spellStart"/>
            <w:r>
              <w:rPr>
                <w:b/>
                <w:sz w:val="24"/>
              </w:rPr>
              <w:lastRenderedPageBreak/>
              <w:t>S.No</w:t>
            </w:r>
            <w:proofErr w:type="spellEnd"/>
            <w:r>
              <w:rPr>
                <w:b/>
                <w:sz w:val="24"/>
              </w:rPr>
              <w:t>.</w:t>
            </w:r>
          </w:p>
        </w:tc>
        <w:tc>
          <w:tcPr>
            <w:tcW w:w="2081" w:type="dxa"/>
          </w:tcPr>
          <w:p w:rsidR="003859EB" w:rsidRDefault="00736474">
            <w:pPr>
              <w:pStyle w:val="TableParagraph"/>
              <w:spacing w:before="1"/>
              <w:ind w:left="503"/>
              <w:rPr>
                <w:b/>
                <w:sz w:val="24"/>
              </w:rPr>
            </w:pPr>
            <w:r>
              <w:rPr>
                <w:b/>
                <w:sz w:val="24"/>
              </w:rPr>
              <w:t>Parameter</w:t>
            </w:r>
          </w:p>
        </w:tc>
        <w:tc>
          <w:tcPr>
            <w:tcW w:w="6980" w:type="dxa"/>
          </w:tcPr>
          <w:p w:rsidR="003859EB" w:rsidRDefault="00736474">
            <w:pPr>
              <w:pStyle w:val="TableParagraph"/>
              <w:spacing w:before="1"/>
              <w:ind w:left="2885" w:right="2838"/>
              <w:jc w:val="center"/>
              <w:rPr>
                <w:b/>
                <w:sz w:val="24"/>
              </w:rPr>
            </w:pPr>
            <w:r>
              <w:rPr>
                <w:b/>
                <w:sz w:val="24"/>
              </w:rPr>
              <w:t>Description</w:t>
            </w:r>
          </w:p>
        </w:tc>
      </w:tr>
      <w:tr w:rsidR="003859EB">
        <w:trPr>
          <w:trHeight w:val="740"/>
        </w:trPr>
        <w:tc>
          <w:tcPr>
            <w:tcW w:w="900" w:type="dxa"/>
            <w:vMerge w:val="restart"/>
          </w:tcPr>
          <w:p w:rsidR="003859EB" w:rsidRDefault="00736474">
            <w:pPr>
              <w:pStyle w:val="TableParagraph"/>
              <w:spacing w:line="268" w:lineRule="exact"/>
              <w:ind w:left="405"/>
              <w:rPr>
                <w:sz w:val="24"/>
              </w:rPr>
            </w:pPr>
            <w:r>
              <w:rPr>
                <w:sz w:val="24"/>
              </w:rPr>
              <w:t>6.</w:t>
            </w:r>
          </w:p>
        </w:tc>
        <w:tc>
          <w:tcPr>
            <w:tcW w:w="2081" w:type="dxa"/>
            <w:vMerge w:val="restart"/>
          </w:tcPr>
          <w:p w:rsidR="003859EB" w:rsidRDefault="00736474">
            <w:pPr>
              <w:pStyle w:val="TableParagraph"/>
              <w:spacing w:before="1"/>
              <w:ind w:left="121" w:right="270"/>
              <w:rPr>
                <w:sz w:val="24"/>
              </w:rPr>
            </w:pPr>
            <w:r>
              <w:rPr>
                <w:color w:val="202020"/>
                <w:sz w:val="24"/>
              </w:rPr>
              <w:t>Scalability of theSolution</w:t>
            </w:r>
          </w:p>
        </w:tc>
        <w:tc>
          <w:tcPr>
            <w:tcW w:w="6980" w:type="dxa"/>
            <w:tcBorders>
              <w:bottom w:val="nil"/>
            </w:tcBorders>
          </w:tcPr>
          <w:p w:rsidR="003859EB" w:rsidRDefault="00736474">
            <w:pPr>
              <w:pStyle w:val="TableParagraph"/>
              <w:spacing w:line="268" w:lineRule="exact"/>
              <w:rPr>
                <w:sz w:val="24"/>
              </w:rPr>
            </w:pPr>
            <w:r>
              <w:rPr>
                <w:sz w:val="24"/>
              </w:rPr>
              <w:t>Inthefuture,ifanyupdateisrequiredeitheronthehardwareor</w:t>
            </w:r>
          </w:p>
          <w:p w:rsidR="003859EB" w:rsidRDefault="00736474">
            <w:pPr>
              <w:pStyle w:val="TableParagraph"/>
              <w:tabs>
                <w:tab w:val="left" w:pos="1144"/>
                <w:tab w:val="left" w:pos="1802"/>
                <w:tab w:val="left" w:pos="2145"/>
                <w:tab w:val="left" w:pos="2688"/>
                <w:tab w:val="left" w:pos="3124"/>
                <w:tab w:val="left" w:pos="3895"/>
                <w:tab w:val="left" w:pos="5417"/>
              </w:tabs>
              <w:spacing w:before="137"/>
              <w:rPr>
                <w:sz w:val="24"/>
              </w:rPr>
            </w:pPr>
            <w:proofErr w:type="gramStart"/>
            <w:r>
              <w:rPr>
                <w:sz w:val="24"/>
              </w:rPr>
              <w:t>software</w:t>
            </w:r>
            <w:proofErr w:type="gramEnd"/>
            <w:r>
              <w:rPr>
                <w:sz w:val="24"/>
              </w:rPr>
              <w:tab/>
              <w:t>side,</w:t>
            </w:r>
            <w:r>
              <w:rPr>
                <w:sz w:val="24"/>
              </w:rPr>
              <w:tab/>
              <w:t>it</w:t>
            </w:r>
            <w:r>
              <w:rPr>
                <w:sz w:val="24"/>
              </w:rPr>
              <w:tab/>
              <w:t>can</w:t>
            </w:r>
            <w:r>
              <w:rPr>
                <w:sz w:val="24"/>
              </w:rPr>
              <w:tab/>
              <w:t>be</w:t>
            </w:r>
            <w:r>
              <w:rPr>
                <w:sz w:val="24"/>
              </w:rPr>
              <w:tab/>
              <w:t>easily</w:t>
            </w:r>
            <w:r>
              <w:rPr>
                <w:sz w:val="24"/>
              </w:rPr>
              <w:tab/>
              <w:t>implemented.</w:t>
            </w:r>
            <w:r>
              <w:rPr>
                <w:sz w:val="24"/>
              </w:rPr>
              <w:tab/>
              <w:t>The  hardware</w:t>
            </w:r>
          </w:p>
        </w:tc>
      </w:tr>
      <w:tr w:rsidR="003859EB">
        <w:trPr>
          <w:trHeight w:val="383"/>
        </w:trPr>
        <w:tc>
          <w:tcPr>
            <w:tcW w:w="900" w:type="dxa"/>
            <w:vMerge/>
            <w:tcBorders>
              <w:top w:val="nil"/>
            </w:tcBorders>
          </w:tcPr>
          <w:p w:rsidR="003859EB" w:rsidRDefault="003859EB">
            <w:pPr>
              <w:rPr>
                <w:sz w:val="2"/>
                <w:szCs w:val="2"/>
              </w:rPr>
            </w:pPr>
          </w:p>
        </w:tc>
        <w:tc>
          <w:tcPr>
            <w:tcW w:w="2081" w:type="dxa"/>
            <w:vMerge/>
            <w:tcBorders>
              <w:top w:val="nil"/>
            </w:tcBorders>
          </w:tcPr>
          <w:p w:rsidR="003859EB" w:rsidRDefault="003859EB">
            <w:pPr>
              <w:rPr>
                <w:sz w:val="2"/>
                <w:szCs w:val="2"/>
              </w:rPr>
            </w:pPr>
          </w:p>
        </w:tc>
        <w:tc>
          <w:tcPr>
            <w:tcW w:w="6980" w:type="dxa"/>
            <w:tcBorders>
              <w:top w:val="nil"/>
              <w:bottom w:val="nil"/>
            </w:tcBorders>
          </w:tcPr>
          <w:p w:rsidR="003859EB" w:rsidRDefault="00736474">
            <w:pPr>
              <w:pStyle w:val="TableParagraph"/>
              <w:spacing w:before="49"/>
              <w:rPr>
                <w:sz w:val="24"/>
              </w:rPr>
            </w:pPr>
            <w:r>
              <w:rPr>
                <w:sz w:val="24"/>
              </w:rPr>
              <w:t>componentscanbedirectlyinterfacedwiththemicrocontrollerand</w:t>
            </w:r>
          </w:p>
        </w:tc>
      </w:tr>
      <w:tr w:rsidR="003859EB">
        <w:trPr>
          <w:trHeight w:val="382"/>
        </w:trPr>
        <w:tc>
          <w:tcPr>
            <w:tcW w:w="900" w:type="dxa"/>
            <w:vMerge/>
            <w:tcBorders>
              <w:top w:val="nil"/>
            </w:tcBorders>
          </w:tcPr>
          <w:p w:rsidR="003859EB" w:rsidRDefault="003859EB">
            <w:pPr>
              <w:rPr>
                <w:sz w:val="2"/>
                <w:szCs w:val="2"/>
              </w:rPr>
            </w:pPr>
          </w:p>
        </w:tc>
        <w:tc>
          <w:tcPr>
            <w:tcW w:w="2081" w:type="dxa"/>
            <w:vMerge/>
            <w:tcBorders>
              <w:top w:val="nil"/>
            </w:tcBorders>
          </w:tcPr>
          <w:p w:rsidR="003859EB" w:rsidRDefault="003859EB">
            <w:pPr>
              <w:rPr>
                <w:sz w:val="2"/>
                <w:szCs w:val="2"/>
              </w:rPr>
            </w:pPr>
          </w:p>
        </w:tc>
        <w:tc>
          <w:tcPr>
            <w:tcW w:w="6980" w:type="dxa"/>
            <w:tcBorders>
              <w:top w:val="nil"/>
              <w:bottom w:val="nil"/>
            </w:tcBorders>
          </w:tcPr>
          <w:p w:rsidR="003859EB" w:rsidRDefault="00736474">
            <w:pPr>
              <w:pStyle w:val="TableParagraph"/>
              <w:spacing w:before="48"/>
              <w:rPr>
                <w:sz w:val="24"/>
              </w:rPr>
            </w:pPr>
            <w:r>
              <w:rPr>
                <w:sz w:val="24"/>
              </w:rPr>
              <w:t>smallmodifications  canbemadein theprogrammingoftheexisting</w:t>
            </w:r>
          </w:p>
        </w:tc>
      </w:tr>
      <w:tr w:rsidR="003859EB">
        <w:trPr>
          <w:trHeight w:val="382"/>
        </w:trPr>
        <w:tc>
          <w:tcPr>
            <w:tcW w:w="900" w:type="dxa"/>
            <w:vMerge/>
            <w:tcBorders>
              <w:top w:val="nil"/>
            </w:tcBorders>
          </w:tcPr>
          <w:p w:rsidR="003859EB" w:rsidRDefault="003859EB">
            <w:pPr>
              <w:rPr>
                <w:sz w:val="2"/>
                <w:szCs w:val="2"/>
              </w:rPr>
            </w:pPr>
          </w:p>
        </w:tc>
        <w:tc>
          <w:tcPr>
            <w:tcW w:w="2081" w:type="dxa"/>
            <w:vMerge/>
            <w:tcBorders>
              <w:top w:val="nil"/>
            </w:tcBorders>
          </w:tcPr>
          <w:p w:rsidR="003859EB" w:rsidRDefault="003859EB">
            <w:pPr>
              <w:rPr>
                <w:sz w:val="2"/>
                <w:szCs w:val="2"/>
              </w:rPr>
            </w:pPr>
          </w:p>
        </w:tc>
        <w:tc>
          <w:tcPr>
            <w:tcW w:w="6980" w:type="dxa"/>
            <w:tcBorders>
              <w:top w:val="nil"/>
              <w:bottom w:val="nil"/>
            </w:tcBorders>
          </w:tcPr>
          <w:p w:rsidR="003859EB" w:rsidRDefault="00736474">
            <w:pPr>
              <w:pStyle w:val="TableParagraph"/>
              <w:spacing w:before="48"/>
              <w:rPr>
                <w:sz w:val="24"/>
              </w:rPr>
            </w:pPr>
            <w:r>
              <w:rPr>
                <w:sz w:val="24"/>
              </w:rPr>
              <w:t>product.Incaseofthesoftware,thewebsiteapplicationhastobe</w:t>
            </w:r>
          </w:p>
        </w:tc>
      </w:tr>
      <w:tr w:rsidR="003859EB">
        <w:trPr>
          <w:trHeight w:val="382"/>
        </w:trPr>
        <w:tc>
          <w:tcPr>
            <w:tcW w:w="900" w:type="dxa"/>
            <w:vMerge/>
            <w:tcBorders>
              <w:top w:val="nil"/>
            </w:tcBorders>
          </w:tcPr>
          <w:p w:rsidR="003859EB" w:rsidRDefault="003859EB">
            <w:pPr>
              <w:rPr>
                <w:sz w:val="2"/>
                <w:szCs w:val="2"/>
              </w:rPr>
            </w:pPr>
          </w:p>
        </w:tc>
        <w:tc>
          <w:tcPr>
            <w:tcW w:w="2081" w:type="dxa"/>
            <w:vMerge/>
            <w:tcBorders>
              <w:top w:val="nil"/>
            </w:tcBorders>
          </w:tcPr>
          <w:p w:rsidR="003859EB" w:rsidRDefault="003859EB">
            <w:pPr>
              <w:rPr>
                <w:sz w:val="2"/>
                <w:szCs w:val="2"/>
              </w:rPr>
            </w:pPr>
          </w:p>
        </w:tc>
        <w:tc>
          <w:tcPr>
            <w:tcW w:w="6980" w:type="dxa"/>
            <w:tcBorders>
              <w:top w:val="nil"/>
              <w:bottom w:val="nil"/>
            </w:tcBorders>
          </w:tcPr>
          <w:p w:rsidR="003859EB" w:rsidRDefault="00736474">
            <w:pPr>
              <w:pStyle w:val="TableParagraph"/>
              <w:spacing w:before="48"/>
              <w:rPr>
                <w:sz w:val="24"/>
              </w:rPr>
            </w:pPr>
            <w:r>
              <w:rPr>
                <w:sz w:val="24"/>
              </w:rPr>
              <w:t>updatedwiththeadditionalfunctionalityby creatinganewsectionfor</w:t>
            </w:r>
          </w:p>
        </w:tc>
      </w:tr>
      <w:tr w:rsidR="003859EB">
        <w:trPr>
          <w:trHeight w:val="382"/>
        </w:trPr>
        <w:tc>
          <w:tcPr>
            <w:tcW w:w="900" w:type="dxa"/>
            <w:vMerge/>
            <w:tcBorders>
              <w:top w:val="nil"/>
            </w:tcBorders>
          </w:tcPr>
          <w:p w:rsidR="003859EB" w:rsidRDefault="003859EB">
            <w:pPr>
              <w:rPr>
                <w:sz w:val="2"/>
                <w:szCs w:val="2"/>
              </w:rPr>
            </w:pPr>
          </w:p>
        </w:tc>
        <w:tc>
          <w:tcPr>
            <w:tcW w:w="2081" w:type="dxa"/>
            <w:vMerge/>
            <w:tcBorders>
              <w:top w:val="nil"/>
            </w:tcBorders>
          </w:tcPr>
          <w:p w:rsidR="003859EB" w:rsidRDefault="003859EB">
            <w:pPr>
              <w:rPr>
                <w:sz w:val="2"/>
                <w:szCs w:val="2"/>
              </w:rPr>
            </w:pPr>
          </w:p>
        </w:tc>
        <w:tc>
          <w:tcPr>
            <w:tcW w:w="6980" w:type="dxa"/>
            <w:tcBorders>
              <w:top w:val="nil"/>
              <w:bottom w:val="nil"/>
            </w:tcBorders>
          </w:tcPr>
          <w:p w:rsidR="003859EB" w:rsidRDefault="00736474">
            <w:pPr>
              <w:pStyle w:val="TableParagraph"/>
              <w:spacing w:before="48"/>
              <w:rPr>
                <w:sz w:val="24"/>
              </w:rPr>
            </w:pPr>
            <w:r>
              <w:rPr>
                <w:sz w:val="24"/>
              </w:rPr>
              <w:t>theupdatedhardware.Sothiswillnotaffectthe existingfunctionality</w:t>
            </w:r>
          </w:p>
        </w:tc>
      </w:tr>
      <w:tr w:rsidR="003859EB">
        <w:trPr>
          <w:trHeight w:val="383"/>
        </w:trPr>
        <w:tc>
          <w:tcPr>
            <w:tcW w:w="900" w:type="dxa"/>
            <w:vMerge/>
            <w:tcBorders>
              <w:top w:val="nil"/>
            </w:tcBorders>
          </w:tcPr>
          <w:p w:rsidR="003859EB" w:rsidRDefault="003859EB">
            <w:pPr>
              <w:rPr>
                <w:sz w:val="2"/>
                <w:szCs w:val="2"/>
              </w:rPr>
            </w:pPr>
          </w:p>
        </w:tc>
        <w:tc>
          <w:tcPr>
            <w:tcW w:w="2081" w:type="dxa"/>
            <w:vMerge/>
            <w:tcBorders>
              <w:top w:val="nil"/>
            </w:tcBorders>
          </w:tcPr>
          <w:p w:rsidR="003859EB" w:rsidRDefault="003859EB">
            <w:pPr>
              <w:rPr>
                <w:sz w:val="2"/>
                <w:szCs w:val="2"/>
              </w:rPr>
            </w:pPr>
          </w:p>
        </w:tc>
        <w:tc>
          <w:tcPr>
            <w:tcW w:w="6980" w:type="dxa"/>
            <w:tcBorders>
              <w:top w:val="nil"/>
              <w:bottom w:val="nil"/>
            </w:tcBorders>
          </w:tcPr>
          <w:p w:rsidR="003859EB" w:rsidRDefault="00736474">
            <w:pPr>
              <w:pStyle w:val="TableParagraph"/>
              <w:spacing w:before="48"/>
              <w:rPr>
                <w:sz w:val="24"/>
              </w:rPr>
            </w:pPr>
            <w:r>
              <w:rPr>
                <w:sz w:val="24"/>
              </w:rPr>
              <w:t>oftheproductandnewfunctionalitycanbeeasilyintegrated.In</w:t>
            </w:r>
          </w:p>
        </w:tc>
      </w:tr>
      <w:tr w:rsidR="003859EB">
        <w:trPr>
          <w:trHeight w:val="384"/>
        </w:trPr>
        <w:tc>
          <w:tcPr>
            <w:tcW w:w="900" w:type="dxa"/>
            <w:vMerge/>
            <w:tcBorders>
              <w:top w:val="nil"/>
            </w:tcBorders>
          </w:tcPr>
          <w:p w:rsidR="003859EB" w:rsidRDefault="003859EB">
            <w:pPr>
              <w:rPr>
                <w:sz w:val="2"/>
                <w:szCs w:val="2"/>
              </w:rPr>
            </w:pPr>
          </w:p>
        </w:tc>
        <w:tc>
          <w:tcPr>
            <w:tcW w:w="2081" w:type="dxa"/>
            <w:vMerge/>
            <w:tcBorders>
              <w:top w:val="nil"/>
            </w:tcBorders>
          </w:tcPr>
          <w:p w:rsidR="003859EB" w:rsidRDefault="003859EB">
            <w:pPr>
              <w:rPr>
                <w:sz w:val="2"/>
                <w:szCs w:val="2"/>
              </w:rPr>
            </w:pPr>
          </w:p>
        </w:tc>
        <w:tc>
          <w:tcPr>
            <w:tcW w:w="6980" w:type="dxa"/>
            <w:tcBorders>
              <w:top w:val="nil"/>
              <w:bottom w:val="nil"/>
            </w:tcBorders>
          </w:tcPr>
          <w:p w:rsidR="003859EB" w:rsidRDefault="00736474">
            <w:pPr>
              <w:pStyle w:val="TableParagraph"/>
              <w:spacing w:before="48"/>
              <w:rPr>
                <w:sz w:val="24"/>
              </w:rPr>
            </w:pPr>
            <w:r>
              <w:rPr>
                <w:sz w:val="24"/>
              </w:rPr>
              <w:t>addition,aseparatecircuitwillbekeptalongwiththehardwareto</w:t>
            </w:r>
          </w:p>
        </w:tc>
      </w:tr>
      <w:tr w:rsidR="003859EB">
        <w:trPr>
          <w:trHeight w:val="384"/>
        </w:trPr>
        <w:tc>
          <w:tcPr>
            <w:tcW w:w="900" w:type="dxa"/>
            <w:vMerge/>
            <w:tcBorders>
              <w:top w:val="nil"/>
            </w:tcBorders>
          </w:tcPr>
          <w:p w:rsidR="003859EB" w:rsidRDefault="003859EB">
            <w:pPr>
              <w:rPr>
                <w:sz w:val="2"/>
                <w:szCs w:val="2"/>
              </w:rPr>
            </w:pPr>
          </w:p>
        </w:tc>
        <w:tc>
          <w:tcPr>
            <w:tcW w:w="2081" w:type="dxa"/>
            <w:vMerge/>
            <w:tcBorders>
              <w:top w:val="nil"/>
            </w:tcBorders>
          </w:tcPr>
          <w:p w:rsidR="003859EB" w:rsidRDefault="003859EB">
            <w:pPr>
              <w:rPr>
                <w:sz w:val="2"/>
                <w:szCs w:val="2"/>
              </w:rPr>
            </w:pPr>
          </w:p>
        </w:tc>
        <w:tc>
          <w:tcPr>
            <w:tcW w:w="6980" w:type="dxa"/>
            <w:tcBorders>
              <w:top w:val="nil"/>
              <w:bottom w:val="nil"/>
            </w:tcBorders>
          </w:tcPr>
          <w:p w:rsidR="003859EB" w:rsidRDefault="00736474">
            <w:pPr>
              <w:pStyle w:val="TableParagraph"/>
              <w:spacing w:before="49"/>
              <w:rPr>
                <w:sz w:val="24"/>
              </w:rPr>
            </w:pPr>
            <w:r>
              <w:rPr>
                <w:sz w:val="24"/>
              </w:rPr>
              <w:t>detectanyproblemwhichinformsthewebapplication.Alsoa</w:t>
            </w:r>
          </w:p>
        </w:tc>
      </w:tr>
      <w:tr w:rsidR="003859EB">
        <w:trPr>
          <w:trHeight w:val="768"/>
        </w:trPr>
        <w:tc>
          <w:tcPr>
            <w:tcW w:w="900" w:type="dxa"/>
            <w:vMerge/>
            <w:tcBorders>
              <w:top w:val="nil"/>
            </w:tcBorders>
          </w:tcPr>
          <w:p w:rsidR="003859EB" w:rsidRDefault="003859EB">
            <w:pPr>
              <w:rPr>
                <w:sz w:val="2"/>
                <w:szCs w:val="2"/>
              </w:rPr>
            </w:pPr>
          </w:p>
        </w:tc>
        <w:tc>
          <w:tcPr>
            <w:tcW w:w="2081" w:type="dxa"/>
            <w:vMerge/>
            <w:tcBorders>
              <w:top w:val="nil"/>
            </w:tcBorders>
          </w:tcPr>
          <w:p w:rsidR="003859EB" w:rsidRDefault="003859EB">
            <w:pPr>
              <w:rPr>
                <w:sz w:val="2"/>
                <w:szCs w:val="2"/>
              </w:rPr>
            </w:pPr>
          </w:p>
        </w:tc>
        <w:tc>
          <w:tcPr>
            <w:tcW w:w="6980" w:type="dxa"/>
            <w:tcBorders>
              <w:top w:val="nil"/>
            </w:tcBorders>
          </w:tcPr>
          <w:p w:rsidR="003859EB" w:rsidRDefault="00736474">
            <w:pPr>
              <w:pStyle w:val="TableParagraph"/>
              <w:spacing w:before="48"/>
              <w:rPr>
                <w:sz w:val="24"/>
              </w:rPr>
            </w:pPr>
            <w:proofErr w:type="gramStart"/>
            <w:r>
              <w:rPr>
                <w:sz w:val="24"/>
              </w:rPr>
              <w:t>notificationwillbesenttotheproductservicedepartment</w:t>
            </w:r>
            <w:proofErr w:type="gramEnd"/>
            <w:r>
              <w:rPr>
                <w:sz w:val="24"/>
              </w:rPr>
              <w:t>.</w:t>
            </w:r>
          </w:p>
        </w:tc>
      </w:tr>
    </w:tbl>
    <w:p w:rsidR="00736474" w:rsidRDefault="00736474"/>
    <w:sectPr w:rsidR="00736474" w:rsidSect="00244801">
      <w:pgSz w:w="11930" w:h="16850"/>
      <w:pgMar w:top="840" w:right="48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3859EB"/>
    <w:rsid w:val="00244801"/>
    <w:rsid w:val="003859EB"/>
    <w:rsid w:val="00736474"/>
    <w:rsid w:val="00A35894"/>
    <w:rsid w:val="00AA7697"/>
    <w:rsid w:val="00B53254"/>
    <w:rsid w:val="00E56E16"/>
    <w:rsid w:val="00E631DF"/>
    <w:rsid w:val="00FF161B"/>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4480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44801"/>
    <w:rPr>
      <w:b/>
      <w:bCs/>
      <w:sz w:val="28"/>
      <w:szCs w:val="28"/>
    </w:rPr>
  </w:style>
  <w:style w:type="paragraph" w:styleId="Title">
    <w:name w:val="Title"/>
    <w:basedOn w:val="Normal"/>
    <w:uiPriority w:val="1"/>
    <w:qFormat/>
    <w:rsid w:val="00244801"/>
    <w:pPr>
      <w:spacing w:before="70"/>
      <w:ind w:left="3052" w:right="3802"/>
      <w:jc w:val="center"/>
    </w:pPr>
    <w:rPr>
      <w:b/>
      <w:bCs/>
      <w:sz w:val="32"/>
      <w:szCs w:val="32"/>
    </w:rPr>
  </w:style>
  <w:style w:type="paragraph" w:styleId="ListParagraph">
    <w:name w:val="List Paragraph"/>
    <w:basedOn w:val="Normal"/>
    <w:uiPriority w:val="1"/>
    <w:qFormat/>
    <w:rsid w:val="00244801"/>
  </w:style>
  <w:style w:type="paragraph" w:customStyle="1" w:styleId="TableParagraph">
    <w:name w:val="Table Paragraph"/>
    <w:basedOn w:val="Normal"/>
    <w:uiPriority w:val="1"/>
    <w:qFormat/>
    <w:rsid w:val="00244801"/>
    <w:pPr>
      <w:ind w:left="11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Solution Template.docx</dc:title>
  <dc:creator>MOHAMED ABDULLAH I</dc:creator>
  <cp:lastModifiedBy>asi</cp:lastModifiedBy>
  <cp:revision>6</cp:revision>
  <dcterms:created xsi:type="dcterms:W3CDTF">2022-11-15T09:33:00Z</dcterms:created>
  <dcterms:modified xsi:type="dcterms:W3CDTF">2022-11-16T12:35:00Z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Microsoft® Word 2019</vt:lpwstr>
  </property>
  <property fmtid="{D5CDD505-2E9C-101B-9397-08002B2CF9AE}" pid="4" name="LastSaved">
    <vt:filetime>2022-11-15T00:00:00Z</vt:filetime>
  </property>
</Properties>
</file>