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"/>
        <w:rPr>
          <w:rFonts w:ascii="Times New Roman"/>
          <w:b w:val="0"/>
          <w:sz w:val="20"/>
        </w:rPr>
      </w:pPr>
    </w:p>
    <w:p>
      <w:pPr>
        <w:spacing w:before="93" w:line="259" w:lineRule="auto"/>
        <w:ind w:left="5052" w:right="4706" w:firstLine="984"/>
        <w:jc w:val="left"/>
        <w:rPr>
          <w:b/>
          <w:sz w:val="24"/>
        </w:rPr>
      </w:pPr>
      <w:r>
        <w:rPr>
          <w:b/>
          <w:sz w:val="24"/>
        </w:rPr>
        <w:t>Project Design Phase-II Technology Stack (Architecture &amp; Stack)</w:t>
      </w:r>
    </w:p>
    <w:p>
      <w:pPr>
        <w:spacing w:before="10" w:after="0" w:line="240" w:lineRule="auto"/>
        <w:rPr>
          <w:b/>
          <w:sz w:val="23"/>
        </w:rPr>
      </w:pPr>
    </w:p>
    <w:tbl>
      <w:tblPr>
        <w:tblStyle w:val="3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7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03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7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7"/>
              <w:spacing w:line="232" w:lineRule="exact"/>
              <w:ind w:left="110"/>
              <w:rPr>
                <w:rFonts w:hint="default"/>
                <w:sz w:val="21"/>
                <w:lang w:val="en-IN"/>
              </w:rPr>
            </w:pPr>
            <w:r>
              <w:rPr>
                <w:rFonts w:hint="default"/>
                <w:sz w:val="21"/>
                <w:lang w:val="en-IN"/>
              </w:rPr>
              <w:t>PNT2022TMID15696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7"/>
              <w:spacing w:line="248" w:lineRule="exact"/>
              <w:ind w:left="11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CRUDE OIL PRCE PREDICTION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7"/>
              <w:spacing w:line="234" w:lineRule="exact"/>
              <w:ind w:left="0" w:leftChars="0" w:firstLine="0" w:firstLineChars="0"/>
              <w:rPr>
                <w:sz w:val="22"/>
              </w:rPr>
            </w:pPr>
          </w:p>
        </w:tc>
        <w:tc>
          <w:tcPr>
            <w:tcW w:w="4844" w:type="dxa"/>
          </w:tcPr>
          <w:p>
            <w:pPr>
              <w:pStyle w:val="7"/>
              <w:spacing w:line="234" w:lineRule="exact"/>
              <w:ind w:left="0" w:leftChars="0" w:firstLine="0" w:firstLineChars="0"/>
              <w:rPr>
                <w:sz w:val="22"/>
              </w:rPr>
            </w:pPr>
          </w:p>
        </w:tc>
      </w:tr>
    </w:tbl>
    <w:p>
      <w:pPr>
        <w:spacing w:before="2" w:line="240" w:lineRule="auto"/>
        <w:rPr>
          <w:b/>
          <w:sz w:val="37"/>
        </w:rPr>
      </w:pPr>
    </w:p>
    <w:p>
      <w:pPr>
        <w:pStyle w:val="4"/>
        <w:ind w:left="6132" w:right="5801"/>
        <w:jc w:val="center"/>
      </w:pPr>
      <w:r>
        <w:t>Technical Architecture:</w:t>
      </w:r>
    </w:p>
    <w:p>
      <w:pPr>
        <w:spacing w:before="5" w:line="240" w:lineRule="auto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2131695</wp:posOffset>
            </wp:positionH>
            <wp:positionV relativeFrom="paragraph">
              <wp:posOffset>115570</wp:posOffset>
            </wp:positionV>
            <wp:extent cx="6796405" cy="41192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456" cy="411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type w:val="continuous"/>
          <w:pgSz w:w="16840" w:h="11910" w:orient="landscape"/>
          <w:pgMar w:top="1100" w:right="1080" w:bottom="280" w:left="1340" w:header="720" w:footer="720" w:gutter="0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17"/>
        </w:rPr>
      </w:pPr>
    </w:p>
    <w:p>
      <w:pPr>
        <w:pStyle w:val="4"/>
        <w:spacing w:before="94"/>
        <w:ind w:left="100"/>
      </w:pPr>
      <w:r>
        <w:t>Table-1 : Components &amp; Technologies:</w:t>
      </w:r>
    </w:p>
    <w:p>
      <w:pPr>
        <w:spacing w:before="11" w:after="0" w:line="240" w:lineRule="auto"/>
        <w:rPr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07"/>
        <w:gridCol w:w="5219"/>
        <w:gridCol w:w="41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36" w:type="dxa"/>
          </w:tcPr>
          <w:p>
            <w:pPr>
              <w:pStyle w:val="7"/>
              <w:ind w:left="0" w:right="21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4007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Component</w:t>
            </w:r>
          </w:p>
        </w:tc>
        <w:tc>
          <w:tcPr>
            <w:tcW w:w="5219" w:type="dxa"/>
          </w:tcPr>
          <w:p>
            <w:pPr>
              <w:pStyle w:val="7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137" w:type="dxa"/>
          </w:tcPr>
          <w:p>
            <w:pPr>
              <w:pStyle w:val="7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>
            <w:pPr>
              <w:pStyle w:val="7"/>
              <w:spacing w:line="240" w:lineRule="auto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7" w:type="dxa"/>
          </w:tcPr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User Interface</w:t>
            </w:r>
          </w:p>
        </w:tc>
        <w:tc>
          <w:tcPr>
            <w:tcW w:w="5219" w:type="dxa"/>
          </w:tcPr>
          <w:p>
            <w:pPr>
              <w:pStyle w:val="7"/>
              <w:spacing w:before="4" w:line="252" w:lineRule="exact"/>
              <w:ind w:left="106" w:right="1267"/>
              <w:rPr>
                <w:sz w:val="22"/>
              </w:rPr>
            </w:pPr>
            <w:r>
              <w:rPr>
                <w:sz w:val="22"/>
              </w:rPr>
              <w:t>How user interacts with application e.g. Web UI, Mobile App, Chatbot etc.</w:t>
            </w:r>
          </w:p>
        </w:tc>
        <w:tc>
          <w:tcPr>
            <w:tcW w:w="4137" w:type="dxa"/>
          </w:tcPr>
          <w:p>
            <w:pPr>
              <w:pStyle w:val="7"/>
              <w:spacing w:line="240" w:lineRule="auto"/>
              <w:ind w:left="105"/>
              <w:rPr>
                <w:sz w:val="22"/>
              </w:rPr>
            </w:pPr>
            <w:r>
              <w:rPr>
                <w:sz w:val="22"/>
              </w:rPr>
              <w:t>HTML, CSS, JavaScript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836" w:type="dxa"/>
          </w:tcPr>
          <w:p>
            <w:pPr>
              <w:pStyle w:val="7"/>
              <w:spacing w:line="251" w:lineRule="exact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7" w:type="dxa"/>
          </w:tcPr>
          <w:p>
            <w:pPr>
              <w:pStyle w:val="7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Application Logic-1</w:t>
            </w:r>
          </w:p>
        </w:tc>
        <w:tc>
          <w:tcPr>
            <w:tcW w:w="5219" w:type="dxa"/>
          </w:tcPr>
          <w:p>
            <w:pPr>
              <w:pStyle w:val="7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4137" w:type="dxa"/>
          </w:tcPr>
          <w:p>
            <w:pPr>
              <w:pStyle w:val="7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6" w:type="dxa"/>
          </w:tcPr>
          <w:p>
            <w:pPr>
              <w:pStyle w:val="7"/>
              <w:spacing w:line="240" w:lineRule="auto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7" w:type="dxa"/>
          </w:tcPr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Application Logic-2</w:t>
            </w:r>
          </w:p>
        </w:tc>
        <w:tc>
          <w:tcPr>
            <w:tcW w:w="5219" w:type="dxa"/>
          </w:tcPr>
          <w:p>
            <w:pPr>
              <w:pStyle w:val="7"/>
              <w:spacing w:line="240" w:lineRule="auto"/>
              <w:ind w:left="106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4137" w:type="dxa"/>
          </w:tcPr>
          <w:p>
            <w:pPr>
              <w:pStyle w:val="7"/>
              <w:spacing w:line="240" w:lineRule="auto"/>
              <w:ind w:left="105"/>
              <w:rPr>
                <w:sz w:val="22"/>
              </w:rPr>
            </w:pPr>
            <w:r>
              <w:rPr>
                <w:sz w:val="22"/>
              </w:rPr>
              <w:t>IBM Watson STT 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6" w:type="dxa"/>
          </w:tcPr>
          <w:p>
            <w:pPr>
              <w:pStyle w:val="7"/>
              <w:spacing w:line="240" w:lineRule="auto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7" w:type="dxa"/>
          </w:tcPr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Application Logic-3</w:t>
            </w:r>
          </w:p>
        </w:tc>
        <w:tc>
          <w:tcPr>
            <w:tcW w:w="5219" w:type="dxa"/>
          </w:tcPr>
          <w:p>
            <w:pPr>
              <w:pStyle w:val="7"/>
              <w:spacing w:line="240" w:lineRule="auto"/>
              <w:ind w:left="106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4137" w:type="dxa"/>
          </w:tcPr>
          <w:p>
            <w:pPr>
              <w:pStyle w:val="7"/>
              <w:spacing w:line="240" w:lineRule="auto"/>
              <w:ind w:left="105"/>
              <w:rPr>
                <w:sz w:val="22"/>
              </w:rPr>
            </w:pPr>
            <w:r>
              <w:rPr>
                <w:sz w:val="22"/>
              </w:rPr>
              <w:t>IBM Watson 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>
            <w:pPr>
              <w:pStyle w:val="7"/>
              <w:spacing w:line="240" w:lineRule="auto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7" w:type="dxa"/>
          </w:tcPr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19" w:type="dxa"/>
          </w:tcPr>
          <w:p>
            <w:pPr>
              <w:pStyle w:val="7"/>
              <w:spacing w:line="240" w:lineRule="auto"/>
              <w:ind w:left="106"/>
              <w:rPr>
                <w:sz w:val="22"/>
              </w:rPr>
            </w:pPr>
            <w:r>
              <w:rPr>
                <w:sz w:val="22"/>
              </w:rPr>
              <w:t>Data Type, Configurations etc.</w:t>
            </w:r>
          </w:p>
        </w:tc>
        <w:tc>
          <w:tcPr>
            <w:tcW w:w="4137" w:type="dxa"/>
          </w:tcPr>
          <w:p>
            <w:pPr>
              <w:pStyle w:val="7"/>
              <w:spacing w:line="240" w:lineRule="auto"/>
              <w:ind w:left="105"/>
              <w:rPr>
                <w:sz w:val="22"/>
              </w:rPr>
            </w:pPr>
            <w:r>
              <w:rPr>
                <w:sz w:val="22"/>
              </w:rPr>
              <w:t>MySQL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>
            <w:pPr>
              <w:pStyle w:val="7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7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Cloud Database</w:t>
            </w:r>
          </w:p>
        </w:tc>
        <w:tc>
          <w:tcPr>
            <w:tcW w:w="5219" w:type="dxa"/>
          </w:tcPr>
          <w:p>
            <w:pPr>
              <w:pStyle w:val="7"/>
              <w:ind w:left="106"/>
              <w:rPr>
                <w:sz w:val="22"/>
              </w:rPr>
            </w:pPr>
            <w:r>
              <w:rPr>
                <w:sz w:val="22"/>
              </w:rPr>
              <w:t>Database Service on Cloud</w:t>
            </w:r>
          </w:p>
        </w:tc>
        <w:tc>
          <w:tcPr>
            <w:tcW w:w="4137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sz w:val="22"/>
              </w:rPr>
              <w:t>IBM DB2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836" w:type="dxa"/>
          </w:tcPr>
          <w:p>
            <w:pPr>
              <w:pStyle w:val="7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07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File Storage</w:t>
            </w:r>
          </w:p>
        </w:tc>
        <w:tc>
          <w:tcPr>
            <w:tcW w:w="5219" w:type="dxa"/>
          </w:tcPr>
          <w:p>
            <w:pPr>
              <w:pStyle w:val="7"/>
              <w:ind w:left="106"/>
              <w:rPr>
                <w:sz w:val="22"/>
              </w:rPr>
            </w:pPr>
            <w:r>
              <w:rPr>
                <w:sz w:val="22"/>
              </w:rPr>
              <w:t>File storage requirements</w:t>
            </w:r>
          </w:p>
        </w:tc>
        <w:tc>
          <w:tcPr>
            <w:tcW w:w="4137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sz w:val="22"/>
              </w:rPr>
              <w:t>IBM Block Storage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>
            <w:pPr>
              <w:pStyle w:val="7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07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Infrastructure (Server / Cloud)</w:t>
            </w:r>
          </w:p>
        </w:tc>
        <w:tc>
          <w:tcPr>
            <w:tcW w:w="5219" w:type="dxa"/>
          </w:tcPr>
          <w:p>
            <w:pPr>
              <w:pStyle w:val="7"/>
              <w:ind w:left="106"/>
              <w:rPr>
                <w:sz w:val="22"/>
              </w:rPr>
            </w:pPr>
            <w:r>
              <w:rPr>
                <w:sz w:val="22"/>
              </w:rPr>
              <w:t>Application Deployment on Cloud</w:t>
            </w:r>
          </w:p>
          <w:p>
            <w:pPr>
              <w:pStyle w:val="7"/>
              <w:spacing w:before="1"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Cloud Server Configuration : Db2 /python</w:t>
            </w:r>
          </w:p>
        </w:tc>
        <w:tc>
          <w:tcPr>
            <w:tcW w:w="4137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sz w:val="22"/>
              </w:rPr>
              <w:t>Kubernetes,</w:t>
            </w:r>
          </w:p>
        </w:tc>
      </w:tr>
    </w:tbl>
    <w:p>
      <w:pPr>
        <w:spacing w:after="0"/>
        <w:rPr>
          <w:sz w:val="22"/>
        </w:rPr>
        <w:sectPr>
          <w:pgSz w:w="16840" w:h="11910" w:orient="landscape"/>
          <w:pgMar w:top="1100" w:right="1080" w:bottom="280" w:left="1340" w:header="720" w:footer="720" w:gutter="0"/>
          <w:cols w:space="720" w:num="1"/>
        </w:sectPr>
      </w:pPr>
    </w:p>
    <w:p>
      <w:pPr>
        <w:spacing w:before="5" w:line="240" w:lineRule="auto"/>
        <w:rPr>
          <w:b/>
          <w:sz w:val="20"/>
        </w:rPr>
      </w:pPr>
    </w:p>
    <w:p>
      <w:pPr>
        <w:pStyle w:val="4"/>
        <w:spacing w:before="94"/>
        <w:ind w:left="100"/>
      </w:pPr>
      <w:r>
        <w:t>Table-2: Application Characteristics:</w:t>
      </w:r>
    </w:p>
    <w:p>
      <w:pPr>
        <w:spacing w:before="0" w:after="0" w:line="240" w:lineRule="auto"/>
        <w:rPr>
          <w:b/>
          <w:sz w:val="16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>
            <w:pPr>
              <w:pStyle w:val="7"/>
              <w:ind w:left="0" w:right="20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397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7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6" w:hRule="atLeast"/>
        </w:trPr>
        <w:tc>
          <w:tcPr>
            <w:tcW w:w="826" w:type="dxa"/>
          </w:tcPr>
          <w:p>
            <w:pPr>
              <w:pStyle w:val="7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Open-Source Frameworks</w:t>
            </w:r>
          </w:p>
        </w:tc>
        <w:tc>
          <w:tcPr>
            <w:tcW w:w="517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Flask</w:t>
            </w:r>
          </w:p>
        </w:tc>
        <w:tc>
          <w:tcPr>
            <w:tcW w:w="4097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 w:hRule="atLeast"/>
        </w:trPr>
        <w:tc>
          <w:tcPr>
            <w:tcW w:w="826" w:type="dxa"/>
          </w:tcPr>
          <w:p>
            <w:pPr>
              <w:pStyle w:val="7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0" w:type="dxa"/>
          </w:tcPr>
          <w:p>
            <w:pPr>
              <w:pStyle w:val="7"/>
              <w:spacing w:line="265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encryption hashing and salting</w:t>
            </w:r>
          </w:p>
        </w:tc>
        <w:tc>
          <w:tcPr>
            <w:tcW w:w="5170" w:type="dxa"/>
          </w:tcPr>
          <w:p>
            <w:pPr>
              <w:pStyle w:val="7"/>
              <w:spacing w:line="265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Encryption hashing and salting</w:t>
            </w:r>
          </w:p>
        </w:tc>
        <w:tc>
          <w:tcPr>
            <w:tcW w:w="4097" w:type="dxa"/>
          </w:tcPr>
          <w:p>
            <w:pPr>
              <w:pStyle w:val="7"/>
              <w:ind w:left="170"/>
              <w:rPr>
                <w:sz w:val="22"/>
              </w:rPr>
            </w:pPr>
            <w:r>
              <w:rPr>
                <w:sz w:val="22"/>
              </w:rPr>
              <w:t>Encryptions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</w:trPr>
        <w:tc>
          <w:tcPr>
            <w:tcW w:w="826" w:type="dxa"/>
          </w:tcPr>
          <w:p>
            <w:pPr>
              <w:pStyle w:val="7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Scalable Architecture</w:t>
            </w:r>
          </w:p>
        </w:tc>
        <w:tc>
          <w:tcPr>
            <w:tcW w:w="5170" w:type="dxa"/>
          </w:tcPr>
          <w:p>
            <w:pPr>
              <w:pStyle w:val="7"/>
              <w:spacing w:line="240" w:lineRule="auto"/>
              <w:ind w:right="18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Getting resources to different parts of the system that need it</w:t>
            </w:r>
          </w:p>
        </w:tc>
        <w:tc>
          <w:tcPr>
            <w:tcW w:w="4097" w:type="dxa"/>
          </w:tcPr>
          <w:p>
            <w:pPr>
              <w:pStyle w:val="7"/>
              <w:spacing w:line="265" w:lineRule="exact"/>
              <w:ind w:left="15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Microservices Architecture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826" w:type="dxa"/>
          </w:tcPr>
          <w:p>
            <w:pPr>
              <w:pStyle w:val="7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7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The Application available 24/7</w:t>
            </w:r>
          </w:p>
        </w:tc>
        <w:tc>
          <w:tcPr>
            <w:tcW w:w="4097" w:type="dxa"/>
          </w:tcPr>
          <w:p>
            <w:pPr>
              <w:pStyle w:val="7"/>
              <w:ind w:left="170"/>
              <w:rPr>
                <w:sz w:val="22"/>
              </w:rPr>
            </w:pPr>
            <w:r>
              <w:rPr>
                <w:sz w:val="22"/>
              </w:rPr>
              <w:t>IBM Cloud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826" w:type="dxa"/>
          </w:tcPr>
          <w:p>
            <w:pPr>
              <w:pStyle w:val="7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7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7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1000 request per day</w:t>
            </w:r>
          </w:p>
        </w:tc>
        <w:tc>
          <w:tcPr>
            <w:tcW w:w="4097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IBM Watson</w:t>
            </w:r>
          </w:p>
        </w:tc>
      </w:tr>
    </w:tbl>
    <w:p/>
    <w:sectPr>
      <w:pgSz w:w="16840" w:h="11910" w:orient="landscape"/>
      <w:pgMar w:top="1100" w:right="10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F70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50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2022-11-15T17:07:00Z</dcterms:created>
  <dc:creator>Amarender Katkam</dc:creator>
  <cp:lastModifiedBy>Addagada Ila</cp:lastModifiedBy>
  <dcterms:modified xsi:type="dcterms:W3CDTF">2022-11-15T17:10:28Z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677CC2B8F188489A87B62F55530BEC0A</vt:lpwstr>
  </property>
</Properties>
</file>