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18004" w14:textId="77777777" w:rsidR="00B40134" w:rsidRDefault="00000000">
      <w:pPr>
        <w:spacing w:after="0"/>
        <w:ind w:left="3416" w:hanging="10"/>
      </w:pPr>
      <w:r>
        <w:rPr>
          <w:rFonts w:ascii="Times New Roman" w:eastAsia="Times New Roman" w:hAnsi="Times New Roman" w:cs="Times New Roman"/>
          <w:sz w:val="24"/>
        </w:rPr>
        <w:t xml:space="preserve">Project Design Phase-I </w:t>
      </w:r>
    </w:p>
    <w:p w14:paraId="097916A9" w14:textId="77777777" w:rsidR="00B40134" w:rsidRDefault="00000000">
      <w:pPr>
        <w:spacing w:after="0"/>
        <w:ind w:left="3093" w:hanging="10"/>
      </w:pPr>
      <w:r>
        <w:rPr>
          <w:rFonts w:ascii="Times New Roman" w:eastAsia="Times New Roman" w:hAnsi="Times New Roman" w:cs="Times New Roman"/>
          <w:sz w:val="24"/>
        </w:rPr>
        <w:t xml:space="preserve">Proposed Solution Template </w:t>
      </w:r>
    </w:p>
    <w:p w14:paraId="056718F4" w14:textId="77777777" w:rsidR="00B40134" w:rsidRDefault="00000000">
      <w:pPr>
        <w:spacing w:after="0"/>
        <w:ind w:left="48"/>
        <w:jc w:val="center"/>
      </w:pPr>
      <w:r>
        <w:rPr>
          <w:rFonts w:ascii="Times New Roman" w:eastAsia="Times New Roman" w:hAnsi="Times New Roman" w:cs="Times New Roman"/>
        </w:rPr>
        <w:t xml:space="preserve"> </w:t>
      </w:r>
    </w:p>
    <w:tbl>
      <w:tblPr>
        <w:tblStyle w:val="TableGrid"/>
        <w:tblW w:w="9017" w:type="dxa"/>
        <w:tblInd w:w="-108" w:type="dxa"/>
        <w:tblCellMar>
          <w:top w:w="46" w:type="dxa"/>
          <w:left w:w="108" w:type="dxa"/>
          <w:bottom w:w="0" w:type="dxa"/>
          <w:right w:w="115" w:type="dxa"/>
        </w:tblCellMar>
        <w:tblLook w:val="04A0" w:firstRow="1" w:lastRow="0" w:firstColumn="1" w:lastColumn="0" w:noHBand="0" w:noVBand="1"/>
      </w:tblPr>
      <w:tblGrid>
        <w:gridCol w:w="4507"/>
        <w:gridCol w:w="4510"/>
      </w:tblGrid>
      <w:tr w:rsidR="00B40134" w14:paraId="58AF824C"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5F350E06" w14:textId="77777777" w:rsidR="00B40134" w:rsidRDefault="00000000">
            <w:pPr>
              <w:spacing w:after="0"/>
            </w:pPr>
            <w:r>
              <w:rPr>
                <w:rFonts w:ascii="Times New Roman" w:eastAsia="Times New Roman" w:hAnsi="Times New Roman" w:cs="Times New Roman"/>
              </w:rP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1167DDAA" w14:textId="29C93647" w:rsidR="00B40134" w:rsidRDefault="00CE0D09">
            <w:pPr>
              <w:spacing w:after="0"/>
            </w:pPr>
            <w:r>
              <w:rPr>
                <w:rFonts w:ascii="Times New Roman" w:eastAsia="Times New Roman" w:hAnsi="Times New Roman" w:cs="Times New Roman"/>
              </w:rPr>
              <w:t>24 November</w:t>
            </w:r>
            <w:r w:rsidR="00000000">
              <w:rPr>
                <w:rFonts w:ascii="Times New Roman" w:eastAsia="Times New Roman" w:hAnsi="Times New Roman" w:cs="Times New Roman"/>
              </w:rPr>
              <w:t xml:space="preserve"> 2022 </w:t>
            </w:r>
          </w:p>
        </w:tc>
      </w:tr>
      <w:tr w:rsidR="00B40134" w14:paraId="7C6BDB6A"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602678A5" w14:textId="77777777" w:rsidR="00B40134" w:rsidRDefault="00000000">
            <w:pPr>
              <w:spacing w:after="0"/>
            </w:pPr>
            <w:r>
              <w:rPr>
                <w:rFonts w:ascii="Times New Roman" w:eastAsia="Times New Roman" w:hAnsi="Times New Roman" w:cs="Times New Roman"/>
              </w:rP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3EEF4661" w14:textId="1A05A019" w:rsidR="00B40134" w:rsidRDefault="00000000">
            <w:pPr>
              <w:spacing w:after="0"/>
            </w:pPr>
            <w:r>
              <w:rPr>
                <w:rFonts w:ascii="Times New Roman" w:eastAsia="Times New Roman" w:hAnsi="Times New Roman" w:cs="Times New Roman"/>
              </w:rPr>
              <w:t>PNT2022TMID</w:t>
            </w:r>
            <w:r w:rsidR="00CE0D09">
              <w:rPr>
                <w:rFonts w:ascii="Times New Roman" w:eastAsia="Times New Roman" w:hAnsi="Times New Roman" w:cs="Times New Roman"/>
              </w:rPr>
              <w:t>51381</w:t>
            </w:r>
          </w:p>
        </w:tc>
      </w:tr>
      <w:tr w:rsidR="00B40134" w14:paraId="0A3F2CFA"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50CD6C17" w14:textId="77777777" w:rsidR="00B40134" w:rsidRDefault="00000000">
            <w:pPr>
              <w:spacing w:after="0"/>
            </w:pPr>
            <w:r>
              <w:rPr>
                <w:rFonts w:ascii="Times New Roman" w:eastAsia="Times New Roman" w:hAnsi="Times New Roman" w:cs="Times New Roman"/>
              </w:rP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73B88E7C" w14:textId="77777777" w:rsidR="00B40134" w:rsidRDefault="00000000">
            <w:pPr>
              <w:spacing w:after="0"/>
            </w:pPr>
            <w:r>
              <w:rPr>
                <w:rFonts w:ascii="Times New Roman" w:eastAsia="Times New Roman" w:hAnsi="Times New Roman" w:cs="Times New Roman"/>
              </w:rPr>
              <w:t xml:space="preserve">Analytics for Hospital Health Data </w:t>
            </w:r>
          </w:p>
        </w:tc>
      </w:tr>
      <w:tr w:rsidR="00B40134" w14:paraId="315B1C4C"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34AD2519" w14:textId="77777777" w:rsidR="00B40134" w:rsidRDefault="00000000">
            <w:pPr>
              <w:spacing w:after="0"/>
            </w:pPr>
            <w:r>
              <w:rPr>
                <w:rFonts w:ascii="Times New Roman" w:eastAsia="Times New Roman" w:hAnsi="Times New Roman" w:cs="Times New Roman"/>
              </w:rP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71750559" w14:textId="77777777" w:rsidR="00B40134" w:rsidRDefault="00000000">
            <w:pPr>
              <w:spacing w:after="0"/>
            </w:pPr>
            <w:r>
              <w:rPr>
                <w:rFonts w:ascii="Times New Roman" w:eastAsia="Times New Roman" w:hAnsi="Times New Roman" w:cs="Times New Roman"/>
              </w:rPr>
              <w:t xml:space="preserve">2 Marks </w:t>
            </w:r>
          </w:p>
        </w:tc>
      </w:tr>
    </w:tbl>
    <w:p w14:paraId="0F5957EB" w14:textId="77777777" w:rsidR="00B40134" w:rsidRDefault="00000000">
      <w:pPr>
        <w:spacing w:after="175"/>
      </w:pPr>
      <w:r>
        <w:rPr>
          <w:rFonts w:ascii="Times New Roman" w:eastAsia="Times New Roman" w:hAnsi="Times New Roman" w:cs="Times New Roman"/>
        </w:rPr>
        <w:t xml:space="preserve"> </w:t>
      </w:r>
    </w:p>
    <w:p w14:paraId="718E90B5" w14:textId="77777777" w:rsidR="00B40134" w:rsidRDefault="00000000">
      <w:pPr>
        <w:spacing w:after="172"/>
      </w:pPr>
      <w:r>
        <w:rPr>
          <w:rFonts w:ascii="Times New Roman" w:eastAsia="Times New Roman" w:hAnsi="Times New Roman" w:cs="Times New Roman"/>
        </w:rPr>
        <w:t xml:space="preserve">Proposed Solution Template: </w:t>
      </w:r>
    </w:p>
    <w:p w14:paraId="055274C1" w14:textId="77777777" w:rsidR="00B40134" w:rsidRDefault="00000000">
      <w:pPr>
        <w:spacing w:after="0"/>
      </w:pPr>
      <w:r>
        <w:rPr>
          <w:rFonts w:ascii="Times New Roman" w:eastAsia="Times New Roman" w:hAnsi="Times New Roman" w:cs="Times New Roman"/>
        </w:rPr>
        <w:t xml:space="preserve">Project team shall fill the following information in proposed solution template. </w:t>
      </w:r>
    </w:p>
    <w:tbl>
      <w:tblPr>
        <w:tblStyle w:val="TableGrid"/>
        <w:tblW w:w="9067" w:type="dxa"/>
        <w:tblInd w:w="-108" w:type="dxa"/>
        <w:tblCellMar>
          <w:top w:w="46" w:type="dxa"/>
          <w:left w:w="108" w:type="dxa"/>
          <w:bottom w:w="0" w:type="dxa"/>
          <w:right w:w="70" w:type="dxa"/>
        </w:tblCellMar>
        <w:tblLook w:val="04A0" w:firstRow="1" w:lastRow="0" w:firstColumn="1" w:lastColumn="0" w:noHBand="0" w:noVBand="1"/>
      </w:tblPr>
      <w:tblGrid>
        <w:gridCol w:w="900"/>
        <w:gridCol w:w="3660"/>
        <w:gridCol w:w="4507"/>
      </w:tblGrid>
      <w:tr w:rsidR="00B40134" w14:paraId="404F7089" w14:textId="77777777">
        <w:trPr>
          <w:trHeight w:val="566"/>
        </w:trPr>
        <w:tc>
          <w:tcPr>
            <w:tcW w:w="900" w:type="dxa"/>
            <w:tcBorders>
              <w:top w:val="single" w:sz="4" w:space="0" w:color="000000"/>
              <w:left w:val="single" w:sz="4" w:space="0" w:color="000000"/>
              <w:bottom w:val="single" w:sz="4" w:space="0" w:color="000000"/>
              <w:right w:val="single" w:sz="4" w:space="0" w:color="000000"/>
            </w:tcBorders>
          </w:tcPr>
          <w:p w14:paraId="4755D379" w14:textId="77777777" w:rsidR="00B40134" w:rsidRDefault="00000000">
            <w:pPr>
              <w:spacing w:after="0"/>
            </w:pPr>
            <w:proofErr w:type="spellStart"/>
            <w:r>
              <w:rPr>
                <w:rFonts w:ascii="Times New Roman" w:eastAsia="Times New Roman" w:hAnsi="Times New Roman" w:cs="Times New Roman"/>
              </w:rPr>
              <w:t>S.No</w:t>
            </w:r>
            <w:proofErr w:type="spellEnd"/>
            <w:r>
              <w:rPr>
                <w:rFonts w:ascii="Times New Roman" w:eastAsia="Times New Roman" w:hAnsi="Times New Roman" w:cs="Times New Roman"/>
              </w:rPr>
              <w:t xml:space="preserve">. </w:t>
            </w:r>
          </w:p>
        </w:tc>
        <w:tc>
          <w:tcPr>
            <w:tcW w:w="3660" w:type="dxa"/>
            <w:tcBorders>
              <w:top w:val="single" w:sz="4" w:space="0" w:color="000000"/>
              <w:left w:val="single" w:sz="4" w:space="0" w:color="000000"/>
              <w:bottom w:val="single" w:sz="4" w:space="0" w:color="000000"/>
              <w:right w:val="single" w:sz="4" w:space="0" w:color="000000"/>
            </w:tcBorders>
          </w:tcPr>
          <w:p w14:paraId="429EAE1C" w14:textId="77777777" w:rsidR="00B40134" w:rsidRDefault="00000000">
            <w:pPr>
              <w:spacing w:after="0"/>
            </w:pPr>
            <w:r>
              <w:rPr>
                <w:rFonts w:ascii="Times New Roman" w:eastAsia="Times New Roman" w:hAnsi="Times New Roman" w:cs="Times New Roman"/>
              </w:rPr>
              <w:t xml:space="preserve">Parameter </w:t>
            </w:r>
          </w:p>
        </w:tc>
        <w:tc>
          <w:tcPr>
            <w:tcW w:w="4507" w:type="dxa"/>
            <w:tcBorders>
              <w:top w:val="single" w:sz="4" w:space="0" w:color="000000"/>
              <w:left w:val="single" w:sz="4" w:space="0" w:color="000000"/>
              <w:bottom w:val="single" w:sz="4" w:space="0" w:color="000000"/>
              <w:right w:val="single" w:sz="4" w:space="0" w:color="000000"/>
            </w:tcBorders>
          </w:tcPr>
          <w:p w14:paraId="5C8A4A40" w14:textId="77777777" w:rsidR="00B40134" w:rsidRDefault="00000000">
            <w:pPr>
              <w:spacing w:after="0"/>
            </w:pPr>
            <w:r>
              <w:rPr>
                <w:rFonts w:ascii="Times New Roman" w:eastAsia="Times New Roman" w:hAnsi="Times New Roman" w:cs="Times New Roman"/>
              </w:rPr>
              <w:t xml:space="preserve">Description </w:t>
            </w:r>
          </w:p>
        </w:tc>
      </w:tr>
      <w:tr w:rsidR="00B40134" w14:paraId="4ED0057D" w14:textId="77777777">
        <w:trPr>
          <w:trHeight w:val="826"/>
        </w:trPr>
        <w:tc>
          <w:tcPr>
            <w:tcW w:w="900" w:type="dxa"/>
            <w:tcBorders>
              <w:top w:val="single" w:sz="4" w:space="0" w:color="000000"/>
              <w:left w:val="single" w:sz="4" w:space="0" w:color="000000"/>
              <w:bottom w:val="single" w:sz="4" w:space="0" w:color="000000"/>
              <w:right w:val="single" w:sz="4" w:space="0" w:color="000000"/>
            </w:tcBorders>
          </w:tcPr>
          <w:p w14:paraId="429D1834" w14:textId="77777777" w:rsidR="00B40134" w:rsidRDefault="00000000">
            <w:pPr>
              <w:spacing w:after="0"/>
              <w:ind w:left="283"/>
            </w:pPr>
            <w:r>
              <w:rPr>
                <w:rFonts w:ascii="Times New Roman" w:eastAsia="Times New Roman" w:hAnsi="Times New Roman" w:cs="Times New Roman"/>
              </w:rPr>
              <w:t xml:space="preserve">1.  </w:t>
            </w:r>
          </w:p>
        </w:tc>
        <w:tc>
          <w:tcPr>
            <w:tcW w:w="3660" w:type="dxa"/>
            <w:tcBorders>
              <w:top w:val="single" w:sz="4" w:space="0" w:color="000000"/>
              <w:left w:val="single" w:sz="4" w:space="0" w:color="000000"/>
              <w:bottom w:val="single" w:sz="4" w:space="0" w:color="000000"/>
              <w:right w:val="single" w:sz="4" w:space="0" w:color="000000"/>
            </w:tcBorders>
          </w:tcPr>
          <w:p w14:paraId="1FB653F7" w14:textId="77777777" w:rsidR="00B40134" w:rsidRDefault="00000000">
            <w:pPr>
              <w:spacing w:after="0"/>
            </w:pPr>
            <w:r>
              <w:rPr>
                <w:rFonts w:ascii="Times New Roman" w:eastAsia="Times New Roman" w:hAnsi="Times New Roman" w:cs="Times New Roman"/>
                <w:color w:val="222222"/>
              </w:rPr>
              <w:t>Problem Statement (Problem to be solved)</w:t>
            </w:r>
            <w:r>
              <w:rPr>
                <w:rFonts w:ascii="Times New Roman" w:eastAsia="Times New Roman" w:hAnsi="Times New Roman" w:cs="Times New Roman"/>
              </w:rP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30BFF2BD" w14:textId="77777777" w:rsidR="00B40134" w:rsidRDefault="00000000">
            <w:pPr>
              <w:spacing w:after="0"/>
            </w:pPr>
            <w:r>
              <w:rPr>
                <w:rFonts w:ascii="Times New Roman" w:eastAsia="Times New Roman" w:hAnsi="Times New Roman" w:cs="Times New Roman"/>
              </w:rPr>
              <w:t xml:space="preserve">To predict the length of stay of each student on </w:t>
            </w:r>
            <w:proofErr w:type="gramStart"/>
            <w:r>
              <w:rPr>
                <w:rFonts w:ascii="Times New Roman" w:eastAsia="Times New Roman" w:hAnsi="Times New Roman" w:cs="Times New Roman"/>
              </w:rPr>
              <w:t>case by case</w:t>
            </w:r>
            <w:proofErr w:type="gramEnd"/>
            <w:r>
              <w:rPr>
                <w:rFonts w:ascii="Times New Roman" w:eastAsia="Times New Roman" w:hAnsi="Times New Roman" w:cs="Times New Roman"/>
              </w:rPr>
              <w:t xml:space="preserve"> basis so that the hospital can use it for optimal resource allocation. </w:t>
            </w:r>
          </w:p>
        </w:tc>
      </w:tr>
      <w:tr w:rsidR="00B40134" w14:paraId="60A5346F" w14:textId="77777777">
        <w:trPr>
          <w:trHeight w:val="1085"/>
        </w:trPr>
        <w:tc>
          <w:tcPr>
            <w:tcW w:w="900" w:type="dxa"/>
            <w:tcBorders>
              <w:top w:val="single" w:sz="4" w:space="0" w:color="000000"/>
              <w:left w:val="single" w:sz="4" w:space="0" w:color="000000"/>
              <w:bottom w:val="single" w:sz="4" w:space="0" w:color="000000"/>
              <w:right w:val="single" w:sz="4" w:space="0" w:color="000000"/>
            </w:tcBorders>
          </w:tcPr>
          <w:p w14:paraId="1D6F7B88" w14:textId="77777777" w:rsidR="00B40134" w:rsidRDefault="00000000">
            <w:pPr>
              <w:spacing w:after="0"/>
              <w:ind w:left="283"/>
            </w:pPr>
            <w:r>
              <w:rPr>
                <w:rFonts w:ascii="Times New Roman" w:eastAsia="Times New Roman" w:hAnsi="Times New Roman" w:cs="Times New Roman"/>
              </w:rPr>
              <w:t xml:space="preserve">2.  </w:t>
            </w:r>
          </w:p>
        </w:tc>
        <w:tc>
          <w:tcPr>
            <w:tcW w:w="3660" w:type="dxa"/>
            <w:tcBorders>
              <w:top w:val="single" w:sz="4" w:space="0" w:color="000000"/>
              <w:left w:val="single" w:sz="4" w:space="0" w:color="000000"/>
              <w:bottom w:val="single" w:sz="4" w:space="0" w:color="000000"/>
              <w:right w:val="single" w:sz="4" w:space="0" w:color="000000"/>
            </w:tcBorders>
          </w:tcPr>
          <w:p w14:paraId="58E2D231" w14:textId="77777777" w:rsidR="00B40134" w:rsidRDefault="00000000">
            <w:pPr>
              <w:spacing w:after="0"/>
            </w:pPr>
            <w:r>
              <w:rPr>
                <w:rFonts w:ascii="Times New Roman" w:eastAsia="Times New Roman" w:hAnsi="Times New Roman" w:cs="Times New Roman"/>
                <w:color w:val="222222"/>
              </w:rPr>
              <w:t>Idea / Solution description</w:t>
            </w:r>
            <w:r>
              <w:rPr>
                <w:rFonts w:ascii="Times New Roman" w:eastAsia="Times New Roman" w:hAnsi="Times New Roman" w:cs="Times New Roman"/>
              </w:rP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10A68E13" w14:textId="77777777" w:rsidR="00B40134" w:rsidRDefault="00000000">
            <w:pPr>
              <w:spacing w:after="0"/>
              <w:ind w:right="9"/>
            </w:pPr>
            <w:r>
              <w:rPr>
                <w:rFonts w:ascii="Times New Roman" w:eastAsia="Times New Roman" w:hAnsi="Times New Roman" w:cs="Times New Roman"/>
              </w:rPr>
              <w:t xml:space="preserve">To create a dashboard for monitoring the length of stay of patients and also contains the necessary data for creating the virtual dashboard using </w:t>
            </w:r>
            <w:proofErr w:type="spellStart"/>
            <w:r>
              <w:rPr>
                <w:rFonts w:ascii="Times New Roman" w:eastAsia="Times New Roman" w:hAnsi="Times New Roman" w:cs="Times New Roman"/>
              </w:rPr>
              <w:t>cognos</w:t>
            </w:r>
            <w:proofErr w:type="spellEnd"/>
            <w:r>
              <w:rPr>
                <w:rFonts w:ascii="Times New Roman" w:eastAsia="Times New Roman" w:hAnsi="Times New Roman" w:cs="Times New Roman"/>
              </w:rPr>
              <w:t xml:space="preserve"> analytics.  </w:t>
            </w:r>
          </w:p>
        </w:tc>
      </w:tr>
      <w:tr w:rsidR="00B40134" w14:paraId="4A0526E4" w14:textId="77777777">
        <w:trPr>
          <w:trHeight w:val="1354"/>
        </w:trPr>
        <w:tc>
          <w:tcPr>
            <w:tcW w:w="900" w:type="dxa"/>
            <w:tcBorders>
              <w:top w:val="single" w:sz="4" w:space="0" w:color="000000"/>
              <w:left w:val="single" w:sz="4" w:space="0" w:color="000000"/>
              <w:bottom w:val="single" w:sz="4" w:space="0" w:color="000000"/>
              <w:right w:val="single" w:sz="4" w:space="0" w:color="000000"/>
            </w:tcBorders>
          </w:tcPr>
          <w:p w14:paraId="3CD975BE" w14:textId="77777777" w:rsidR="00B40134" w:rsidRDefault="00000000">
            <w:pPr>
              <w:spacing w:after="0"/>
              <w:ind w:left="283"/>
            </w:pPr>
            <w:r>
              <w:rPr>
                <w:rFonts w:ascii="Times New Roman" w:eastAsia="Times New Roman" w:hAnsi="Times New Roman" w:cs="Times New Roman"/>
              </w:rPr>
              <w:t xml:space="preserve">3.  </w:t>
            </w:r>
          </w:p>
        </w:tc>
        <w:tc>
          <w:tcPr>
            <w:tcW w:w="3660" w:type="dxa"/>
            <w:tcBorders>
              <w:top w:val="single" w:sz="4" w:space="0" w:color="000000"/>
              <w:left w:val="single" w:sz="4" w:space="0" w:color="000000"/>
              <w:bottom w:val="single" w:sz="4" w:space="0" w:color="000000"/>
              <w:right w:val="single" w:sz="4" w:space="0" w:color="000000"/>
            </w:tcBorders>
          </w:tcPr>
          <w:p w14:paraId="7D86D7AE" w14:textId="77777777" w:rsidR="00B40134" w:rsidRDefault="00000000">
            <w:pPr>
              <w:spacing w:after="0"/>
            </w:pPr>
            <w:r>
              <w:rPr>
                <w:rFonts w:ascii="Times New Roman" w:eastAsia="Times New Roman" w:hAnsi="Times New Roman" w:cs="Times New Roman"/>
                <w:color w:val="222222"/>
              </w:rPr>
              <w:t xml:space="preserve">Novelty / Uniqueness </w:t>
            </w:r>
            <w:r>
              <w:rPr>
                <w:rFonts w:ascii="Times New Roman" w:eastAsia="Times New Roman" w:hAnsi="Times New Roman" w:cs="Times New Roman"/>
              </w:rP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390D305D" w14:textId="77777777" w:rsidR="00B40134" w:rsidRDefault="00000000">
            <w:pPr>
              <w:spacing w:after="0"/>
            </w:pPr>
            <w:r>
              <w:rPr>
                <w:rFonts w:ascii="Times New Roman" w:eastAsia="Times New Roman" w:hAnsi="Times New Roman" w:cs="Times New Roman"/>
              </w:rPr>
              <w:t xml:space="preserve">By Using Data Visualization techniques, the dashboard supports clinicians and hospital managers in viewing and exploring data on processes and outcomes of care in an interactive manner </w:t>
            </w:r>
          </w:p>
        </w:tc>
      </w:tr>
      <w:tr w:rsidR="00B40134" w14:paraId="33B56813" w14:textId="77777777">
        <w:trPr>
          <w:trHeight w:val="1085"/>
        </w:trPr>
        <w:tc>
          <w:tcPr>
            <w:tcW w:w="900" w:type="dxa"/>
            <w:tcBorders>
              <w:top w:val="single" w:sz="4" w:space="0" w:color="000000"/>
              <w:left w:val="single" w:sz="4" w:space="0" w:color="000000"/>
              <w:bottom w:val="single" w:sz="4" w:space="0" w:color="000000"/>
              <w:right w:val="single" w:sz="4" w:space="0" w:color="000000"/>
            </w:tcBorders>
          </w:tcPr>
          <w:p w14:paraId="42B1E121" w14:textId="77777777" w:rsidR="00B40134" w:rsidRDefault="00000000">
            <w:pPr>
              <w:spacing w:after="0"/>
              <w:ind w:left="283"/>
            </w:pPr>
            <w:r>
              <w:rPr>
                <w:rFonts w:ascii="Times New Roman" w:eastAsia="Times New Roman" w:hAnsi="Times New Roman" w:cs="Times New Roman"/>
              </w:rPr>
              <w:t xml:space="preserve">4.  </w:t>
            </w:r>
          </w:p>
        </w:tc>
        <w:tc>
          <w:tcPr>
            <w:tcW w:w="3660" w:type="dxa"/>
            <w:tcBorders>
              <w:top w:val="single" w:sz="4" w:space="0" w:color="000000"/>
              <w:left w:val="single" w:sz="4" w:space="0" w:color="000000"/>
              <w:bottom w:val="single" w:sz="4" w:space="0" w:color="000000"/>
              <w:right w:val="single" w:sz="4" w:space="0" w:color="000000"/>
            </w:tcBorders>
          </w:tcPr>
          <w:p w14:paraId="3D1682D5" w14:textId="77777777" w:rsidR="00B40134" w:rsidRDefault="00000000">
            <w:pPr>
              <w:spacing w:after="0"/>
            </w:pPr>
            <w:r>
              <w:rPr>
                <w:rFonts w:ascii="Times New Roman" w:eastAsia="Times New Roman" w:hAnsi="Times New Roman" w:cs="Times New Roman"/>
                <w:color w:val="222222"/>
              </w:rPr>
              <w:t>Social Impact / Customer Satisfaction</w:t>
            </w:r>
            <w:r>
              <w:rPr>
                <w:rFonts w:ascii="Times New Roman" w:eastAsia="Times New Roman" w:hAnsi="Times New Roman" w:cs="Times New Roman"/>
              </w:rP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23A60909" w14:textId="77777777" w:rsidR="00B40134" w:rsidRDefault="00000000">
            <w:pPr>
              <w:spacing w:after="0"/>
            </w:pPr>
            <w:r>
              <w:rPr>
                <w:rFonts w:ascii="Times New Roman" w:eastAsia="Times New Roman" w:hAnsi="Times New Roman" w:cs="Times New Roman"/>
              </w:rPr>
              <w:t xml:space="preserve">The hospitals can use this dashboard to view their daily hospital records and they can update the given inputs and get the expected output effectively. </w:t>
            </w:r>
          </w:p>
        </w:tc>
      </w:tr>
      <w:tr w:rsidR="00B40134" w14:paraId="01DA9899" w14:textId="77777777">
        <w:trPr>
          <w:trHeight w:val="2158"/>
        </w:trPr>
        <w:tc>
          <w:tcPr>
            <w:tcW w:w="900" w:type="dxa"/>
            <w:tcBorders>
              <w:top w:val="single" w:sz="4" w:space="0" w:color="000000"/>
              <w:left w:val="single" w:sz="4" w:space="0" w:color="000000"/>
              <w:bottom w:val="single" w:sz="4" w:space="0" w:color="000000"/>
              <w:right w:val="single" w:sz="4" w:space="0" w:color="000000"/>
            </w:tcBorders>
          </w:tcPr>
          <w:p w14:paraId="51667785" w14:textId="77777777" w:rsidR="00B40134" w:rsidRDefault="00000000">
            <w:pPr>
              <w:spacing w:after="0"/>
              <w:ind w:left="283"/>
            </w:pPr>
            <w:r>
              <w:rPr>
                <w:rFonts w:ascii="Times New Roman" w:eastAsia="Times New Roman" w:hAnsi="Times New Roman" w:cs="Times New Roman"/>
              </w:rPr>
              <w:t xml:space="preserve">5.  </w:t>
            </w:r>
          </w:p>
        </w:tc>
        <w:tc>
          <w:tcPr>
            <w:tcW w:w="3660" w:type="dxa"/>
            <w:tcBorders>
              <w:top w:val="single" w:sz="4" w:space="0" w:color="000000"/>
              <w:left w:val="single" w:sz="4" w:space="0" w:color="000000"/>
              <w:bottom w:val="single" w:sz="4" w:space="0" w:color="000000"/>
              <w:right w:val="single" w:sz="4" w:space="0" w:color="000000"/>
            </w:tcBorders>
          </w:tcPr>
          <w:p w14:paraId="63040241" w14:textId="77777777" w:rsidR="00B40134" w:rsidRDefault="00000000">
            <w:pPr>
              <w:spacing w:after="0"/>
            </w:pPr>
            <w:r>
              <w:rPr>
                <w:rFonts w:ascii="Times New Roman" w:eastAsia="Times New Roman" w:hAnsi="Times New Roman" w:cs="Times New Roman"/>
                <w:color w:val="222222"/>
              </w:rPr>
              <w:t>Business Model (Revenue Model)</w:t>
            </w:r>
            <w:r>
              <w:rPr>
                <w:rFonts w:ascii="Times New Roman" w:eastAsia="Times New Roman" w:hAnsi="Times New Roman" w:cs="Times New Roman"/>
              </w:rP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2BD768C2" w14:textId="77777777" w:rsidR="00B40134" w:rsidRDefault="00000000">
            <w:pPr>
              <w:spacing w:after="0"/>
            </w:pPr>
            <w:r>
              <w:rPr>
                <w:rFonts w:ascii="Times New Roman" w:eastAsia="Times New Roman" w:hAnsi="Times New Roman" w:cs="Times New Roman"/>
              </w:rPr>
              <w:t xml:space="preserve">While using this dashboard the hospitals can easily get regular updates on the patients and this was widely applicable in all departments of the hospitals. The Hospital staff can easily login into the dashboard and view the risk rate of the patients according to the length of stay in the hospital and can give proper treatment according to that </w:t>
            </w:r>
          </w:p>
        </w:tc>
      </w:tr>
      <w:tr w:rsidR="00B40134" w14:paraId="5C094DAB" w14:textId="77777777">
        <w:trPr>
          <w:trHeight w:val="1622"/>
        </w:trPr>
        <w:tc>
          <w:tcPr>
            <w:tcW w:w="900" w:type="dxa"/>
            <w:tcBorders>
              <w:top w:val="single" w:sz="4" w:space="0" w:color="000000"/>
              <w:left w:val="single" w:sz="4" w:space="0" w:color="000000"/>
              <w:bottom w:val="single" w:sz="4" w:space="0" w:color="000000"/>
              <w:right w:val="single" w:sz="4" w:space="0" w:color="000000"/>
            </w:tcBorders>
          </w:tcPr>
          <w:p w14:paraId="3A1CC8F3" w14:textId="77777777" w:rsidR="00B40134" w:rsidRDefault="00000000">
            <w:pPr>
              <w:spacing w:after="0"/>
              <w:ind w:left="283"/>
            </w:pPr>
            <w:r>
              <w:rPr>
                <w:rFonts w:ascii="Times New Roman" w:eastAsia="Times New Roman" w:hAnsi="Times New Roman" w:cs="Times New Roman"/>
              </w:rPr>
              <w:t xml:space="preserve">6.  </w:t>
            </w:r>
          </w:p>
        </w:tc>
        <w:tc>
          <w:tcPr>
            <w:tcW w:w="3660" w:type="dxa"/>
            <w:tcBorders>
              <w:top w:val="single" w:sz="4" w:space="0" w:color="000000"/>
              <w:left w:val="single" w:sz="4" w:space="0" w:color="000000"/>
              <w:bottom w:val="single" w:sz="4" w:space="0" w:color="000000"/>
              <w:right w:val="single" w:sz="4" w:space="0" w:color="000000"/>
            </w:tcBorders>
          </w:tcPr>
          <w:p w14:paraId="7D55E1ED" w14:textId="77777777" w:rsidR="00B40134" w:rsidRDefault="00000000">
            <w:pPr>
              <w:spacing w:after="0"/>
            </w:pPr>
            <w:r>
              <w:rPr>
                <w:rFonts w:ascii="Times New Roman" w:eastAsia="Times New Roman" w:hAnsi="Times New Roman" w:cs="Times New Roman"/>
                <w:color w:val="222222"/>
              </w:rPr>
              <w:t xml:space="preserve">Scalability of the Solution </w:t>
            </w:r>
          </w:p>
        </w:tc>
        <w:tc>
          <w:tcPr>
            <w:tcW w:w="4507" w:type="dxa"/>
            <w:tcBorders>
              <w:top w:val="single" w:sz="4" w:space="0" w:color="000000"/>
              <w:left w:val="single" w:sz="4" w:space="0" w:color="000000"/>
              <w:bottom w:val="single" w:sz="4" w:space="0" w:color="000000"/>
              <w:right w:val="single" w:sz="4" w:space="0" w:color="000000"/>
            </w:tcBorders>
          </w:tcPr>
          <w:p w14:paraId="62C93529" w14:textId="77777777" w:rsidR="00B40134" w:rsidRDefault="00000000">
            <w:pPr>
              <w:spacing w:after="0"/>
            </w:pPr>
            <w:r>
              <w:rPr>
                <w:rFonts w:ascii="Times New Roman" w:eastAsia="Times New Roman" w:hAnsi="Times New Roman" w:cs="Times New Roman"/>
              </w:rPr>
              <w:t xml:space="preserve">The scalability of this project was a. The hospitals can view the length of stay of the patient case by case basis b. The patient id, department name, other hospital-related details, etc. c. It also helped to visualize an interactive dashboard efficiently </w:t>
            </w:r>
          </w:p>
        </w:tc>
      </w:tr>
    </w:tbl>
    <w:p w14:paraId="6BF588E9" w14:textId="77777777" w:rsidR="00B40134" w:rsidRDefault="00000000">
      <w:pPr>
        <w:spacing w:after="0"/>
      </w:pPr>
      <w:r>
        <w:rPr>
          <w:rFonts w:ascii="Times New Roman" w:eastAsia="Times New Roman" w:hAnsi="Times New Roman" w:cs="Times New Roman"/>
        </w:rPr>
        <w:t xml:space="preserve"> </w:t>
      </w:r>
    </w:p>
    <w:sectPr w:rsidR="00B40134">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134"/>
    <w:rsid w:val="00B40134"/>
    <w:rsid w:val="00CE0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A010"/>
  <w15:docId w15:val="{ED588BDB-81B0-49C9-96BE-EB329A2D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 Template</dc:title>
  <dc:subject/>
  <dc:creator>Prasanth</dc:creator>
  <cp:keywords/>
  <cp:lastModifiedBy>Asheeka A</cp:lastModifiedBy>
  <cp:revision>2</cp:revision>
  <dcterms:created xsi:type="dcterms:W3CDTF">2022-11-24T05:37:00Z</dcterms:created>
  <dcterms:modified xsi:type="dcterms:W3CDTF">2022-11-24T05:37:00Z</dcterms:modified>
</cp:coreProperties>
</file>