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2" w:type="dxa"/>
        <w:tblInd w:w="-215" w:type="dxa"/>
        <w:tblCellMar>
          <w:top w:w="195" w:type="dxa"/>
          <w:left w:w="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3443"/>
        <w:gridCol w:w="6499"/>
      </w:tblGrid>
      <w:tr w:rsidR="00452A51">
        <w:trPr>
          <w:trHeight w:val="643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2A51" w:rsidRPr="001B4BCD" w:rsidRDefault="001B4BCD">
            <w:pPr>
              <w:spacing w:after="0"/>
              <w:ind w:left="114"/>
              <w:rPr>
                <w:sz w:val="40"/>
                <w:szCs w:val="40"/>
              </w:rPr>
            </w:pPr>
            <w:r w:rsidRPr="001B4BCD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TEAM ID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52A51" w:rsidRPr="001B4BCD" w:rsidRDefault="001B4BCD">
            <w:pPr>
              <w:spacing w:after="0"/>
              <w:ind w:left="118"/>
              <w:rPr>
                <w:sz w:val="40"/>
                <w:szCs w:val="40"/>
              </w:rPr>
            </w:pPr>
            <w:r w:rsidRPr="001B4BCD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PNT2022TMID51361</w:t>
            </w:r>
          </w:p>
        </w:tc>
      </w:tr>
      <w:tr w:rsidR="00452A51">
        <w:trPr>
          <w:trHeight w:val="1512"/>
        </w:trPr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A51" w:rsidRPr="001B4BCD" w:rsidRDefault="001B4BCD">
            <w:pPr>
              <w:spacing w:after="0"/>
              <w:ind w:left="114"/>
              <w:rPr>
                <w:sz w:val="40"/>
                <w:szCs w:val="40"/>
              </w:rPr>
            </w:pPr>
            <w:r w:rsidRPr="001B4BCD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PROJECT NAME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A51" w:rsidRPr="001B4BCD" w:rsidRDefault="001B4BCD">
            <w:pPr>
              <w:spacing w:after="0"/>
              <w:ind w:right="777" w:firstLine="118"/>
              <w:rPr>
                <w:sz w:val="40"/>
                <w:szCs w:val="40"/>
              </w:rPr>
            </w:pPr>
            <w:r w:rsidRPr="001B4BCD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Exploratory Analysis Of Rain Fall Data In India For Agriculture</w:t>
            </w:r>
          </w:p>
        </w:tc>
      </w:tr>
    </w:tbl>
    <w:p w:rsidR="00452A51" w:rsidRDefault="001B4BCD">
      <w:pPr>
        <w:spacing w:after="0"/>
        <w:ind w:left="223" w:hanging="10"/>
        <w:jc w:val="center"/>
      </w:pPr>
      <w:r>
        <w:rPr>
          <w:rFonts w:ascii="Times New Roman" w:eastAsia="Times New Roman" w:hAnsi="Times New Roman" w:cs="Times New Roman"/>
          <w:b/>
          <w:color w:val="2C2727"/>
          <w:sz w:val="38"/>
        </w:rPr>
        <w:t>PROJECT</w:t>
      </w:r>
      <w:bookmarkStart w:id="0" w:name="_GoBack"/>
      <w:bookmarkEnd w:id="0"/>
    </w:p>
    <w:p w:rsidR="00452A51" w:rsidRDefault="001B4BCD">
      <w:pPr>
        <w:spacing w:after="83"/>
        <w:ind w:left="223" w:right="3" w:hanging="10"/>
        <w:jc w:val="center"/>
      </w:pPr>
      <w:r>
        <w:rPr>
          <w:rFonts w:ascii="Times New Roman" w:eastAsia="Times New Roman" w:hAnsi="Times New Roman" w:cs="Times New Roman"/>
          <w:b/>
          <w:color w:val="2C2727"/>
          <w:sz w:val="38"/>
        </w:rPr>
        <w:t>FLOW</w:t>
      </w:r>
    </w:p>
    <w:p w:rsidR="00452A51" w:rsidRDefault="001B4BCD">
      <w:pPr>
        <w:spacing w:after="263"/>
        <w:ind w:left="10" w:hanging="10"/>
      </w:pPr>
      <w:r>
        <w:rPr>
          <w:rFonts w:ascii="Times New Roman" w:eastAsia="Times New Roman" w:hAnsi="Times New Roman" w:cs="Times New Roman"/>
          <w:sz w:val="28"/>
        </w:rPr>
        <w:t>To accomplish this, we have to complete all the activities and tasks listed below</w:t>
      </w:r>
    </w:p>
    <w:p w:rsidR="00452A51" w:rsidRDefault="001B4BCD">
      <w:pPr>
        <w:spacing w:after="267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Data Collection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Collect the dataset </w:t>
      </w:r>
      <w:proofErr w:type="spellStart"/>
      <w:r>
        <w:rPr>
          <w:rFonts w:ascii="Times New Roman" w:eastAsia="Times New Roman" w:hAnsi="Times New Roman" w:cs="Times New Roman"/>
          <w:sz w:val="28"/>
        </w:rPr>
        <w:t>orCreate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dataset</w:t>
      </w:r>
    </w:p>
    <w:p w:rsidR="00452A51" w:rsidRDefault="001B4BCD">
      <w:pPr>
        <w:spacing w:after="0" w:line="386" w:lineRule="auto"/>
        <w:ind w:left="1056" w:right="5266" w:hanging="278"/>
      </w:pPr>
      <w:r>
        <w:rPr>
          <w:rFonts w:ascii="Times New Roman" w:eastAsia="Times New Roman" w:hAnsi="Times New Roman" w:cs="Times New Roman"/>
          <w:color w:val="1152CC"/>
          <w:sz w:val="28"/>
        </w:rPr>
        <w:t xml:space="preserve">Data Pre-processing </w:t>
      </w:r>
      <w:r>
        <w:rPr>
          <w:rFonts w:ascii="Microsoft Sans Serif" w:eastAsia="Microsoft Sans Serif" w:hAnsi="Microsoft Sans Serif" w:cs="Microsoft Sans Serif"/>
        </w:rPr>
        <w:t xml:space="preserve">● </w:t>
      </w: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theLibraries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Importing </w:t>
      </w:r>
      <w:proofErr w:type="spellStart"/>
      <w:r>
        <w:rPr>
          <w:rFonts w:ascii="Times New Roman" w:eastAsia="Times New Roman" w:hAnsi="Times New Roman" w:cs="Times New Roman"/>
          <w:sz w:val="28"/>
        </w:rPr>
        <w:t>thedataset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Checking for </w:t>
      </w:r>
      <w:proofErr w:type="spellStart"/>
      <w:r>
        <w:rPr>
          <w:rFonts w:ascii="Times New Roman" w:eastAsia="Times New Roman" w:hAnsi="Times New Roman" w:cs="Times New Roman"/>
          <w:sz w:val="28"/>
        </w:rPr>
        <w:t>NullValues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Data Visualization.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Taking care of </w:t>
      </w:r>
      <w:proofErr w:type="spellStart"/>
      <w:r>
        <w:rPr>
          <w:rFonts w:ascii="Times New Roman" w:eastAsia="Times New Roman" w:hAnsi="Times New Roman" w:cs="Times New Roman"/>
          <w:sz w:val="28"/>
        </w:rPr>
        <w:t>MissingData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Label encoding.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One Hot Encoding.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Feature Scaling.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Splitting Data into </w:t>
      </w:r>
      <w:proofErr w:type="spellStart"/>
      <w:r>
        <w:rPr>
          <w:rFonts w:ascii="Times New Roman" w:eastAsia="Times New Roman" w:hAnsi="Times New Roman" w:cs="Times New Roman"/>
          <w:sz w:val="28"/>
        </w:rPr>
        <w:t>Trainand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Test.</w:t>
      </w:r>
    </w:p>
    <w:p w:rsidR="00452A51" w:rsidRDefault="001B4BCD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Model Building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>Training and tes</w:t>
      </w:r>
      <w:r>
        <w:rPr>
          <w:rFonts w:ascii="Times New Roman" w:eastAsia="Times New Roman" w:hAnsi="Times New Roman" w:cs="Times New Roman"/>
          <w:sz w:val="28"/>
        </w:rPr>
        <w:t xml:space="preserve">ting </w:t>
      </w:r>
      <w:proofErr w:type="spellStart"/>
      <w:r>
        <w:rPr>
          <w:rFonts w:ascii="Times New Roman" w:eastAsia="Times New Roman" w:hAnsi="Times New Roman" w:cs="Times New Roman"/>
          <w:sz w:val="28"/>
        </w:rPr>
        <w:t>themodel</w:t>
      </w:r>
      <w:proofErr w:type="spellEnd"/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Evaluation </w:t>
      </w:r>
      <w:proofErr w:type="spellStart"/>
      <w:r>
        <w:rPr>
          <w:rFonts w:ascii="Times New Roman" w:eastAsia="Times New Roman" w:hAnsi="Times New Roman" w:cs="Times New Roman"/>
          <w:sz w:val="28"/>
        </w:rPr>
        <w:t>ofModel</w:t>
      </w:r>
      <w:proofErr w:type="spellEnd"/>
    </w:p>
    <w:p w:rsidR="00452A51" w:rsidRDefault="001B4BCD">
      <w:pPr>
        <w:spacing w:after="173"/>
        <w:ind w:left="758" w:hanging="10"/>
      </w:pPr>
      <w:r>
        <w:rPr>
          <w:rFonts w:ascii="Times New Roman" w:eastAsia="Times New Roman" w:hAnsi="Times New Roman" w:cs="Times New Roman"/>
          <w:color w:val="1152CC"/>
          <w:sz w:val="28"/>
        </w:rPr>
        <w:t>Application Building</w:t>
      </w:r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</w:rPr>
        <w:t>HTMLfile</w:t>
      </w:r>
      <w:proofErr w:type="spellEnd"/>
    </w:p>
    <w:p w:rsidR="00452A51" w:rsidRDefault="001B4BCD">
      <w:pPr>
        <w:numPr>
          <w:ilvl w:val="0"/>
          <w:numId w:val="1"/>
        </w:numPr>
        <w:spacing w:after="168"/>
        <w:ind w:left="1253" w:hanging="202"/>
      </w:pPr>
      <w:r>
        <w:rPr>
          <w:rFonts w:ascii="Times New Roman" w:eastAsia="Times New Roman" w:hAnsi="Times New Roman" w:cs="Times New Roman"/>
          <w:sz w:val="28"/>
        </w:rPr>
        <w:t xml:space="preserve">Build a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PythonCode</w:t>
      </w:r>
      <w:proofErr w:type="spellEnd"/>
    </w:p>
    <w:p w:rsidR="00452A51" w:rsidRDefault="001B4BCD">
      <w:pPr>
        <w:spacing w:after="8"/>
        <w:ind w:left="442" w:hanging="10"/>
      </w:pPr>
      <w:r>
        <w:rPr>
          <w:rFonts w:ascii="Times New Roman" w:eastAsia="Times New Roman" w:hAnsi="Times New Roman" w:cs="Times New Roman"/>
          <w:b/>
          <w:sz w:val="36"/>
        </w:rPr>
        <w:t>Diagram:</w:t>
      </w:r>
    </w:p>
    <w:p w:rsidR="00452A51" w:rsidRDefault="001B4BCD">
      <w:pPr>
        <w:spacing w:after="856"/>
        <w:ind w:left="-115" w:right="-1388"/>
      </w:pPr>
      <w:r>
        <w:rPr>
          <w:noProof/>
        </w:rPr>
        <w:drawing>
          <wp:inline distT="0" distB="0" distL="0" distR="0">
            <wp:extent cx="6562344" cy="3419856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344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51" w:rsidRDefault="001B4BCD">
      <w:pPr>
        <w:spacing w:after="279"/>
        <w:ind w:left="158" w:hanging="10"/>
      </w:pPr>
      <w:r>
        <w:rPr>
          <w:rFonts w:ascii="Times New Roman" w:eastAsia="Times New Roman" w:hAnsi="Times New Roman" w:cs="Times New Roman"/>
          <w:b/>
          <w:sz w:val="36"/>
        </w:rPr>
        <w:t>Final Output:</w:t>
      </w:r>
    </w:p>
    <w:p w:rsidR="00452A51" w:rsidRDefault="001B4BCD">
      <w:pPr>
        <w:numPr>
          <w:ilvl w:val="0"/>
          <w:numId w:val="2"/>
        </w:numPr>
        <w:spacing w:after="115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User interacts with the UI (User Interface) to enter the input values</w:t>
      </w:r>
    </w:p>
    <w:p w:rsidR="00452A51" w:rsidRDefault="001B4BCD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 xml:space="preserve">Entered input values are </w:t>
      </w:r>
      <w:proofErr w:type="spellStart"/>
      <w:r>
        <w:rPr>
          <w:rFonts w:ascii="Times New Roman" w:eastAsia="Times New Roman" w:hAnsi="Times New Roman" w:cs="Times New Roman"/>
          <w:color w:val="34465B"/>
          <w:sz w:val="28"/>
        </w:rPr>
        <w:t>analyzed</w:t>
      </w:r>
      <w:proofErr w:type="spellEnd"/>
      <w:r>
        <w:rPr>
          <w:rFonts w:ascii="Times New Roman" w:eastAsia="Times New Roman" w:hAnsi="Times New Roman" w:cs="Times New Roman"/>
          <w:color w:val="34465B"/>
          <w:sz w:val="28"/>
        </w:rPr>
        <w:t xml:space="preserve"> by the model which </w:t>
      </w:r>
      <w:proofErr w:type="spellStart"/>
      <w:r>
        <w:rPr>
          <w:rFonts w:ascii="Times New Roman" w:eastAsia="Times New Roman" w:hAnsi="Times New Roman" w:cs="Times New Roman"/>
          <w:color w:val="34465B"/>
          <w:sz w:val="28"/>
        </w:rPr>
        <w:t>isintegrated</w:t>
      </w:r>
      <w:proofErr w:type="spellEnd"/>
    </w:p>
    <w:p w:rsidR="00452A51" w:rsidRDefault="001B4BCD">
      <w:pPr>
        <w:numPr>
          <w:ilvl w:val="0"/>
          <w:numId w:val="2"/>
        </w:numPr>
        <w:spacing w:after="57"/>
        <w:ind w:hanging="365"/>
      </w:pPr>
      <w:r>
        <w:rPr>
          <w:rFonts w:ascii="Times New Roman" w:eastAsia="Times New Roman" w:hAnsi="Times New Roman" w:cs="Times New Roman"/>
          <w:color w:val="34465B"/>
          <w:sz w:val="28"/>
        </w:rPr>
        <w:t>Once the model analyses the input the prediction is showcased on the UI</w:t>
      </w:r>
    </w:p>
    <w:sectPr w:rsidR="00452A51">
      <w:pgSz w:w="12240" w:h="15840"/>
      <w:pgMar w:top="925" w:right="1955" w:bottom="1794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15ED8"/>
    <w:multiLevelType w:val="hybridMultilevel"/>
    <w:tmpl w:val="85AA66D2"/>
    <w:lvl w:ilvl="0" w:tplc="F1D283F6">
      <w:start w:val="1"/>
      <w:numFmt w:val="bullet"/>
      <w:lvlText w:val="•"/>
      <w:lvlJc w:val="left"/>
      <w:pPr>
        <w:ind w:left="5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F8DDF8">
      <w:start w:val="1"/>
      <w:numFmt w:val="bullet"/>
      <w:lvlText w:val="o"/>
      <w:lvlJc w:val="left"/>
      <w:pPr>
        <w:ind w:left="11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D016EA">
      <w:start w:val="1"/>
      <w:numFmt w:val="bullet"/>
      <w:lvlText w:val="▪"/>
      <w:lvlJc w:val="left"/>
      <w:pPr>
        <w:ind w:left="18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6278F4">
      <w:start w:val="1"/>
      <w:numFmt w:val="bullet"/>
      <w:lvlText w:val="•"/>
      <w:lvlJc w:val="left"/>
      <w:pPr>
        <w:ind w:left="25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5C2CD2">
      <w:start w:val="1"/>
      <w:numFmt w:val="bullet"/>
      <w:lvlText w:val="o"/>
      <w:lvlJc w:val="left"/>
      <w:pPr>
        <w:ind w:left="330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FCEB52">
      <w:start w:val="1"/>
      <w:numFmt w:val="bullet"/>
      <w:lvlText w:val="▪"/>
      <w:lvlJc w:val="left"/>
      <w:pPr>
        <w:ind w:left="402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4673B4">
      <w:start w:val="1"/>
      <w:numFmt w:val="bullet"/>
      <w:lvlText w:val="•"/>
      <w:lvlJc w:val="left"/>
      <w:pPr>
        <w:ind w:left="474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2CA072">
      <w:start w:val="1"/>
      <w:numFmt w:val="bullet"/>
      <w:lvlText w:val="o"/>
      <w:lvlJc w:val="left"/>
      <w:pPr>
        <w:ind w:left="546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167988">
      <w:start w:val="1"/>
      <w:numFmt w:val="bullet"/>
      <w:lvlText w:val="▪"/>
      <w:lvlJc w:val="left"/>
      <w:pPr>
        <w:ind w:left="618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3446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26125C"/>
    <w:multiLevelType w:val="hybridMultilevel"/>
    <w:tmpl w:val="F82A1DF6"/>
    <w:lvl w:ilvl="0" w:tplc="EA1EFDC4">
      <w:start w:val="1"/>
      <w:numFmt w:val="bullet"/>
      <w:lvlText w:val="●"/>
      <w:lvlJc w:val="left"/>
      <w:pPr>
        <w:ind w:left="12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E9842">
      <w:start w:val="1"/>
      <w:numFmt w:val="bullet"/>
      <w:lvlText w:val="o"/>
      <w:lvlJc w:val="left"/>
      <w:pPr>
        <w:ind w:left="21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C2D08">
      <w:start w:val="1"/>
      <w:numFmt w:val="bullet"/>
      <w:lvlText w:val="▪"/>
      <w:lvlJc w:val="left"/>
      <w:pPr>
        <w:ind w:left="28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EC456">
      <w:start w:val="1"/>
      <w:numFmt w:val="bullet"/>
      <w:lvlText w:val="•"/>
      <w:lvlJc w:val="left"/>
      <w:pPr>
        <w:ind w:left="35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68C5C6">
      <w:start w:val="1"/>
      <w:numFmt w:val="bullet"/>
      <w:lvlText w:val="o"/>
      <w:lvlJc w:val="left"/>
      <w:pPr>
        <w:ind w:left="430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02FE46">
      <w:start w:val="1"/>
      <w:numFmt w:val="bullet"/>
      <w:lvlText w:val="▪"/>
      <w:lvlJc w:val="left"/>
      <w:pPr>
        <w:ind w:left="502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126E">
      <w:start w:val="1"/>
      <w:numFmt w:val="bullet"/>
      <w:lvlText w:val="•"/>
      <w:lvlJc w:val="left"/>
      <w:pPr>
        <w:ind w:left="574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2B524">
      <w:start w:val="1"/>
      <w:numFmt w:val="bullet"/>
      <w:lvlText w:val="o"/>
      <w:lvlJc w:val="left"/>
      <w:pPr>
        <w:ind w:left="646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446818">
      <w:start w:val="1"/>
      <w:numFmt w:val="bullet"/>
      <w:lvlText w:val="▪"/>
      <w:lvlJc w:val="left"/>
      <w:pPr>
        <w:ind w:left="718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51"/>
    <w:rsid w:val="001B4BCD"/>
    <w:rsid w:val="004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DFD6"/>
  <w15:docId w15:val="{B5FB0C62-4DC1-48A8-91B8-1EBE6583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IT-05</dc:creator>
  <cp:keywords/>
  <cp:lastModifiedBy>ADMIN</cp:lastModifiedBy>
  <cp:revision>2</cp:revision>
  <dcterms:created xsi:type="dcterms:W3CDTF">2022-11-26T09:35:00Z</dcterms:created>
  <dcterms:modified xsi:type="dcterms:W3CDTF">2022-11-26T09:35:00Z</dcterms:modified>
</cp:coreProperties>
</file>