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6"/>
        <w:gridCol w:w="4706"/>
      </w:tblGrid>
      <w:tr w:rsidR="005F588D">
        <w:trPr>
          <w:trHeight w:val="609"/>
        </w:trPr>
        <w:tc>
          <w:tcPr>
            <w:tcW w:w="4706" w:type="dxa"/>
          </w:tcPr>
          <w:p w:rsidR="005F588D" w:rsidRDefault="002858B2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706" w:type="dxa"/>
          </w:tcPr>
          <w:p w:rsidR="005F588D" w:rsidRDefault="002858B2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12</w:t>
            </w:r>
            <w:r>
              <w:rPr>
                <w:sz w:val="32"/>
              </w:rPr>
              <w:t>-10-2022</w:t>
            </w:r>
          </w:p>
        </w:tc>
      </w:tr>
      <w:tr w:rsidR="005F588D">
        <w:trPr>
          <w:trHeight w:val="614"/>
        </w:trPr>
        <w:tc>
          <w:tcPr>
            <w:tcW w:w="4706" w:type="dxa"/>
          </w:tcPr>
          <w:p w:rsidR="005F588D" w:rsidRDefault="002858B2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706" w:type="dxa"/>
          </w:tcPr>
          <w:p w:rsidR="005F588D" w:rsidRDefault="002858B2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PNT2022TMID04806</w:t>
            </w:r>
          </w:p>
        </w:tc>
      </w:tr>
      <w:tr w:rsidR="005F588D">
        <w:trPr>
          <w:trHeight w:val="734"/>
        </w:trPr>
        <w:tc>
          <w:tcPr>
            <w:tcW w:w="4706" w:type="dxa"/>
          </w:tcPr>
          <w:p w:rsidR="005F588D" w:rsidRDefault="002858B2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4706" w:type="dxa"/>
          </w:tcPr>
          <w:p w:rsidR="005F588D" w:rsidRDefault="002858B2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color w:val="35465C"/>
                <w:sz w:val="32"/>
              </w:rPr>
              <w:t>Personal Expense Tracker</w:t>
            </w:r>
          </w:p>
          <w:p w:rsidR="005F588D" w:rsidRDefault="002858B2">
            <w:pPr>
              <w:pStyle w:val="TableParagraph"/>
              <w:spacing w:before="1" w:line="355" w:lineRule="exact"/>
              <w:rPr>
                <w:sz w:val="32"/>
              </w:rPr>
            </w:pPr>
            <w:r>
              <w:rPr>
                <w:color w:val="35465C"/>
                <w:sz w:val="32"/>
              </w:rPr>
              <w:t>Application</w:t>
            </w:r>
          </w:p>
        </w:tc>
      </w:tr>
    </w:tbl>
    <w:p w:rsidR="005F588D" w:rsidRDefault="005F588D">
      <w:pPr>
        <w:pStyle w:val="Title"/>
        <w:rPr>
          <w:sz w:val="20"/>
        </w:rPr>
      </w:pPr>
    </w:p>
    <w:p w:rsidR="005F588D" w:rsidRDefault="005F588D">
      <w:pPr>
        <w:pStyle w:val="Title"/>
        <w:rPr>
          <w:sz w:val="20"/>
        </w:rPr>
      </w:pPr>
    </w:p>
    <w:p w:rsidR="005F588D" w:rsidRDefault="005F588D">
      <w:pPr>
        <w:pStyle w:val="Title"/>
        <w:rPr>
          <w:sz w:val="20"/>
        </w:rPr>
      </w:pPr>
    </w:p>
    <w:p w:rsidR="005F588D" w:rsidRDefault="005F588D">
      <w:pPr>
        <w:pStyle w:val="Title"/>
        <w:rPr>
          <w:sz w:val="20"/>
        </w:rPr>
      </w:pPr>
      <w:bookmarkStart w:id="0" w:name="_GoBack"/>
      <w:bookmarkEnd w:id="0"/>
    </w:p>
    <w:p w:rsidR="005F588D" w:rsidRDefault="005F588D">
      <w:pPr>
        <w:pStyle w:val="Title"/>
        <w:rPr>
          <w:sz w:val="20"/>
        </w:rPr>
      </w:pPr>
    </w:p>
    <w:p w:rsidR="005F588D" w:rsidRDefault="002858B2">
      <w:pPr>
        <w:pStyle w:val="Title"/>
        <w:spacing w:before="2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1041276</wp:posOffset>
            </wp:positionH>
            <wp:positionV relativeFrom="paragraph">
              <wp:posOffset>231009</wp:posOffset>
            </wp:positionV>
            <wp:extent cx="5761762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762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588D">
      <w:type w:val="continuous"/>
      <w:pgSz w:w="11910" w:h="16840"/>
      <w:pgMar w:top="1420" w:right="9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F588D"/>
    <w:rsid w:val="002858B2"/>
    <w:rsid w:val="005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5A50"/>
  <w15:docId w15:val="{C2D7B0E4-E3C5-4F79-A129-553C86C2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Welcome</cp:lastModifiedBy>
  <cp:revision>2</cp:revision>
  <dcterms:created xsi:type="dcterms:W3CDTF">2022-10-12T16:20:00Z</dcterms:created>
  <dcterms:modified xsi:type="dcterms:W3CDTF">2022-10-12T16:23:00Z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