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8B" w:rsidRDefault="004260BF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7F798B" w:rsidRDefault="004260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F798B" w:rsidRDefault="007F798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F798B">
        <w:tc>
          <w:tcPr>
            <w:tcW w:w="4508" w:type="dxa"/>
          </w:tcPr>
          <w:p w:rsidR="007F798B" w:rsidRDefault="004260BF">
            <w:r>
              <w:t>Date</w:t>
            </w:r>
          </w:p>
        </w:tc>
        <w:tc>
          <w:tcPr>
            <w:tcW w:w="4843" w:type="dxa"/>
          </w:tcPr>
          <w:p w:rsidR="007F798B" w:rsidRDefault="008173A3">
            <w:r>
              <w:t>14</w:t>
            </w:r>
            <w:r w:rsidR="004260BF">
              <w:t xml:space="preserve"> October 2022</w:t>
            </w:r>
          </w:p>
        </w:tc>
      </w:tr>
      <w:tr w:rsidR="007F798B">
        <w:trPr>
          <w:trHeight w:val="238"/>
        </w:trPr>
        <w:tc>
          <w:tcPr>
            <w:tcW w:w="4508" w:type="dxa"/>
          </w:tcPr>
          <w:p w:rsidR="007F798B" w:rsidRDefault="004260BF">
            <w:r>
              <w:t>Team ID</w:t>
            </w:r>
          </w:p>
        </w:tc>
        <w:tc>
          <w:tcPr>
            <w:tcW w:w="4843" w:type="dxa"/>
          </w:tcPr>
          <w:p w:rsidR="007F798B" w:rsidRDefault="008173A3">
            <w:r>
              <w:t>PNT2022TMID17271</w:t>
            </w:r>
          </w:p>
        </w:tc>
      </w:tr>
      <w:tr w:rsidR="007F798B">
        <w:tc>
          <w:tcPr>
            <w:tcW w:w="4508" w:type="dxa"/>
          </w:tcPr>
          <w:p w:rsidR="007F798B" w:rsidRDefault="004260BF">
            <w:r>
              <w:t>Project Name</w:t>
            </w:r>
          </w:p>
        </w:tc>
        <w:tc>
          <w:tcPr>
            <w:tcW w:w="4843" w:type="dxa"/>
          </w:tcPr>
          <w:p w:rsidR="007F798B" w:rsidRDefault="008173A3">
            <w:r>
              <w:t xml:space="preserve">AI  For  A noval Method For Handwritten Digit </w:t>
            </w:r>
          </w:p>
          <w:p w:rsidR="008173A3" w:rsidRDefault="008173A3">
            <w:r>
              <w:t>Recognition System</w:t>
            </w:r>
          </w:p>
        </w:tc>
      </w:tr>
      <w:tr w:rsidR="007F798B">
        <w:tc>
          <w:tcPr>
            <w:tcW w:w="4508" w:type="dxa"/>
          </w:tcPr>
          <w:p w:rsidR="007F798B" w:rsidRDefault="004260BF">
            <w:r>
              <w:t>Maximum Marks</w:t>
            </w:r>
          </w:p>
        </w:tc>
        <w:tc>
          <w:tcPr>
            <w:tcW w:w="4843" w:type="dxa"/>
          </w:tcPr>
          <w:p w:rsidR="007F798B" w:rsidRDefault="004260BF">
            <w:r>
              <w:t>4 Marks</w:t>
            </w:r>
          </w:p>
        </w:tc>
      </w:tr>
    </w:tbl>
    <w:p w:rsidR="007F798B" w:rsidRDefault="007F798B">
      <w:pPr>
        <w:rPr>
          <w:b/>
        </w:rPr>
      </w:pPr>
    </w:p>
    <w:p w:rsidR="007F798B" w:rsidRDefault="004260BF">
      <w:pPr>
        <w:rPr>
          <w:b/>
        </w:rPr>
      </w:pPr>
      <w:r>
        <w:rPr>
          <w:b/>
        </w:rPr>
        <w:t>Functional Requirements:</w:t>
      </w:r>
    </w:p>
    <w:p w:rsidR="007F798B" w:rsidRDefault="004260B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232"/>
        <w:gridCol w:w="5166"/>
      </w:tblGrid>
      <w:tr w:rsidR="007F798B" w:rsidTr="008173A3">
        <w:trPr>
          <w:trHeight w:val="333"/>
        </w:trPr>
        <w:tc>
          <w:tcPr>
            <w:tcW w:w="926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32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166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F798B" w:rsidTr="008173A3">
        <w:trPr>
          <w:trHeight w:val="489"/>
        </w:trPr>
        <w:tc>
          <w:tcPr>
            <w:tcW w:w="926" w:type="dxa"/>
          </w:tcPr>
          <w:p w:rsidR="007F798B" w:rsidRDefault="004260BF">
            <w:r>
              <w:t>FR-1</w:t>
            </w:r>
          </w:p>
        </w:tc>
        <w:tc>
          <w:tcPr>
            <w:tcW w:w="3232" w:type="dxa"/>
          </w:tcPr>
          <w:p w:rsidR="007F798B" w:rsidRDefault="004260BF">
            <w:r>
              <w:t>User registration</w:t>
            </w:r>
          </w:p>
        </w:tc>
        <w:tc>
          <w:tcPr>
            <w:tcW w:w="5166" w:type="dxa"/>
          </w:tcPr>
          <w:p w:rsidR="007F798B" w:rsidRDefault="004260BF">
            <w:r>
              <w:t>Download the app</w:t>
            </w:r>
          </w:p>
          <w:p w:rsidR="007F798B" w:rsidRDefault="004260BF">
            <w:r>
              <w:t>Registration through Gmail</w:t>
            </w:r>
          </w:p>
          <w:p w:rsidR="007F798B" w:rsidRDefault="004260BF">
            <w:r>
              <w:t>Create an account</w:t>
            </w:r>
          </w:p>
          <w:p w:rsidR="007F798B" w:rsidRDefault="004260BF">
            <w:r>
              <w:t>Follow the instructions</w:t>
            </w:r>
          </w:p>
        </w:tc>
      </w:tr>
      <w:tr w:rsidR="007F798B" w:rsidTr="008173A3">
        <w:trPr>
          <w:trHeight w:val="489"/>
        </w:trPr>
        <w:tc>
          <w:tcPr>
            <w:tcW w:w="926" w:type="dxa"/>
          </w:tcPr>
          <w:p w:rsidR="007F798B" w:rsidRDefault="004260BF">
            <w:r>
              <w:t>FR-2</w:t>
            </w:r>
          </w:p>
        </w:tc>
        <w:tc>
          <w:tcPr>
            <w:tcW w:w="3232" w:type="dxa"/>
          </w:tcPr>
          <w:p w:rsidR="007F798B" w:rsidRDefault="004260BF">
            <w:r>
              <w:t>User Confirmation</w:t>
            </w:r>
          </w:p>
        </w:tc>
        <w:tc>
          <w:tcPr>
            <w:tcW w:w="5166" w:type="dxa"/>
          </w:tcPr>
          <w:p w:rsidR="007F798B" w:rsidRDefault="004260BF">
            <w:r>
              <w:t>Confirmation via Email</w:t>
            </w:r>
          </w:p>
          <w:p w:rsidR="007F798B" w:rsidRDefault="004260BF">
            <w:r>
              <w:t>Confirmation via OTP</w:t>
            </w:r>
          </w:p>
        </w:tc>
      </w:tr>
      <w:tr w:rsidR="007F798B" w:rsidTr="008173A3">
        <w:trPr>
          <w:trHeight w:val="470"/>
        </w:trPr>
        <w:tc>
          <w:tcPr>
            <w:tcW w:w="926" w:type="dxa"/>
          </w:tcPr>
          <w:p w:rsidR="007F798B" w:rsidRDefault="004260BF">
            <w:r>
              <w:t>FR-3</w:t>
            </w:r>
          </w:p>
        </w:tc>
        <w:tc>
          <w:tcPr>
            <w:tcW w:w="3232" w:type="dxa"/>
          </w:tcPr>
          <w:p w:rsidR="007F798B" w:rsidRDefault="004260BF">
            <w:r>
              <w:t>Interface sensor</w:t>
            </w:r>
          </w:p>
        </w:tc>
        <w:tc>
          <w:tcPr>
            <w:tcW w:w="5166" w:type="dxa"/>
          </w:tcPr>
          <w:p w:rsidR="007F798B" w:rsidRDefault="004260BF">
            <w:r>
              <w:t>Interface sensor a</w:t>
            </w:r>
            <w:r w:rsidR="008173A3">
              <w:t>nd the application so if Handwritten enter the field it .</w:t>
            </w:r>
          </w:p>
        </w:tc>
      </w:tr>
      <w:tr w:rsidR="007F798B" w:rsidTr="008173A3">
        <w:trPr>
          <w:trHeight w:val="489"/>
        </w:trPr>
        <w:tc>
          <w:tcPr>
            <w:tcW w:w="926" w:type="dxa"/>
          </w:tcPr>
          <w:p w:rsidR="007F798B" w:rsidRDefault="004260BF">
            <w:r>
              <w:t>FR-4</w:t>
            </w:r>
          </w:p>
        </w:tc>
        <w:tc>
          <w:tcPr>
            <w:tcW w:w="3232" w:type="dxa"/>
          </w:tcPr>
          <w:p w:rsidR="007F798B" w:rsidRDefault="004260BF">
            <w:r>
              <w:t>Accessing datasets</w:t>
            </w:r>
          </w:p>
        </w:tc>
        <w:tc>
          <w:tcPr>
            <w:tcW w:w="5166" w:type="dxa"/>
          </w:tcPr>
          <w:p w:rsidR="007F798B" w:rsidRDefault="004260BF">
            <w:r>
              <w:t>Data</w:t>
            </w:r>
            <w:r w:rsidR="008173A3">
              <w:t>sets are retrieved from AI</w:t>
            </w:r>
          </w:p>
        </w:tc>
      </w:tr>
      <w:tr w:rsidR="007F798B" w:rsidTr="008173A3">
        <w:trPr>
          <w:trHeight w:val="867"/>
        </w:trPr>
        <w:tc>
          <w:tcPr>
            <w:tcW w:w="926" w:type="dxa"/>
          </w:tcPr>
          <w:p w:rsidR="007F798B" w:rsidRDefault="004260BF">
            <w:r>
              <w:t>FR-5</w:t>
            </w:r>
          </w:p>
        </w:tc>
        <w:tc>
          <w:tcPr>
            <w:tcW w:w="3232" w:type="dxa"/>
          </w:tcPr>
          <w:p w:rsidR="007F798B" w:rsidRDefault="004260BF">
            <w:r>
              <w:t>Mobile application</w:t>
            </w:r>
          </w:p>
        </w:tc>
        <w:tc>
          <w:tcPr>
            <w:tcW w:w="5166" w:type="dxa"/>
          </w:tcPr>
          <w:p w:rsidR="007F798B" w:rsidRDefault="008173A3">
            <w:r w:rsidRPr="008173A3">
              <w:t>A human learns to perform a task by practicing and repeating it again and again so that it memorizes how to perform the tasks.</w:t>
            </w:r>
          </w:p>
        </w:tc>
      </w:tr>
    </w:tbl>
    <w:p w:rsidR="007F798B" w:rsidRDefault="007F798B"/>
    <w:p w:rsidR="007F798B" w:rsidRDefault="007F798B">
      <w:pPr>
        <w:rPr>
          <w:b/>
        </w:rPr>
      </w:pPr>
    </w:p>
    <w:p w:rsidR="007F798B" w:rsidRDefault="007F798B">
      <w:pPr>
        <w:rPr>
          <w:b/>
        </w:rPr>
      </w:pPr>
    </w:p>
    <w:p w:rsidR="007F798B" w:rsidRDefault="004260BF">
      <w:pPr>
        <w:rPr>
          <w:b/>
        </w:rPr>
      </w:pPr>
      <w:r>
        <w:rPr>
          <w:b/>
        </w:rPr>
        <w:t>Non-functional Requirements:</w:t>
      </w:r>
    </w:p>
    <w:p w:rsidR="007F798B" w:rsidRDefault="004260BF">
      <w:r>
        <w:t>Following are the non-functional requirements of the proposed solution.</w:t>
      </w:r>
    </w:p>
    <w:tbl>
      <w:tblPr>
        <w:tblStyle w:val="a1"/>
        <w:tblW w:w="9576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8"/>
        <w:gridCol w:w="3464"/>
        <w:gridCol w:w="4934"/>
      </w:tblGrid>
      <w:tr w:rsidR="007F798B" w:rsidTr="008173A3">
        <w:trPr>
          <w:trHeight w:val="333"/>
        </w:trPr>
        <w:tc>
          <w:tcPr>
            <w:tcW w:w="1178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F798B" w:rsidRDefault="004260B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F798B" w:rsidTr="008173A3">
        <w:trPr>
          <w:trHeight w:val="489"/>
        </w:trPr>
        <w:tc>
          <w:tcPr>
            <w:tcW w:w="1178" w:type="dxa"/>
          </w:tcPr>
          <w:p w:rsidR="007F798B" w:rsidRDefault="004260BF">
            <w:r>
              <w:t>NFR-1</w:t>
            </w:r>
          </w:p>
        </w:tc>
        <w:tc>
          <w:tcPr>
            <w:tcW w:w="3464" w:type="dxa"/>
          </w:tcPr>
          <w:p w:rsidR="007F798B" w:rsidRDefault="004260B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F798B" w:rsidRDefault="008173A3">
            <w:r w:rsidRPr="008173A3">
              <w:t>There are a number of ways and algorithms to recognize handwritten digits, including Deep Learning/CNN</w:t>
            </w:r>
            <w:r>
              <w:t>.</w:t>
            </w:r>
          </w:p>
        </w:tc>
      </w:tr>
      <w:tr w:rsidR="007F798B" w:rsidTr="008173A3">
        <w:trPr>
          <w:trHeight w:val="489"/>
        </w:trPr>
        <w:tc>
          <w:tcPr>
            <w:tcW w:w="1178" w:type="dxa"/>
          </w:tcPr>
          <w:p w:rsidR="007F798B" w:rsidRDefault="004260BF">
            <w:r>
              <w:t>NFR-2</w:t>
            </w:r>
          </w:p>
        </w:tc>
        <w:tc>
          <w:tcPr>
            <w:tcW w:w="3464" w:type="dxa"/>
          </w:tcPr>
          <w:p w:rsidR="007F798B" w:rsidRDefault="004260B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8173A3" w:rsidRDefault="008173A3" w:rsidP="008173A3">
            <w:r>
              <w:t>In this section, we will present in details the OSVM</w:t>
            </w:r>
          </w:p>
          <w:p w:rsidR="008173A3" w:rsidRDefault="008173A3" w:rsidP="008173A3">
            <w:r>
              <w:t>and COSVM since they are the basis of our proposed</w:t>
            </w:r>
          </w:p>
          <w:p w:rsidR="007F798B" w:rsidRDefault="008173A3" w:rsidP="008173A3">
            <w:r>
              <w:t>method and then introduce the novel SCOSVM.</w:t>
            </w:r>
          </w:p>
        </w:tc>
      </w:tr>
      <w:tr w:rsidR="007F798B" w:rsidTr="008173A3">
        <w:trPr>
          <w:trHeight w:val="470"/>
        </w:trPr>
        <w:tc>
          <w:tcPr>
            <w:tcW w:w="1178" w:type="dxa"/>
          </w:tcPr>
          <w:p w:rsidR="007F798B" w:rsidRDefault="004260BF">
            <w:r>
              <w:t>NFR-3</w:t>
            </w:r>
          </w:p>
        </w:tc>
        <w:tc>
          <w:tcPr>
            <w:tcW w:w="3464" w:type="dxa"/>
          </w:tcPr>
          <w:p w:rsidR="007F798B" w:rsidRDefault="004260B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F798B" w:rsidRDefault="008173A3">
            <w:r w:rsidRPr="008173A3">
              <w:t>handwritten digit recognition, with a recognition accuracy of 99.98%, and 99.40% with 50% noise.</w:t>
            </w:r>
          </w:p>
        </w:tc>
      </w:tr>
      <w:tr w:rsidR="007F798B" w:rsidTr="008173A3">
        <w:trPr>
          <w:trHeight w:val="489"/>
        </w:trPr>
        <w:tc>
          <w:tcPr>
            <w:tcW w:w="1178" w:type="dxa"/>
          </w:tcPr>
          <w:p w:rsidR="007F798B" w:rsidRDefault="004260BF">
            <w:r>
              <w:t>NFR-4</w:t>
            </w:r>
          </w:p>
        </w:tc>
        <w:tc>
          <w:tcPr>
            <w:tcW w:w="3464" w:type="dxa"/>
          </w:tcPr>
          <w:p w:rsidR="007F798B" w:rsidRDefault="004260B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F798B" w:rsidRDefault="008173A3">
            <w:r w:rsidRPr="008173A3">
              <w:t>As a consequence, most of the algorithms have failed to make a noticeable improvement in classification accuracy.</w:t>
            </w:r>
          </w:p>
        </w:tc>
      </w:tr>
      <w:tr w:rsidR="007F798B" w:rsidTr="008173A3">
        <w:trPr>
          <w:trHeight w:val="1380"/>
        </w:trPr>
        <w:tc>
          <w:tcPr>
            <w:tcW w:w="1178" w:type="dxa"/>
          </w:tcPr>
          <w:p w:rsidR="007F798B" w:rsidRDefault="004260BF">
            <w:r>
              <w:lastRenderedPageBreak/>
              <w:t>NFR-5</w:t>
            </w:r>
          </w:p>
        </w:tc>
        <w:tc>
          <w:tcPr>
            <w:tcW w:w="3464" w:type="dxa"/>
          </w:tcPr>
          <w:p w:rsidR="007F798B" w:rsidRDefault="004260B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F798B" w:rsidRDefault="008173A3">
            <w:r w:rsidRPr="008173A3">
              <w:t>It uses different types of neural network architectures for different types of problems</w:t>
            </w:r>
            <w:r>
              <w:t>.</w:t>
            </w:r>
          </w:p>
        </w:tc>
      </w:tr>
    </w:tbl>
    <w:p w:rsidR="007F798B" w:rsidRDefault="007F798B"/>
    <w:sectPr w:rsidR="007F798B" w:rsidSect="00CD2E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798B"/>
    <w:rsid w:val="003F39D3"/>
    <w:rsid w:val="004260BF"/>
    <w:rsid w:val="007F798B"/>
    <w:rsid w:val="008173A3"/>
    <w:rsid w:val="00CD2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2E18"/>
  </w:style>
  <w:style w:type="paragraph" w:styleId="Heading1">
    <w:name w:val="heading 1"/>
    <w:basedOn w:val="Normal"/>
    <w:next w:val="Normal"/>
    <w:rsid w:val="00CD2E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D2E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D2E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D2E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D2E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D2E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2E1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D2E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2E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2E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2E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2022-10-14T09:52:00Z</dcterms:created>
  <dcterms:modified xsi:type="dcterms:W3CDTF">2022-10-14T09:52:00Z</dcterms:modified>
</cp:coreProperties>
</file>