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DB8A49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</w:t>
            </w:r>
            <w:r w:rsidR="00813A66">
              <w:rPr>
                <w:rFonts w:cstheme="minorHAnsi"/>
              </w:rPr>
              <w:t>22TMID51231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2C0C654" w:rsidR="000708AF" w:rsidRPr="00AB20AC" w:rsidRDefault="00813A6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Predicting the energy output of wind turbine based on weather condition.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320" w:type="dxa"/>
        <w:tblLook w:val="04A0" w:firstRow="1" w:lastRow="0" w:firstColumn="1" w:lastColumn="0" w:noHBand="0" w:noVBand="1"/>
      </w:tblPr>
      <w:tblGrid>
        <w:gridCol w:w="926"/>
        <w:gridCol w:w="3760"/>
        <w:gridCol w:w="4634"/>
      </w:tblGrid>
      <w:tr w:rsidR="00AB20AC" w:rsidRPr="00B76D2E" w14:paraId="108C8CBB" w14:textId="77777777" w:rsidTr="00D02410">
        <w:trPr>
          <w:trHeight w:val="809"/>
        </w:trPr>
        <w:tc>
          <w:tcPr>
            <w:tcW w:w="926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760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634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D02410">
        <w:trPr>
          <w:trHeight w:val="1186"/>
        </w:trPr>
        <w:tc>
          <w:tcPr>
            <w:tcW w:w="926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60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34" w:type="dxa"/>
          </w:tcPr>
          <w:p w14:paraId="17B10564" w14:textId="5AEDC0C5" w:rsidR="00AB20AC" w:rsidRPr="00AB20AC" w:rsidRDefault="00322D6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aim is to map weather data to energy </w:t>
            </w:r>
            <w:r w:rsidR="00D02410">
              <w:rPr>
                <w:rFonts w:cstheme="minorHAnsi"/>
              </w:rPr>
              <w:t>production. The</w:t>
            </w:r>
            <w:r>
              <w:rPr>
                <w:rFonts w:cstheme="minorHAnsi"/>
              </w:rPr>
              <w:t xml:space="preserve"> model prediction is then showcased on user interface to predict the energy output of wind turbine.</w:t>
            </w:r>
          </w:p>
        </w:tc>
      </w:tr>
      <w:tr w:rsidR="00AB20AC" w:rsidRPr="00AB20AC" w14:paraId="3C3A95E7" w14:textId="77777777" w:rsidTr="00D02410">
        <w:trPr>
          <w:trHeight w:val="1186"/>
        </w:trPr>
        <w:tc>
          <w:tcPr>
            <w:tcW w:w="926" w:type="dxa"/>
          </w:tcPr>
          <w:p w14:paraId="15669612" w14:textId="01C355C0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60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634" w:type="dxa"/>
          </w:tcPr>
          <w:p w14:paraId="309416C7" w14:textId="4259E9CF" w:rsidR="00AB20AC" w:rsidRPr="00AB20AC" w:rsidRDefault="00933BF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approach was to use a time series forecasting model that would generate point forecast of wind generation for the upcoming three </w:t>
            </w:r>
            <w:r w:rsidR="00D02410">
              <w:rPr>
                <w:rFonts w:cstheme="minorHAnsi"/>
              </w:rPr>
              <w:t>days, for</w:t>
            </w:r>
            <w:r>
              <w:rPr>
                <w:rFonts w:cstheme="minorHAnsi"/>
              </w:rPr>
              <w:t xml:space="preserve"> a wind turbine.</w:t>
            </w:r>
          </w:p>
        </w:tc>
      </w:tr>
      <w:tr w:rsidR="00AB20AC" w:rsidRPr="00AB20AC" w14:paraId="6E49BCD3" w14:textId="77777777" w:rsidTr="00D02410">
        <w:trPr>
          <w:trHeight w:val="1143"/>
        </w:trPr>
        <w:tc>
          <w:tcPr>
            <w:tcW w:w="926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60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34" w:type="dxa"/>
          </w:tcPr>
          <w:p w14:paraId="2FC68785" w14:textId="2FA72ED2" w:rsidR="00AB20AC" w:rsidRPr="00AB20AC" w:rsidRDefault="00933BF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will be working on bad weather condition. Precise information on </w:t>
            </w:r>
            <w:proofErr w:type="spellStart"/>
            <w:proofErr w:type="gramStart"/>
            <w:r>
              <w:rPr>
                <w:rFonts w:cstheme="minorHAnsi"/>
              </w:rPr>
              <w:t>timing.Flectuation</w:t>
            </w:r>
            <w:proofErr w:type="spellEnd"/>
            <w:proofErr w:type="gramEnd"/>
            <w:r>
              <w:rPr>
                <w:rFonts w:cstheme="minorHAnsi"/>
              </w:rPr>
              <w:t xml:space="preserve"> in weather conditions</w:t>
            </w:r>
          </w:p>
        </w:tc>
      </w:tr>
      <w:tr w:rsidR="00AB20AC" w:rsidRPr="00AB20AC" w14:paraId="60541664" w14:textId="77777777" w:rsidTr="00D02410">
        <w:trPr>
          <w:trHeight w:val="1186"/>
        </w:trPr>
        <w:tc>
          <w:tcPr>
            <w:tcW w:w="926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60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34" w:type="dxa"/>
          </w:tcPr>
          <w:p w14:paraId="3DB83EF5" w14:textId="5EAFA90A" w:rsidR="00AB20AC" w:rsidRPr="00AB20AC" w:rsidRDefault="005625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Wind energy jobs in r</w:t>
            </w:r>
            <w:r w:rsidR="00DB0173">
              <w:rPr>
                <w:rFonts w:cstheme="minorHAnsi"/>
              </w:rPr>
              <w:t>ura</w:t>
            </w:r>
            <w:r>
              <w:rPr>
                <w:rFonts w:cstheme="minorHAnsi"/>
              </w:rPr>
              <w:t xml:space="preserve">l communities in </w:t>
            </w:r>
            <w:r w:rsidR="00DB0173">
              <w:rPr>
                <w:rFonts w:cstheme="minorHAnsi"/>
              </w:rPr>
              <w:t>manufacturing, transportation</w:t>
            </w:r>
            <w:r>
              <w:rPr>
                <w:rFonts w:cstheme="minorHAnsi"/>
              </w:rPr>
              <w:t xml:space="preserve"> </w:t>
            </w:r>
            <w:r w:rsidR="00DB0173">
              <w:rPr>
                <w:rFonts w:cstheme="minorHAnsi"/>
              </w:rPr>
              <w:t>and project</w:t>
            </w:r>
            <w:r>
              <w:rPr>
                <w:rFonts w:cstheme="minorHAnsi"/>
              </w:rPr>
              <w:t xml:space="preserve"> construction.</w:t>
            </w:r>
          </w:p>
        </w:tc>
      </w:tr>
      <w:tr w:rsidR="00AB20AC" w:rsidRPr="00AB20AC" w14:paraId="7966D0D3" w14:textId="77777777" w:rsidTr="00D02410">
        <w:trPr>
          <w:trHeight w:val="1186"/>
        </w:trPr>
        <w:tc>
          <w:tcPr>
            <w:tcW w:w="926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60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634" w:type="dxa"/>
          </w:tcPr>
          <w:p w14:paraId="27591D63" w14:textId="77777777" w:rsidR="00DB0173" w:rsidRDefault="00DB0173" w:rsidP="00DB0173">
            <w:r>
              <w:sym w:font="Symbol" w:char="F0FC"/>
            </w:r>
            <w:r>
              <w:t xml:space="preserve"> Identifying most significant features for wind power prediction. </w:t>
            </w:r>
          </w:p>
          <w:p w14:paraId="20C9271F" w14:textId="77777777" w:rsidR="00DB0173" w:rsidRDefault="00DB0173" w:rsidP="00DB0173">
            <w:r>
              <w:sym w:font="Symbol" w:char="F0FC"/>
            </w:r>
            <w:r>
              <w:t xml:space="preserve">Continuous learning and model improvement by hybrid ensemble with data and </w:t>
            </w:r>
          </w:p>
          <w:p w14:paraId="5FEEA707" w14:textId="77777777" w:rsidR="00DB0173" w:rsidRDefault="00DB0173" w:rsidP="00DB0173">
            <w:r>
              <w:t xml:space="preserve">function perturbation. </w:t>
            </w:r>
          </w:p>
          <w:p w14:paraId="618A9E6B" w14:textId="77777777" w:rsidR="00DB0173" w:rsidRDefault="00DB0173" w:rsidP="00DB0173">
            <w:r>
              <w:sym w:font="Symbol" w:char="F0FC"/>
            </w:r>
            <w:r>
              <w:t xml:space="preserve"> Predicting best time for wind farm energy utilization. </w:t>
            </w:r>
          </w:p>
          <w:p w14:paraId="1DEC57C6" w14:textId="77777777" w:rsidR="00DB0173" w:rsidRDefault="00DB0173" w:rsidP="00DB0173">
            <w:r>
              <w:sym w:font="Symbol" w:char="F0FC"/>
            </w:r>
            <w:r>
              <w:t xml:space="preserve"> Integrating weather conditions for predicting various time periods like per day, per </w:t>
            </w:r>
          </w:p>
          <w:p w14:paraId="0EF005CC" w14:textId="77777777" w:rsidR="00DB0173" w:rsidRDefault="00DB0173" w:rsidP="00DB0173">
            <w:r>
              <w:t xml:space="preserve">week, per month, and annual reports for wind energy generation. </w:t>
            </w:r>
          </w:p>
          <w:p w14:paraId="291B25CC" w14:textId="77777777" w:rsidR="00DB0173" w:rsidRDefault="00DB0173" w:rsidP="00DB0173">
            <w:r>
              <w:sym w:font="Symbol" w:char="F0FC"/>
            </w:r>
            <w:r>
              <w:t xml:space="preserve"> Graphical representations and reports to support various business decisions on </w:t>
            </w:r>
          </w:p>
          <w:p w14:paraId="1185CFEA" w14:textId="77777777" w:rsidR="00DB0173" w:rsidRDefault="00DB0173" w:rsidP="00DB0173">
            <w:r>
              <w:t xml:space="preserve">improving wind energy generation. </w:t>
            </w:r>
          </w:p>
          <w:p w14:paraId="327214A5" w14:textId="77777777" w:rsidR="00AB20AC" w:rsidRDefault="00DB0173" w:rsidP="00DB0173">
            <w:pPr>
              <w:rPr>
                <w:lang w:eastAsia="en-GB"/>
              </w:rPr>
            </w:pPr>
            <w:r>
              <w:rPr>
                <w:lang w:eastAsia="en-GB"/>
              </w:rPr>
              <w:sym w:font="Symbol" w:char="F0FC"/>
            </w:r>
            <w:r>
              <w:rPr>
                <w:lang w:eastAsia="en-GB"/>
              </w:rPr>
              <w:t xml:space="preserve"> Balancing production and utilization of the wind energy</w:t>
            </w:r>
          </w:p>
          <w:p w14:paraId="49E88C9A" w14:textId="59AE39C3" w:rsidR="00DB0173" w:rsidRPr="00AB20AC" w:rsidRDefault="00DB0173" w:rsidP="00DB0173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D02410">
        <w:trPr>
          <w:trHeight w:val="1186"/>
        </w:trPr>
        <w:tc>
          <w:tcPr>
            <w:tcW w:w="926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760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634" w:type="dxa"/>
          </w:tcPr>
          <w:p w14:paraId="491746D9" w14:textId="632EBF29" w:rsidR="00EC0224" w:rsidRDefault="00EC0224" w:rsidP="00EC0224"/>
          <w:p w14:paraId="1D05BCDE" w14:textId="77777777" w:rsidR="00EC0224" w:rsidRDefault="00EC0224" w:rsidP="00EC0224">
            <w:r>
              <w:sym w:font="Symbol" w:char="F0D8"/>
            </w:r>
            <w:r>
              <w:t xml:space="preserve"> To identify more environment parameters for testing their impact on wind </w:t>
            </w:r>
          </w:p>
          <w:p w14:paraId="002B4674" w14:textId="77777777" w:rsidR="00EC0224" w:rsidRDefault="00EC0224" w:rsidP="00EC0224">
            <w:r>
              <w:t xml:space="preserve">energy generation. </w:t>
            </w:r>
          </w:p>
          <w:p w14:paraId="173A6D4A" w14:textId="77777777" w:rsidR="00EC0224" w:rsidRDefault="00EC0224" w:rsidP="00EC0224">
            <w:r>
              <w:sym w:font="Symbol" w:char="F0D8"/>
            </w:r>
            <w:r>
              <w:t xml:space="preserve"> To avail on-demand supply of wind energy. </w:t>
            </w:r>
          </w:p>
          <w:p w14:paraId="377F7C9D" w14:textId="77777777" w:rsidR="00EC0224" w:rsidRDefault="00EC0224" w:rsidP="00EC0224">
            <w:r>
              <w:sym w:font="Symbol" w:char="F0D8"/>
            </w:r>
            <w:r>
              <w:t xml:space="preserve"> To predict customer usage pattern and try to map with the wind energy </w:t>
            </w:r>
          </w:p>
          <w:p w14:paraId="30DC54E1" w14:textId="77777777" w:rsidR="00EC0224" w:rsidRDefault="00EC0224" w:rsidP="00EC0224">
            <w:r>
              <w:t>generation for better business production.</w:t>
            </w:r>
          </w:p>
          <w:p w14:paraId="0FB1107C" w14:textId="77777777" w:rsidR="00EC0224" w:rsidRDefault="00EC0224" w:rsidP="00EC0224"/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57C72"/>
    <w:rsid w:val="00322D68"/>
    <w:rsid w:val="003C4A8E"/>
    <w:rsid w:val="003E3A16"/>
    <w:rsid w:val="004C0A7C"/>
    <w:rsid w:val="005625FE"/>
    <w:rsid w:val="005B2106"/>
    <w:rsid w:val="00604389"/>
    <w:rsid w:val="00604AAA"/>
    <w:rsid w:val="007A3AE5"/>
    <w:rsid w:val="007D3B4C"/>
    <w:rsid w:val="00813A66"/>
    <w:rsid w:val="00933BFC"/>
    <w:rsid w:val="009D3AA0"/>
    <w:rsid w:val="00AB20AC"/>
    <w:rsid w:val="00AC6D16"/>
    <w:rsid w:val="00AC7F0A"/>
    <w:rsid w:val="00B76D2E"/>
    <w:rsid w:val="00D02410"/>
    <w:rsid w:val="00DB0173"/>
    <w:rsid w:val="00DB6A25"/>
    <w:rsid w:val="00EC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Subha subi</cp:lastModifiedBy>
  <cp:revision>2</cp:revision>
  <dcterms:created xsi:type="dcterms:W3CDTF">2022-09-24T13:06:00Z</dcterms:created>
  <dcterms:modified xsi:type="dcterms:W3CDTF">2022-09-24T13:06:00Z</dcterms:modified>
</cp:coreProperties>
</file>