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A005C8" w:rsidRDefault="00AC6D16" w:rsidP="005B2106">
      <w:pPr>
        <w:spacing w:after="0"/>
        <w:jc w:val="center"/>
        <w:rPr>
          <w:rFonts w:ascii="Times New Roman" w:hAnsi="Times New Roman" w:cs="Times New Roman"/>
          <w:b/>
          <w:bCs/>
          <w:sz w:val="24"/>
          <w:szCs w:val="24"/>
        </w:rPr>
      </w:pPr>
      <w:r w:rsidRPr="00A005C8">
        <w:rPr>
          <w:rFonts w:ascii="Times New Roman" w:hAnsi="Times New Roman" w:cs="Times New Roman"/>
          <w:b/>
          <w:bCs/>
          <w:sz w:val="24"/>
          <w:szCs w:val="24"/>
        </w:rPr>
        <w:t>Project Design Phase-I</w:t>
      </w:r>
    </w:p>
    <w:p w:rsidR="009D3AA0" w:rsidRPr="00A005C8" w:rsidRDefault="00AC6D16" w:rsidP="005B2106">
      <w:pPr>
        <w:spacing w:after="0"/>
        <w:jc w:val="center"/>
        <w:rPr>
          <w:rFonts w:ascii="Times New Roman" w:hAnsi="Times New Roman" w:cs="Times New Roman"/>
          <w:b/>
          <w:bCs/>
          <w:sz w:val="24"/>
          <w:szCs w:val="24"/>
        </w:rPr>
      </w:pPr>
      <w:r w:rsidRPr="00A005C8">
        <w:rPr>
          <w:rFonts w:ascii="Times New Roman" w:hAnsi="Times New Roman" w:cs="Times New Roman"/>
          <w:b/>
          <w:bCs/>
          <w:sz w:val="24"/>
          <w:szCs w:val="24"/>
        </w:rPr>
        <w:t>Proposed Solution Template</w:t>
      </w:r>
    </w:p>
    <w:p w:rsidR="005B2106" w:rsidRPr="00A005C8" w:rsidRDefault="005B2106" w:rsidP="005B2106">
      <w:pPr>
        <w:spacing w:after="0"/>
        <w:jc w:val="center"/>
        <w:rPr>
          <w:rFonts w:ascii="Times New Roman" w:hAnsi="Times New Roman" w:cs="Times New Roman"/>
          <w:b/>
          <w:bCs/>
        </w:rPr>
      </w:pPr>
    </w:p>
    <w:tbl>
      <w:tblPr>
        <w:tblStyle w:val="TableGrid"/>
        <w:tblW w:w="0" w:type="auto"/>
        <w:tblLook w:val="04A0"/>
      </w:tblPr>
      <w:tblGrid>
        <w:gridCol w:w="4508"/>
        <w:gridCol w:w="4508"/>
      </w:tblGrid>
      <w:tr w:rsidR="005B2106" w:rsidRPr="00A005C8" w:rsidTr="0091498A">
        <w:tc>
          <w:tcPr>
            <w:tcW w:w="4508" w:type="dxa"/>
          </w:tcPr>
          <w:p w:rsidR="005B2106" w:rsidRPr="00A005C8" w:rsidRDefault="005B2106" w:rsidP="005C23C7">
            <w:pPr>
              <w:rPr>
                <w:rFonts w:ascii="Times New Roman" w:hAnsi="Times New Roman" w:cs="Times New Roman"/>
              </w:rPr>
            </w:pPr>
            <w:r w:rsidRPr="00A005C8">
              <w:rPr>
                <w:rFonts w:ascii="Times New Roman" w:hAnsi="Times New Roman" w:cs="Times New Roman"/>
              </w:rPr>
              <w:t>Date</w:t>
            </w:r>
          </w:p>
        </w:tc>
        <w:tc>
          <w:tcPr>
            <w:tcW w:w="4508" w:type="dxa"/>
          </w:tcPr>
          <w:p w:rsidR="005B2106" w:rsidRPr="00A005C8" w:rsidRDefault="00E731D3" w:rsidP="005C23C7">
            <w:pPr>
              <w:rPr>
                <w:rFonts w:ascii="Times New Roman" w:hAnsi="Times New Roman" w:cs="Times New Roman"/>
              </w:rPr>
            </w:pPr>
            <w:r>
              <w:rPr>
                <w:rFonts w:ascii="Times New Roman" w:hAnsi="Times New Roman" w:cs="Times New Roman"/>
              </w:rPr>
              <w:t>16</w:t>
            </w:r>
            <w:r w:rsidR="00040283" w:rsidRPr="00A005C8">
              <w:rPr>
                <w:rFonts w:ascii="Times New Roman" w:hAnsi="Times New Roman" w:cs="Times New Roman"/>
              </w:rPr>
              <w:t>/10/</w:t>
            </w:r>
            <w:r w:rsidR="005B2106" w:rsidRPr="00A005C8">
              <w:rPr>
                <w:rFonts w:ascii="Times New Roman" w:hAnsi="Times New Roman" w:cs="Times New Roman"/>
              </w:rPr>
              <w:t>2022</w:t>
            </w:r>
          </w:p>
        </w:tc>
      </w:tr>
      <w:tr w:rsidR="000708AF" w:rsidRPr="00A005C8" w:rsidTr="0091498A">
        <w:tc>
          <w:tcPr>
            <w:tcW w:w="4508" w:type="dxa"/>
          </w:tcPr>
          <w:p w:rsidR="000708AF" w:rsidRPr="00A005C8" w:rsidRDefault="000708AF" w:rsidP="000708AF">
            <w:pPr>
              <w:rPr>
                <w:rFonts w:ascii="Times New Roman" w:hAnsi="Times New Roman" w:cs="Times New Roman"/>
              </w:rPr>
            </w:pPr>
            <w:r w:rsidRPr="00A005C8">
              <w:rPr>
                <w:rFonts w:ascii="Times New Roman" w:hAnsi="Times New Roman" w:cs="Times New Roman"/>
              </w:rPr>
              <w:t>Team ID</w:t>
            </w:r>
          </w:p>
        </w:tc>
        <w:tc>
          <w:tcPr>
            <w:tcW w:w="4508" w:type="dxa"/>
          </w:tcPr>
          <w:p w:rsidR="000708AF" w:rsidRPr="00A005C8" w:rsidRDefault="00A005C8" w:rsidP="000708AF">
            <w:pPr>
              <w:rPr>
                <w:rFonts w:ascii="Times New Roman" w:hAnsi="Times New Roman" w:cs="Times New Roman"/>
              </w:rPr>
            </w:pPr>
            <w:r w:rsidRPr="00A005C8">
              <w:rPr>
                <w:rFonts w:ascii="Times New Roman" w:hAnsi="Times New Roman" w:cs="Times New Roman"/>
                <w:color w:val="222222"/>
                <w:sz w:val="20"/>
                <w:szCs w:val="20"/>
                <w:shd w:val="clear" w:color="auto" w:fill="FFFFFF"/>
              </w:rPr>
              <w:t> PNT2022TMID21393</w:t>
            </w:r>
          </w:p>
        </w:tc>
      </w:tr>
      <w:tr w:rsidR="000708AF" w:rsidRPr="00A005C8" w:rsidTr="0091498A">
        <w:tc>
          <w:tcPr>
            <w:tcW w:w="4508" w:type="dxa"/>
          </w:tcPr>
          <w:p w:rsidR="000708AF" w:rsidRPr="00A005C8" w:rsidRDefault="000708AF" w:rsidP="000708AF">
            <w:pPr>
              <w:rPr>
                <w:rFonts w:ascii="Times New Roman" w:hAnsi="Times New Roman" w:cs="Times New Roman"/>
              </w:rPr>
            </w:pPr>
            <w:r w:rsidRPr="00A005C8">
              <w:rPr>
                <w:rFonts w:ascii="Times New Roman" w:hAnsi="Times New Roman" w:cs="Times New Roman"/>
              </w:rPr>
              <w:t>Project Name</w:t>
            </w:r>
          </w:p>
        </w:tc>
        <w:tc>
          <w:tcPr>
            <w:tcW w:w="4508" w:type="dxa"/>
          </w:tcPr>
          <w:p w:rsidR="000708AF" w:rsidRPr="00A005C8" w:rsidRDefault="0091498A" w:rsidP="001226EF">
            <w:pPr>
              <w:rPr>
                <w:rFonts w:ascii="Times New Roman" w:hAnsi="Times New Roman" w:cs="Times New Roman"/>
              </w:rPr>
            </w:pPr>
            <w:r w:rsidRPr="00A005C8">
              <w:rPr>
                <w:rFonts w:ascii="Times New Roman" w:hAnsi="Times New Roman" w:cs="Times New Roman"/>
              </w:rPr>
              <w:t>Personal</w:t>
            </w:r>
            <w:r w:rsidR="001226EF">
              <w:rPr>
                <w:rFonts w:ascii="Times New Roman" w:hAnsi="Times New Roman" w:cs="Times New Roman"/>
              </w:rPr>
              <w:t xml:space="preserve"> </w:t>
            </w:r>
            <w:r w:rsidRPr="00A005C8">
              <w:rPr>
                <w:rFonts w:ascii="Times New Roman" w:hAnsi="Times New Roman" w:cs="Times New Roman"/>
              </w:rPr>
              <w:t xml:space="preserve">Assistance </w:t>
            </w:r>
            <w:r w:rsidR="006911C1" w:rsidRPr="00A005C8">
              <w:rPr>
                <w:rFonts w:ascii="Times New Roman" w:hAnsi="Times New Roman" w:cs="Times New Roman"/>
              </w:rPr>
              <w:t xml:space="preserve">for </w:t>
            </w:r>
            <w:proofErr w:type="spellStart"/>
            <w:r w:rsidR="006911C1" w:rsidRPr="00A005C8">
              <w:rPr>
                <w:rFonts w:ascii="Times New Roman" w:hAnsi="Times New Roman" w:cs="Times New Roman"/>
              </w:rPr>
              <w:t>Seniors</w:t>
            </w:r>
            <w:r w:rsidRPr="00A005C8">
              <w:rPr>
                <w:rFonts w:ascii="Times New Roman" w:hAnsi="Times New Roman" w:cs="Times New Roman"/>
              </w:rPr>
              <w:t>Who</w:t>
            </w:r>
            <w:proofErr w:type="spellEnd"/>
            <w:r w:rsidRPr="00A005C8">
              <w:rPr>
                <w:rFonts w:ascii="Times New Roman" w:hAnsi="Times New Roman" w:cs="Times New Roman"/>
              </w:rPr>
              <w:t xml:space="preserve"> Are Self-Reliant</w:t>
            </w:r>
            <w:r w:rsidR="001D31F8" w:rsidRPr="00A005C8">
              <w:rPr>
                <w:rFonts w:ascii="Times New Roman" w:hAnsi="Times New Roman" w:cs="Times New Roman"/>
              </w:rPr>
              <w:t xml:space="preserve">. </w:t>
            </w:r>
            <w:r w:rsidR="000F79F0" w:rsidRPr="00A005C8">
              <w:rPr>
                <w:rFonts w:ascii="Times New Roman" w:hAnsi="Times New Roman" w:cs="Times New Roman"/>
              </w:rPr>
              <w:t>(</w:t>
            </w:r>
            <w:r w:rsidR="001D31F8" w:rsidRPr="00A005C8">
              <w:rPr>
                <w:rFonts w:ascii="Times New Roman" w:hAnsi="Times New Roman" w:cs="Times New Roman"/>
              </w:rPr>
              <w:t>medicine reminder)</w:t>
            </w:r>
          </w:p>
        </w:tc>
      </w:tr>
      <w:tr w:rsidR="005B2106" w:rsidRPr="00A005C8" w:rsidTr="0091498A">
        <w:tc>
          <w:tcPr>
            <w:tcW w:w="4508" w:type="dxa"/>
          </w:tcPr>
          <w:p w:rsidR="005B2106" w:rsidRPr="00A005C8" w:rsidRDefault="005B2106" w:rsidP="005C23C7">
            <w:pPr>
              <w:rPr>
                <w:rFonts w:ascii="Times New Roman" w:hAnsi="Times New Roman" w:cs="Times New Roman"/>
              </w:rPr>
            </w:pPr>
            <w:r w:rsidRPr="00A005C8">
              <w:rPr>
                <w:rFonts w:ascii="Times New Roman" w:hAnsi="Times New Roman" w:cs="Times New Roman"/>
              </w:rPr>
              <w:t>Maximum Marks</w:t>
            </w:r>
          </w:p>
        </w:tc>
        <w:tc>
          <w:tcPr>
            <w:tcW w:w="4508" w:type="dxa"/>
          </w:tcPr>
          <w:p w:rsidR="005B2106" w:rsidRPr="00A005C8" w:rsidRDefault="005B2106" w:rsidP="005C23C7">
            <w:pPr>
              <w:rPr>
                <w:rFonts w:ascii="Times New Roman" w:hAnsi="Times New Roman" w:cs="Times New Roman"/>
              </w:rPr>
            </w:pPr>
            <w:r w:rsidRPr="00A005C8">
              <w:rPr>
                <w:rFonts w:ascii="Times New Roman" w:hAnsi="Times New Roman" w:cs="Times New Roman"/>
              </w:rPr>
              <w:t>2 Marks</w:t>
            </w:r>
          </w:p>
        </w:tc>
      </w:tr>
    </w:tbl>
    <w:p w:rsidR="007A3AE5" w:rsidRPr="00A005C8" w:rsidRDefault="007A3AE5" w:rsidP="00DB6A25">
      <w:pPr>
        <w:rPr>
          <w:rFonts w:ascii="Times New Roman" w:hAnsi="Times New Roman" w:cs="Times New Roman"/>
          <w:b/>
          <w:bCs/>
        </w:rPr>
      </w:pPr>
    </w:p>
    <w:p w:rsidR="003E3A16" w:rsidRPr="00A005C8" w:rsidRDefault="00604389" w:rsidP="00DB6A25">
      <w:pPr>
        <w:rPr>
          <w:rFonts w:ascii="Times New Roman" w:hAnsi="Times New Roman" w:cs="Times New Roman"/>
          <w:b/>
          <w:bCs/>
        </w:rPr>
      </w:pPr>
      <w:r w:rsidRPr="00A005C8">
        <w:rPr>
          <w:rFonts w:ascii="Times New Roman" w:hAnsi="Times New Roman" w:cs="Times New Roman"/>
          <w:b/>
          <w:bCs/>
        </w:rPr>
        <w:t>Proposed Solution Template</w:t>
      </w:r>
      <w:r w:rsidR="003C4A8E" w:rsidRPr="00A005C8">
        <w:rPr>
          <w:rFonts w:ascii="Times New Roman" w:hAnsi="Times New Roman" w:cs="Times New Roman"/>
          <w:b/>
          <w:bCs/>
        </w:rPr>
        <w:t>:</w:t>
      </w:r>
    </w:p>
    <w:tbl>
      <w:tblPr>
        <w:tblStyle w:val="TableGrid"/>
        <w:tblW w:w="9067" w:type="dxa"/>
        <w:tblLook w:val="04A0"/>
      </w:tblPr>
      <w:tblGrid>
        <w:gridCol w:w="901"/>
        <w:gridCol w:w="3318"/>
        <w:gridCol w:w="4848"/>
      </w:tblGrid>
      <w:tr w:rsidR="00AB20AC" w:rsidRPr="00A005C8" w:rsidTr="00A005C8">
        <w:trPr>
          <w:trHeight w:val="557"/>
        </w:trPr>
        <w:tc>
          <w:tcPr>
            <w:tcW w:w="901" w:type="dxa"/>
          </w:tcPr>
          <w:p w:rsidR="00AB20AC" w:rsidRPr="00A005C8" w:rsidRDefault="00AB20AC" w:rsidP="00DB6A25">
            <w:pPr>
              <w:rPr>
                <w:rFonts w:ascii="Times New Roman" w:hAnsi="Times New Roman" w:cs="Times New Roman"/>
                <w:b/>
                <w:bCs/>
              </w:rPr>
            </w:pPr>
            <w:proofErr w:type="spellStart"/>
            <w:r w:rsidRPr="00A005C8">
              <w:rPr>
                <w:rFonts w:ascii="Times New Roman" w:hAnsi="Times New Roman" w:cs="Times New Roman"/>
                <w:b/>
                <w:bCs/>
              </w:rPr>
              <w:t>S.No</w:t>
            </w:r>
            <w:proofErr w:type="spellEnd"/>
            <w:r w:rsidRPr="00A005C8">
              <w:rPr>
                <w:rFonts w:ascii="Times New Roman" w:hAnsi="Times New Roman" w:cs="Times New Roman"/>
                <w:b/>
                <w:bCs/>
              </w:rPr>
              <w:t>.</w:t>
            </w:r>
          </w:p>
        </w:tc>
        <w:tc>
          <w:tcPr>
            <w:tcW w:w="3318" w:type="dxa"/>
          </w:tcPr>
          <w:p w:rsidR="00AB20AC" w:rsidRPr="00A005C8" w:rsidRDefault="00AB20AC" w:rsidP="00DB6A25">
            <w:pPr>
              <w:rPr>
                <w:rFonts w:ascii="Times New Roman" w:hAnsi="Times New Roman" w:cs="Times New Roman"/>
                <w:b/>
                <w:bCs/>
              </w:rPr>
            </w:pPr>
            <w:r w:rsidRPr="00A005C8">
              <w:rPr>
                <w:rFonts w:ascii="Times New Roman" w:hAnsi="Times New Roman" w:cs="Times New Roman"/>
                <w:b/>
                <w:bCs/>
              </w:rPr>
              <w:t>Parameter</w:t>
            </w:r>
          </w:p>
        </w:tc>
        <w:tc>
          <w:tcPr>
            <w:tcW w:w="4848" w:type="dxa"/>
          </w:tcPr>
          <w:p w:rsidR="00AB20AC" w:rsidRPr="00A005C8" w:rsidRDefault="00AB20AC" w:rsidP="00DB6A25">
            <w:pPr>
              <w:rPr>
                <w:rFonts w:ascii="Times New Roman" w:hAnsi="Times New Roman" w:cs="Times New Roman"/>
                <w:b/>
                <w:bCs/>
              </w:rPr>
            </w:pPr>
            <w:r w:rsidRPr="00A005C8">
              <w:rPr>
                <w:rFonts w:ascii="Times New Roman" w:hAnsi="Times New Roman" w:cs="Times New Roman"/>
                <w:b/>
                <w:bCs/>
              </w:rPr>
              <w:t>Description</w:t>
            </w:r>
          </w:p>
        </w:tc>
      </w:tr>
      <w:tr w:rsidR="00AB20AC" w:rsidRPr="00A005C8" w:rsidTr="00A005C8">
        <w:trPr>
          <w:trHeight w:val="817"/>
        </w:trPr>
        <w:tc>
          <w:tcPr>
            <w:tcW w:w="901" w:type="dxa"/>
          </w:tcPr>
          <w:p w:rsidR="00AB20AC" w:rsidRPr="00A005C8" w:rsidRDefault="00AB20AC" w:rsidP="00AB20AC">
            <w:pPr>
              <w:pStyle w:val="ListParagraph"/>
              <w:numPr>
                <w:ilvl w:val="0"/>
                <w:numId w:val="1"/>
              </w:numPr>
              <w:rPr>
                <w:rFonts w:ascii="Times New Roman" w:hAnsi="Times New Roman" w:cs="Times New Roman"/>
              </w:rPr>
            </w:pPr>
          </w:p>
        </w:tc>
        <w:tc>
          <w:tcPr>
            <w:tcW w:w="3318" w:type="dxa"/>
          </w:tcPr>
          <w:p w:rsidR="00AB20AC" w:rsidRPr="00A005C8" w:rsidRDefault="00AB20AC" w:rsidP="00AB20AC">
            <w:pPr>
              <w:rPr>
                <w:rFonts w:ascii="Times New Roman" w:hAnsi="Times New Roman" w:cs="Times New Roman"/>
              </w:rPr>
            </w:pPr>
            <w:r w:rsidRPr="00A005C8">
              <w:rPr>
                <w:rFonts w:ascii="Times New Roman" w:eastAsia="Arial" w:hAnsi="Times New Roman" w:cs="Times New Roman"/>
                <w:color w:val="222222"/>
                <w:lang w:val="en-US"/>
              </w:rPr>
              <w:t>Problem Statement (Problem to be solved)</w:t>
            </w:r>
          </w:p>
        </w:tc>
        <w:tc>
          <w:tcPr>
            <w:tcW w:w="4848" w:type="dxa"/>
          </w:tcPr>
          <w:p w:rsidR="00AB20AC" w:rsidRPr="00A005C8" w:rsidRDefault="00A005C8" w:rsidP="00CD5AF0">
            <w:pPr>
              <w:jc w:val="both"/>
              <w:rPr>
                <w:rFonts w:ascii="Times New Roman" w:hAnsi="Times New Roman" w:cs="Times New Roman"/>
              </w:rPr>
            </w:pPr>
            <w:r w:rsidRPr="00A005C8">
              <w:rPr>
                <w:rFonts w:ascii="Times New Roman" w:hAnsi="Times New Roman" w:cs="Times New Roman"/>
              </w:rPr>
              <w:t>Sometimes the elderly forgets to take their medication at the appropriate time. They also forget which medication He or she should take at that time. It is also difficult for doctors and caregivers to monitor patients around the clock. This medicine reminder system was created to address this issue. A user (caretaker) app is created that allows him to set the desired time and medicine.</w:t>
            </w:r>
          </w:p>
        </w:tc>
      </w:tr>
      <w:tr w:rsidR="00AB20AC" w:rsidRPr="00A005C8" w:rsidTr="00A005C8">
        <w:trPr>
          <w:trHeight w:val="817"/>
        </w:trPr>
        <w:tc>
          <w:tcPr>
            <w:tcW w:w="901" w:type="dxa"/>
          </w:tcPr>
          <w:p w:rsidR="00AB20AC" w:rsidRPr="00A005C8" w:rsidRDefault="00AB20AC" w:rsidP="00AB20AC">
            <w:pPr>
              <w:pStyle w:val="ListParagraph"/>
              <w:numPr>
                <w:ilvl w:val="0"/>
                <w:numId w:val="1"/>
              </w:numPr>
              <w:rPr>
                <w:rFonts w:ascii="Times New Roman" w:hAnsi="Times New Roman" w:cs="Times New Roman"/>
              </w:rPr>
            </w:pPr>
          </w:p>
        </w:tc>
        <w:tc>
          <w:tcPr>
            <w:tcW w:w="3318" w:type="dxa"/>
          </w:tcPr>
          <w:p w:rsidR="00AB20AC" w:rsidRPr="00A005C8" w:rsidRDefault="00AB20AC" w:rsidP="004A0C88">
            <w:pPr>
              <w:jc w:val="both"/>
              <w:rPr>
                <w:rFonts w:ascii="Times New Roman" w:hAnsi="Times New Roman" w:cs="Times New Roman"/>
              </w:rPr>
            </w:pPr>
            <w:r w:rsidRPr="00A005C8">
              <w:rPr>
                <w:rFonts w:ascii="Times New Roman" w:eastAsia="Arial" w:hAnsi="Times New Roman" w:cs="Times New Roman"/>
                <w:color w:val="222222"/>
                <w:lang w:val="en-US"/>
              </w:rPr>
              <w:t>Idea / Solution description</w:t>
            </w:r>
          </w:p>
        </w:tc>
        <w:tc>
          <w:tcPr>
            <w:tcW w:w="4848" w:type="dxa"/>
          </w:tcPr>
          <w:p w:rsidR="00AB20AC" w:rsidRPr="00A005C8" w:rsidRDefault="00A005C8" w:rsidP="004A0C88">
            <w:pPr>
              <w:jc w:val="both"/>
              <w:rPr>
                <w:rFonts w:ascii="Times New Roman" w:hAnsi="Times New Roman" w:cs="Times New Roman"/>
              </w:rPr>
            </w:pPr>
            <w:r w:rsidRPr="00A005C8">
              <w:rPr>
                <w:rFonts w:ascii="Times New Roman" w:hAnsi="Times New Roman" w:cs="Times New Roman"/>
              </w:rPr>
              <w:t>We present a smart Internet of Things-based medication reminder system. The suggested plan was specifically designed for the Android operating system. We use a reminder system for our system, which sounds an alarm when it's time to take your medication. Additionally, the user can set their medication time using an android application. There will be some features in the application that allow the user to learn more specifics about their medication. It keeps track of the medications, allowing the user to adjust how much medication to take within the application.</w:t>
            </w:r>
          </w:p>
        </w:tc>
      </w:tr>
      <w:tr w:rsidR="00AB20AC" w:rsidRPr="00A005C8" w:rsidTr="00A005C8">
        <w:trPr>
          <w:trHeight w:val="787"/>
        </w:trPr>
        <w:tc>
          <w:tcPr>
            <w:tcW w:w="901" w:type="dxa"/>
          </w:tcPr>
          <w:p w:rsidR="00AB20AC" w:rsidRPr="00A005C8" w:rsidRDefault="00AB20AC" w:rsidP="00AB20AC">
            <w:pPr>
              <w:pStyle w:val="ListParagraph"/>
              <w:numPr>
                <w:ilvl w:val="0"/>
                <w:numId w:val="1"/>
              </w:numPr>
              <w:rPr>
                <w:rFonts w:ascii="Times New Roman" w:hAnsi="Times New Roman" w:cs="Times New Roman"/>
              </w:rPr>
            </w:pPr>
          </w:p>
        </w:tc>
        <w:tc>
          <w:tcPr>
            <w:tcW w:w="3318" w:type="dxa"/>
          </w:tcPr>
          <w:p w:rsidR="00AB20AC" w:rsidRPr="00A005C8" w:rsidRDefault="00AB20AC" w:rsidP="00AB20AC">
            <w:pPr>
              <w:rPr>
                <w:rFonts w:ascii="Times New Roman" w:hAnsi="Times New Roman" w:cs="Times New Roman"/>
              </w:rPr>
            </w:pPr>
            <w:r w:rsidRPr="00A005C8">
              <w:rPr>
                <w:rFonts w:ascii="Times New Roman" w:eastAsia="Arial" w:hAnsi="Times New Roman" w:cs="Times New Roman"/>
                <w:color w:val="222222"/>
                <w:lang w:val="en-US"/>
              </w:rPr>
              <w:t xml:space="preserve">Novelty / Uniqueness </w:t>
            </w:r>
          </w:p>
        </w:tc>
        <w:tc>
          <w:tcPr>
            <w:tcW w:w="4848" w:type="dxa"/>
          </w:tcPr>
          <w:p w:rsidR="00AB20AC" w:rsidRPr="00A005C8" w:rsidRDefault="00A005C8" w:rsidP="00793B87">
            <w:pPr>
              <w:jc w:val="both"/>
              <w:rPr>
                <w:rFonts w:ascii="Times New Roman" w:hAnsi="Times New Roman" w:cs="Times New Roman"/>
              </w:rPr>
            </w:pPr>
            <w:r w:rsidRPr="00A005C8">
              <w:rPr>
                <w:rFonts w:ascii="Times New Roman" w:hAnsi="Times New Roman" w:cs="Times New Roman"/>
              </w:rPr>
              <w:t>It is an easy-to-use app that reminds users to take their med</w:t>
            </w:r>
            <w:r w:rsidR="00B90A72">
              <w:rPr>
                <w:rFonts w:ascii="Times New Roman" w:hAnsi="Times New Roman" w:cs="Times New Roman"/>
              </w:rPr>
              <w:t>ications and get them refilled and we can scan the medicine .So that the Senior Citizen can know when the medication should be taken.</w:t>
            </w:r>
          </w:p>
        </w:tc>
      </w:tr>
      <w:tr w:rsidR="00AB20AC" w:rsidRPr="00A005C8" w:rsidTr="00A005C8">
        <w:trPr>
          <w:trHeight w:val="817"/>
        </w:trPr>
        <w:tc>
          <w:tcPr>
            <w:tcW w:w="901" w:type="dxa"/>
          </w:tcPr>
          <w:p w:rsidR="00AB20AC" w:rsidRPr="00A005C8" w:rsidRDefault="00AB20AC" w:rsidP="00B946B6">
            <w:pPr>
              <w:pStyle w:val="ListParagraph"/>
              <w:numPr>
                <w:ilvl w:val="0"/>
                <w:numId w:val="1"/>
              </w:numPr>
              <w:jc w:val="both"/>
              <w:rPr>
                <w:rFonts w:ascii="Times New Roman" w:hAnsi="Times New Roman" w:cs="Times New Roman"/>
              </w:rPr>
            </w:pPr>
          </w:p>
        </w:tc>
        <w:tc>
          <w:tcPr>
            <w:tcW w:w="3318" w:type="dxa"/>
          </w:tcPr>
          <w:p w:rsidR="00AB20AC" w:rsidRPr="00A005C8" w:rsidRDefault="00AB20AC" w:rsidP="00B946B6">
            <w:pPr>
              <w:jc w:val="both"/>
              <w:rPr>
                <w:rFonts w:ascii="Times New Roman" w:hAnsi="Times New Roman" w:cs="Times New Roman"/>
              </w:rPr>
            </w:pPr>
            <w:r w:rsidRPr="00A005C8">
              <w:rPr>
                <w:rFonts w:ascii="Times New Roman" w:eastAsia="Arial" w:hAnsi="Times New Roman" w:cs="Times New Roman"/>
                <w:color w:val="222222"/>
                <w:lang w:val="en-US"/>
              </w:rPr>
              <w:t>Social Impact / Customer Satisfaction</w:t>
            </w:r>
          </w:p>
        </w:tc>
        <w:tc>
          <w:tcPr>
            <w:tcW w:w="4848" w:type="dxa"/>
          </w:tcPr>
          <w:p w:rsidR="00AB20AC" w:rsidRPr="00A005C8" w:rsidRDefault="00A005C8" w:rsidP="00B946B6">
            <w:pPr>
              <w:jc w:val="both"/>
              <w:rPr>
                <w:rFonts w:ascii="Times New Roman" w:hAnsi="Times New Roman" w:cs="Times New Roman"/>
              </w:rPr>
            </w:pPr>
            <w:r w:rsidRPr="00A005C8">
              <w:rPr>
                <w:rFonts w:ascii="Times New Roman" w:hAnsi="Times New Roman" w:cs="Times New Roman"/>
              </w:rPr>
              <w:t>I constructed these proto-personas, or names, based on the research findings from the user interview. They would be crucial to the rest of the design process. All design decisions may be assessed and re-evaluated using these personas, keeping the user and their perspective in mind.</w:t>
            </w:r>
          </w:p>
        </w:tc>
      </w:tr>
      <w:tr w:rsidR="00AB20AC" w:rsidRPr="00A005C8" w:rsidTr="00A005C8">
        <w:trPr>
          <w:trHeight w:val="817"/>
        </w:trPr>
        <w:tc>
          <w:tcPr>
            <w:tcW w:w="901" w:type="dxa"/>
          </w:tcPr>
          <w:p w:rsidR="00AB20AC" w:rsidRPr="00A005C8" w:rsidRDefault="00AB20AC" w:rsidP="00B946B6">
            <w:pPr>
              <w:pStyle w:val="ListParagraph"/>
              <w:numPr>
                <w:ilvl w:val="0"/>
                <w:numId w:val="1"/>
              </w:numPr>
              <w:jc w:val="both"/>
              <w:rPr>
                <w:rFonts w:ascii="Times New Roman" w:hAnsi="Times New Roman" w:cs="Times New Roman"/>
              </w:rPr>
            </w:pPr>
          </w:p>
        </w:tc>
        <w:tc>
          <w:tcPr>
            <w:tcW w:w="3318" w:type="dxa"/>
          </w:tcPr>
          <w:p w:rsidR="00AB20AC" w:rsidRPr="00A005C8" w:rsidRDefault="00AB20AC" w:rsidP="00B946B6">
            <w:pPr>
              <w:jc w:val="both"/>
              <w:rPr>
                <w:rFonts w:ascii="Times New Roman" w:hAnsi="Times New Roman" w:cs="Times New Roman"/>
              </w:rPr>
            </w:pPr>
            <w:r w:rsidRPr="00A005C8">
              <w:rPr>
                <w:rFonts w:ascii="Times New Roman" w:eastAsia="Arial" w:hAnsi="Times New Roman" w:cs="Times New Roman"/>
                <w:color w:val="222222"/>
                <w:lang w:val="en-US"/>
              </w:rPr>
              <w:t xml:space="preserve">Business Model </w:t>
            </w:r>
            <w:r w:rsidR="00604AAA" w:rsidRPr="00A005C8">
              <w:rPr>
                <w:rFonts w:ascii="Times New Roman" w:eastAsia="Arial" w:hAnsi="Times New Roman" w:cs="Times New Roman"/>
                <w:color w:val="222222"/>
                <w:lang w:val="en-US"/>
              </w:rPr>
              <w:t>(Revenue Model)</w:t>
            </w:r>
          </w:p>
        </w:tc>
        <w:tc>
          <w:tcPr>
            <w:tcW w:w="4848" w:type="dxa"/>
          </w:tcPr>
          <w:p w:rsidR="00B05C72" w:rsidRPr="00B05C72" w:rsidRDefault="00B05C72" w:rsidP="00B05C72">
            <w:pPr>
              <w:jc w:val="both"/>
              <w:rPr>
                <w:rFonts w:ascii="Times New Roman" w:hAnsi="Times New Roman" w:cs="Times New Roman"/>
              </w:rPr>
            </w:pPr>
            <w:r w:rsidRPr="00B05C72">
              <w:rPr>
                <w:rFonts w:ascii="Times New Roman" w:hAnsi="Times New Roman" w:cs="Times New Roman"/>
              </w:rPr>
              <w:t xml:space="preserve">The </w:t>
            </w:r>
            <w:proofErr w:type="spellStart"/>
            <w:r w:rsidRPr="00B05C72">
              <w:rPr>
                <w:rFonts w:ascii="Times New Roman" w:hAnsi="Times New Roman" w:cs="Times New Roman"/>
              </w:rPr>
              <w:t>device,app</w:t>
            </w:r>
            <w:proofErr w:type="spellEnd"/>
            <w:r w:rsidRPr="00B05C72">
              <w:rPr>
                <w:rFonts w:ascii="Times New Roman" w:hAnsi="Times New Roman" w:cs="Times New Roman"/>
              </w:rPr>
              <w:t xml:space="preserve"> focus on services and the model is </w:t>
            </w:r>
          </w:p>
          <w:p w:rsidR="00B05C72" w:rsidRPr="00B05C72" w:rsidRDefault="00B05C72" w:rsidP="00B05C72">
            <w:pPr>
              <w:jc w:val="both"/>
              <w:rPr>
                <w:rFonts w:ascii="Times New Roman" w:hAnsi="Times New Roman" w:cs="Times New Roman"/>
              </w:rPr>
            </w:pPr>
            <w:proofErr w:type="gramStart"/>
            <w:r>
              <w:rPr>
                <w:rFonts w:ascii="Times New Roman" w:hAnsi="Times New Roman" w:cs="Times New Roman"/>
              </w:rPr>
              <w:t>small</w:t>
            </w:r>
            <w:proofErr w:type="gramEnd"/>
            <w:r>
              <w:rPr>
                <w:rFonts w:ascii="Times New Roman" w:hAnsi="Times New Roman" w:cs="Times New Roman"/>
              </w:rPr>
              <w:t xml:space="preserve"> and affordable price. T</w:t>
            </w:r>
            <w:r w:rsidRPr="00B05C72">
              <w:rPr>
                <w:rFonts w:ascii="Times New Roman" w:hAnsi="Times New Roman" w:cs="Times New Roman"/>
              </w:rPr>
              <w:t xml:space="preserve">argets not only Senior </w:t>
            </w:r>
          </w:p>
          <w:p w:rsidR="00AB20AC" w:rsidRPr="00A005C8" w:rsidRDefault="00B05C72" w:rsidP="00B05C72">
            <w:pPr>
              <w:jc w:val="both"/>
              <w:rPr>
                <w:rFonts w:ascii="Times New Roman" w:hAnsi="Times New Roman" w:cs="Times New Roman"/>
              </w:rPr>
            </w:pPr>
            <w:r w:rsidRPr="00B05C72">
              <w:rPr>
                <w:rFonts w:ascii="Times New Roman" w:hAnsi="Times New Roman" w:cs="Times New Roman"/>
              </w:rPr>
              <w:t>Citizen But also any Children from 8+.</w:t>
            </w:r>
          </w:p>
        </w:tc>
      </w:tr>
      <w:tr w:rsidR="00604AAA" w:rsidRPr="00A005C8" w:rsidTr="00A005C8">
        <w:trPr>
          <w:trHeight w:val="817"/>
        </w:trPr>
        <w:tc>
          <w:tcPr>
            <w:tcW w:w="901" w:type="dxa"/>
          </w:tcPr>
          <w:p w:rsidR="00604AAA" w:rsidRPr="00A005C8" w:rsidRDefault="00604AAA" w:rsidP="00B946B6">
            <w:pPr>
              <w:pStyle w:val="ListParagraph"/>
              <w:numPr>
                <w:ilvl w:val="0"/>
                <w:numId w:val="1"/>
              </w:numPr>
              <w:jc w:val="both"/>
              <w:rPr>
                <w:rFonts w:ascii="Times New Roman" w:hAnsi="Times New Roman" w:cs="Times New Roman"/>
              </w:rPr>
            </w:pPr>
          </w:p>
        </w:tc>
        <w:tc>
          <w:tcPr>
            <w:tcW w:w="3318" w:type="dxa"/>
          </w:tcPr>
          <w:p w:rsidR="00604AAA" w:rsidRPr="00A005C8" w:rsidRDefault="00604AAA" w:rsidP="00B946B6">
            <w:pPr>
              <w:jc w:val="both"/>
              <w:rPr>
                <w:rFonts w:ascii="Times New Roman" w:eastAsia="Arial" w:hAnsi="Times New Roman" w:cs="Times New Roman"/>
                <w:color w:val="222222"/>
                <w:lang w:val="en-US"/>
              </w:rPr>
            </w:pPr>
            <w:r w:rsidRPr="00A005C8">
              <w:rPr>
                <w:rFonts w:ascii="Times New Roman" w:eastAsia="Arial" w:hAnsi="Times New Roman" w:cs="Times New Roman"/>
                <w:color w:val="222222"/>
                <w:lang w:val="en-US"/>
              </w:rPr>
              <w:t>Scalability of the Solution</w:t>
            </w:r>
          </w:p>
        </w:tc>
        <w:tc>
          <w:tcPr>
            <w:tcW w:w="4848" w:type="dxa"/>
          </w:tcPr>
          <w:p w:rsidR="00604AAA" w:rsidRPr="00A005C8" w:rsidRDefault="00A005C8" w:rsidP="00B946B6">
            <w:pPr>
              <w:jc w:val="both"/>
              <w:rPr>
                <w:rFonts w:ascii="Times New Roman" w:hAnsi="Times New Roman" w:cs="Times New Roman"/>
              </w:rPr>
            </w:pPr>
            <w:r w:rsidRPr="00A005C8">
              <w:rPr>
                <w:rFonts w:ascii="Times New Roman" w:hAnsi="Times New Roman" w:cs="Times New Roman"/>
              </w:rPr>
              <w:t>where the user can set the time for their medication. There will be some features in the application that allow the user to learn more specifics about their medication. It keeps track of the medications, allowing the user to adjust how much medication to take within the application.</w:t>
            </w:r>
          </w:p>
        </w:tc>
      </w:tr>
    </w:tbl>
    <w:p w:rsidR="00AB20AC" w:rsidRPr="00A005C8" w:rsidRDefault="00AB20AC" w:rsidP="00DB6A25">
      <w:pPr>
        <w:rPr>
          <w:rFonts w:ascii="Times New Roman" w:hAnsi="Times New Roman" w:cs="Times New Roman"/>
        </w:rPr>
      </w:pPr>
    </w:p>
    <w:sectPr w:rsidR="00AB20AC" w:rsidRPr="00A005C8"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E74"/>
    <w:rsid w:val="00040283"/>
    <w:rsid w:val="000708AF"/>
    <w:rsid w:val="000A682A"/>
    <w:rsid w:val="000F79F0"/>
    <w:rsid w:val="001226EF"/>
    <w:rsid w:val="00150D97"/>
    <w:rsid w:val="0016631A"/>
    <w:rsid w:val="001D31F8"/>
    <w:rsid w:val="00213958"/>
    <w:rsid w:val="003C4A8E"/>
    <w:rsid w:val="003E3A16"/>
    <w:rsid w:val="004259EA"/>
    <w:rsid w:val="00442B17"/>
    <w:rsid w:val="00464DA4"/>
    <w:rsid w:val="004A0C88"/>
    <w:rsid w:val="005968B1"/>
    <w:rsid w:val="005B19C4"/>
    <w:rsid w:val="005B2106"/>
    <w:rsid w:val="00604389"/>
    <w:rsid w:val="00604AAA"/>
    <w:rsid w:val="006911C1"/>
    <w:rsid w:val="006C158F"/>
    <w:rsid w:val="00780578"/>
    <w:rsid w:val="00793B87"/>
    <w:rsid w:val="007A3AE5"/>
    <w:rsid w:val="007D3B4C"/>
    <w:rsid w:val="00800BE4"/>
    <w:rsid w:val="008B7886"/>
    <w:rsid w:val="0091498A"/>
    <w:rsid w:val="00980AAD"/>
    <w:rsid w:val="00984B84"/>
    <w:rsid w:val="009909D1"/>
    <w:rsid w:val="009D3AA0"/>
    <w:rsid w:val="00A005C8"/>
    <w:rsid w:val="00A220CA"/>
    <w:rsid w:val="00AB20AC"/>
    <w:rsid w:val="00AB4953"/>
    <w:rsid w:val="00AC6D16"/>
    <w:rsid w:val="00AC7F0A"/>
    <w:rsid w:val="00B05C72"/>
    <w:rsid w:val="00B76D2E"/>
    <w:rsid w:val="00B90A72"/>
    <w:rsid w:val="00B946B6"/>
    <w:rsid w:val="00BE3614"/>
    <w:rsid w:val="00C24225"/>
    <w:rsid w:val="00CD5AF0"/>
    <w:rsid w:val="00DB6A25"/>
    <w:rsid w:val="00E731D3"/>
    <w:rsid w:val="00E75EE7"/>
    <w:rsid w:val="00E942AC"/>
    <w:rsid w:val="00E96450"/>
    <w:rsid w:val="00ED09B8"/>
    <w:rsid w:val="00F1572B"/>
    <w:rsid w:val="00F17402"/>
    <w:rsid w:val="00F409AC"/>
    <w:rsid w:val="00F54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God</cp:lastModifiedBy>
  <cp:revision>4</cp:revision>
  <dcterms:created xsi:type="dcterms:W3CDTF">2022-10-09T04:55:00Z</dcterms:created>
  <dcterms:modified xsi:type="dcterms:W3CDTF">2022-10-16T09:53:00Z</dcterms:modified>
</cp:coreProperties>
</file>