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BA40B" w14:textId="7BE8F16A" w:rsidR="005361C1" w:rsidRPr="00DA5725" w:rsidRDefault="00FF4D7D">
      <w:pPr>
        <w:rPr>
          <w:b/>
        </w:rPr>
      </w:pPr>
      <w:proofErr w:type="gramStart"/>
      <w:r w:rsidRPr="00DA5725">
        <w:rPr>
          <w:b/>
        </w:rPr>
        <w:t>Literature  survey</w:t>
      </w:r>
      <w:proofErr w:type="gramEnd"/>
      <w:r w:rsidRPr="00DA5725">
        <w:rPr>
          <w:b/>
        </w:rPr>
        <w:t xml:space="preserve"> 1:</w:t>
      </w:r>
    </w:p>
    <w:p w14:paraId="0A7152AB" w14:textId="48DDD545" w:rsidR="00D96468" w:rsidRDefault="00D96468">
      <w:r>
        <w:t>Machine Learning Approach for Crude Oil Price Prediction with Artificial Neural Networks</w:t>
      </w:r>
    </w:p>
    <w:p w14:paraId="27085CCE" w14:textId="1393DACD" w:rsidR="00720112" w:rsidRDefault="00720112">
      <w:r>
        <w:t>Abstract:</w:t>
      </w:r>
      <w:r w:rsidR="00854A0D">
        <w:t xml:space="preserve"> </w:t>
      </w:r>
    </w:p>
    <w:p w14:paraId="4CB53AC5" w14:textId="0544B183" w:rsidR="00BA6545" w:rsidRDefault="00BA6545" w:rsidP="00EE64F3">
      <w:pPr>
        <w:spacing w:line="240" w:lineRule="auto"/>
        <w:jc w:val="both"/>
      </w:pPr>
      <w:r>
        <w:t xml:space="preserve"> The volatility of crude oil market and its chain </w:t>
      </w:r>
      <w:r w:rsidR="00FA2A58">
        <w:t>.</w:t>
      </w:r>
      <w:r>
        <w:t xml:space="preserve">Effects to the world economy augmented the interest and fear of Individuals, public and private sectors. Previous statistical and Econometric techniques used for prediction, offer good results </w:t>
      </w:r>
      <w:r w:rsidR="00FA2A58">
        <w:t>.</w:t>
      </w:r>
      <w:r>
        <w:t>When dealing with linear data. Nevertheless, crude oil price</w:t>
      </w:r>
      <w:r w:rsidR="00FA2A58">
        <w:t xml:space="preserve"> </w:t>
      </w:r>
      <w:r>
        <w:t>Series deal with high nonlinearity and irregular events. The Continuous usage of statistical and econometric techniques for</w:t>
      </w:r>
      <w:r w:rsidR="00FA2A58">
        <w:t xml:space="preserve"> </w:t>
      </w:r>
      <w:r>
        <w:t xml:space="preserve">Crude oil price prediction might demonstrate demotions to the Prediction performance. Machine Learning and Computational Intelligence approach through combination of Historical quantitative data with qualitative data from experts’ View and news is a remedy proposed to predict this. This paper </w:t>
      </w:r>
      <w:proofErr w:type="gramStart"/>
      <w:r>
        <w:t>Will</w:t>
      </w:r>
      <w:proofErr w:type="gramEnd"/>
      <w:r>
        <w:t xml:space="preserve"> discuss the first part of the research, focusing on to (i) the Development of Hierarchical Conceptual (HC) model and (ii) The development of Artificial Neural Networks-Quantitative (ANN-Q) model.</w:t>
      </w:r>
    </w:p>
    <w:p w14:paraId="368F07FD" w14:textId="77777777" w:rsidR="00770DE0" w:rsidRDefault="00713F45" w:rsidP="00EE64F3">
      <w:pPr>
        <w:spacing w:line="240" w:lineRule="auto"/>
        <w:jc w:val="both"/>
      </w:pPr>
      <w:r>
        <w:t>(</w:t>
      </w:r>
      <w:r w:rsidR="00770DE0">
        <w:t xml:space="preserve">S. N. Abdullah, X. Zeng, School of Computer Science, </w:t>
      </w:r>
      <w:proofErr w:type="gramStart"/>
      <w:r w:rsidR="00770DE0">
        <w:t>The</w:t>
      </w:r>
      <w:proofErr w:type="gramEnd"/>
      <w:r w:rsidR="00770DE0">
        <w:t xml:space="preserve"> University of Manchester, Oxford Road, </w:t>
      </w:r>
    </w:p>
    <w:p w14:paraId="3D8F6E0C" w14:textId="35E9A382" w:rsidR="00FA32C3" w:rsidRDefault="00770DE0" w:rsidP="00EE64F3">
      <w:pPr>
        <w:spacing w:line="240" w:lineRule="auto"/>
        <w:jc w:val="both"/>
      </w:pPr>
      <w:r>
        <w:t xml:space="preserve">Manchester, M13 9PL United Kingdom) </w:t>
      </w:r>
    </w:p>
    <w:p w14:paraId="5F328B51" w14:textId="31177B24" w:rsidR="00AB18E8" w:rsidRDefault="00AB18E8" w:rsidP="00EE64F3">
      <w:pPr>
        <w:spacing w:line="240" w:lineRule="auto"/>
        <w:jc w:val="both"/>
      </w:pPr>
    </w:p>
    <w:p w14:paraId="6CDBF050" w14:textId="7A9E183F" w:rsidR="00AB18E8" w:rsidRPr="00DA5725" w:rsidRDefault="00FF4D7D" w:rsidP="00EE64F3">
      <w:pPr>
        <w:spacing w:line="240" w:lineRule="auto"/>
        <w:jc w:val="both"/>
        <w:rPr>
          <w:b/>
        </w:rPr>
      </w:pPr>
      <w:r w:rsidRPr="00DA5725">
        <w:rPr>
          <w:b/>
        </w:rPr>
        <w:t>Literature Survey</w:t>
      </w:r>
      <w:proofErr w:type="gramStart"/>
      <w:r w:rsidRPr="00DA5725">
        <w:rPr>
          <w:b/>
        </w:rPr>
        <w:t>:2</w:t>
      </w:r>
      <w:proofErr w:type="gramEnd"/>
    </w:p>
    <w:p w14:paraId="65AE68E3" w14:textId="4F408E40" w:rsidR="00A72292" w:rsidRDefault="00A72292" w:rsidP="00EE64F3">
      <w:pPr>
        <w:spacing w:line="240" w:lineRule="auto"/>
        <w:jc w:val="both"/>
      </w:pPr>
      <w:r>
        <w:t>Forecasting Crude Oil Price Using Artificial Neural Networks</w:t>
      </w:r>
    </w:p>
    <w:p w14:paraId="7D0B195D" w14:textId="63F216AF" w:rsidR="00513C88" w:rsidRDefault="00513C88" w:rsidP="00EE64F3">
      <w:pPr>
        <w:spacing w:line="240" w:lineRule="auto"/>
        <w:jc w:val="both"/>
      </w:pPr>
      <w:r>
        <w:t>Abstract:</w:t>
      </w:r>
    </w:p>
    <w:p w14:paraId="781682FF" w14:textId="77777777" w:rsidR="00F10106" w:rsidRDefault="000D470B" w:rsidP="00323297">
      <w:pPr>
        <w:spacing w:line="240" w:lineRule="auto"/>
        <w:jc w:val="both"/>
      </w:pPr>
      <w:r>
        <w:t xml:space="preserve">The literature on forecasting the ‘‘black gold’’ price is vast. This paper </w:t>
      </w:r>
      <w:proofErr w:type="gramStart"/>
      <w:r>
        <w:t>Provides</w:t>
      </w:r>
      <w:proofErr w:type="gramEnd"/>
      <w:r>
        <w:t xml:space="preserve"> a literature review on the various techniques that have been used To forecast crude oil price. We mainly focused on the researches that have </w:t>
      </w:r>
      <w:proofErr w:type="gramStart"/>
      <w:r>
        <w:t>Utilized</w:t>
      </w:r>
      <w:proofErr w:type="gramEnd"/>
      <w:r>
        <w:t xml:space="preserve"> artificial neural network models in their forecasting </w:t>
      </w:r>
      <w:proofErr w:type="spellStart"/>
      <w:r>
        <w:t>study.Therefore</w:t>
      </w:r>
      <w:proofErr w:type="spellEnd"/>
      <w:r>
        <w:t>, a detail description of this model is presented in this paper</w:t>
      </w:r>
      <w:r w:rsidR="00EC70F6">
        <w:t xml:space="preserve">. </w:t>
      </w:r>
    </w:p>
    <w:p w14:paraId="6822D824" w14:textId="616BDFC4" w:rsidR="00AB18E8" w:rsidRDefault="00F10106" w:rsidP="00323297">
      <w:pPr>
        <w:spacing w:line="240" w:lineRule="auto"/>
        <w:jc w:val="both"/>
      </w:pPr>
      <w:proofErr w:type="spellStart"/>
      <w:r>
        <w:t>Manel</w:t>
      </w:r>
      <w:proofErr w:type="spellEnd"/>
      <w:r>
        <w:t xml:space="preserve"> </w:t>
      </w:r>
      <w:proofErr w:type="spellStart"/>
      <w:proofErr w:type="gramStart"/>
      <w:r>
        <w:t>Hamdi</w:t>
      </w:r>
      <w:proofErr w:type="spellEnd"/>
      <w:r>
        <w:t xml:space="preserve"> ,</w:t>
      </w:r>
      <w:proofErr w:type="gramEnd"/>
      <w:r>
        <w:t xml:space="preserve"> </w:t>
      </w:r>
      <w:proofErr w:type="spellStart"/>
      <w:r>
        <w:t>Chaker</w:t>
      </w:r>
      <w:proofErr w:type="spellEnd"/>
      <w:r>
        <w:t xml:space="preserve"> </w:t>
      </w:r>
      <w:proofErr w:type="spellStart"/>
      <w:r>
        <w:t>Aloui</w:t>
      </w:r>
      <w:proofErr w:type="spellEnd"/>
      <w:r>
        <w:t xml:space="preserve"> </w:t>
      </w:r>
      <w:r w:rsidR="006F61FA">
        <w:t>(September, 2</w:t>
      </w:r>
      <w:r w:rsidR="000A2DD6">
        <w:t xml:space="preserve">7,2014) </w:t>
      </w:r>
    </w:p>
    <w:p w14:paraId="104C4F5A" w14:textId="1081665F" w:rsidR="00B5678C" w:rsidRDefault="00B5678C" w:rsidP="00323297">
      <w:pPr>
        <w:spacing w:line="240" w:lineRule="auto"/>
        <w:jc w:val="both"/>
      </w:pPr>
    </w:p>
    <w:p w14:paraId="4F40F824" w14:textId="54ACAB1D" w:rsidR="00B5678C" w:rsidRPr="00DA5725" w:rsidRDefault="00B5678C" w:rsidP="00323297">
      <w:pPr>
        <w:spacing w:line="240" w:lineRule="auto"/>
        <w:jc w:val="both"/>
        <w:rPr>
          <w:b/>
        </w:rPr>
      </w:pPr>
      <w:r w:rsidRPr="00DA5725">
        <w:rPr>
          <w:b/>
        </w:rPr>
        <w:t>Literature survey</w:t>
      </w:r>
      <w:proofErr w:type="gramStart"/>
      <w:r w:rsidRPr="00DA5725">
        <w:rPr>
          <w:b/>
        </w:rPr>
        <w:t>:3</w:t>
      </w:r>
      <w:proofErr w:type="gramEnd"/>
    </w:p>
    <w:p w14:paraId="557D3783" w14:textId="475D78B8" w:rsidR="00C660A5" w:rsidRDefault="00C660A5" w:rsidP="00323297">
      <w:pPr>
        <w:spacing w:line="240" w:lineRule="auto"/>
        <w:jc w:val="both"/>
      </w:pPr>
      <w:r>
        <w:t>OIL PRICE PREDICTION USING MACHINE LEARNING MODEL</w:t>
      </w:r>
    </w:p>
    <w:p w14:paraId="67ED0222" w14:textId="769D2C95" w:rsidR="000861E7" w:rsidRDefault="000861E7" w:rsidP="00323297">
      <w:pPr>
        <w:spacing w:line="240" w:lineRule="auto"/>
        <w:jc w:val="both"/>
      </w:pPr>
      <w:r>
        <w:t>Abstract</w:t>
      </w:r>
      <w:r w:rsidR="00D9488A">
        <w:t>:</w:t>
      </w:r>
    </w:p>
    <w:p w14:paraId="06C43F54" w14:textId="43FFFBB2" w:rsidR="00D9488A" w:rsidRDefault="007834F9" w:rsidP="00323297">
      <w:pPr>
        <w:spacing w:line="240" w:lineRule="auto"/>
        <w:jc w:val="both"/>
      </w:pPr>
      <w:r>
        <w:t xml:space="preserve">Machine Learning allows programming applications </w:t>
      </w:r>
      <w:proofErr w:type="spellStart"/>
      <w:r>
        <w:t>tobe</w:t>
      </w:r>
      <w:proofErr w:type="spellEnd"/>
      <w:r>
        <w:t xml:space="preserve"> more precise in predicting outcomes without having to explicitly customize it to try to do it. Oil plays an important </w:t>
      </w:r>
      <w:proofErr w:type="spellStart"/>
      <w:r>
        <w:t>partin</w:t>
      </w:r>
      <w:proofErr w:type="spellEnd"/>
      <w:r>
        <w:t xml:space="preserve"> the energy consumption of the world. The sharp rise in oil prices is shaking financial stocks globally. Because of non-linear factors, old statistical models are not suitable for </w:t>
      </w:r>
      <w:proofErr w:type="spellStart"/>
      <w:r>
        <w:t>accuratelypredicting</w:t>
      </w:r>
      <w:proofErr w:type="spellEnd"/>
      <w:r>
        <w:t xml:space="preserve"> oil </w:t>
      </w:r>
      <w:proofErr w:type="spellStart"/>
      <w:r>
        <w:t>prices.This</w:t>
      </w:r>
      <w:proofErr w:type="spellEnd"/>
      <w:r>
        <w:t xml:space="preserve"> prompts us to mandate as </w:t>
      </w:r>
      <w:proofErr w:type="spellStart"/>
      <w:r>
        <w:t>acommitment</w:t>
      </w:r>
      <w:proofErr w:type="spellEnd"/>
      <w:r>
        <w:t xml:space="preserve"> to give a simple consent to the </w:t>
      </w:r>
      <w:proofErr w:type="spellStart"/>
      <w:r>
        <w:t>subsequentrepresentation</w:t>
      </w:r>
      <w:proofErr w:type="spellEnd"/>
      <w:r>
        <w:t xml:space="preserve"> of oil price data and </w:t>
      </w:r>
      <w:proofErr w:type="spellStart"/>
      <w:r>
        <w:t>itsrelated</w:t>
      </w:r>
      <w:proofErr w:type="spellEnd"/>
      <w:r>
        <w:t xml:space="preserve"> indexes.</w:t>
      </w:r>
    </w:p>
    <w:p w14:paraId="3BD215D7" w14:textId="77777777" w:rsidR="00F14AF3" w:rsidRDefault="00F14AF3" w:rsidP="00323297">
      <w:pPr>
        <w:spacing w:line="240" w:lineRule="auto"/>
        <w:jc w:val="both"/>
      </w:pPr>
    </w:p>
    <w:p w14:paraId="642B6662" w14:textId="77777777" w:rsidR="00F14AF3" w:rsidRDefault="00F14AF3" w:rsidP="00323297">
      <w:pPr>
        <w:spacing w:line="240" w:lineRule="auto"/>
        <w:jc w:val="both"/>
      </w:pPr>
    </w:p>
    <w:p w14:paraId="5868C4F7" w14:textId="181DA50A" w:rsidR="00CE34D3" w:rsidRDefault="00CE34D3" w:rsidP="00323297">
      <w:pPr>
        <w:spacing w:line="240" w:lineRule="auto"/>
        <w:jc w:val="both"/>
      </w:pPr>
      <w:r>
        <w:lastRenderedPageBreak/>
        <w:t xml:space="preserve">Department of Information </w:t>
      </w:r>
      <w:proofErr w:type="spellStart"/>
      <w:r>
        <w:t>Technology</w:t>
      </w:r>
      <w:proofErr w:type="gramStart"/>
      <w:r>
        <w:t>,KCG</w:t>
      </w:r>
      <w:proofErr w:type="spellEnd"/>
      <w:proofErr w:type="gramEnd"/>
      <w:r>
        <w:t xml:space="preserve"> College </w:t>
      </w:r>
      <w:r w:rsidR="00F14AF3">
        <w:t xml:space="preserve">of </w:t>
      </w:r>
      <w:r>
        <w:t>Technology, Chennai, India</w:t>
      </w:r>
    </w:p>
    <w:p w14:paraId="46592952" w14:textId="77777777" w:rsidR="00CE34D3" w:rsidRDefault="00CE34D3" w:rsidP="00323297">
      <w:pPr>
        <w:spacing w:line="240" w:lineRule="auto"/>
        <w:jc w:val="both"/>
      </w:pPr>
    </w:p>
    <w:p w14:paraId="56DB41D9" w14:textId="08CC50C7" w:rsidR="00CE34D3" w:rsidRDefault="00CE34D3" w:rsidP="00323297">
      <w:pPr>
        <w:spacing w:line="240" w:lineRule="auto"/>
        <w:jc w:val="both"/>
      </w:pPr>
      <w:proofErr w:type="spellStart"/>
      <w:r>
        <w:t>Ramya</w:t>
      </w:r>
      <w:proofErr w:type="spellEnd"/>
      <w:r>
        <w:t xml:space="preserve"> S,</w:t>
      </w:r>
    </w:p>
    <w:p w14:paraId="3913CD02" w14:textId="5A13F5BD" w:rsidR="00CE34D3" w:rsidRDefault="00CE34D3" w:rsidP="00323297">
      <w:pPr>
        <w:spacing w:line="240" w:lineRule="auto"/>
        <w:jc w:val="both"/>
      </w:pPr>
      <w:r>
        <w:t xml:space="preserve">Department of Information </w:t>
      </w:r>
      <w:proofErr w:type="spellStart"/>
      <w:r>
        <w:t>Technology</w:t>
      </w:r>
      <w:proofErr w:type="gramStart"/>
      <w:r>
        <w:t>,KCG</w:t>
      </w:r>
      <w:proofErr w:type="spellEnd"/>
      <w:proofErr w:type="gramEnd"/>
      <w:r>
        <w:t xml:space="preserve"> College of</w:t>
      </w:r>
      <w:r w:rsidR="00F14AF3">
        <w:t xml:space="preserve"> </w:t>
      </w:r>
      <w:proofErr w:type="spellStart"/>
      <w:r>
        <w:t>Technology,Chennai</w:t>
      </w:r>
      <w:proofErr w:type="spellEnd"/>
      <w:r>
        <w:t>, India,</w:t>
      </w:r>
    </w:p>
    <w:p w14:paraId="47AC8F28" w14:textId="77777777" w:rsidR="00CE34D3" w:rsidRDefault="00CE34D3" w:rsidP="00323297">
      <w:pPr>
        <w:spacing w:line="240" w:lineRule="auto"/>
        <w:jc w:val="both"/>
      </w:pPr>
    </w:p>
    <w:p w14:paraId="1A1E4CAB" w14:textId="39EC0C2B" w:rsidR="00CE34D3" w:rsidRDefault="00CE34D3" w:rsidP="00323297">
      <w:pPr>
        <w:spacing w:line="240" w:lineRule="auto"/>
        <w:jc w:val="both"/>
      </w:pPr>
      <w:proofErr w:type="spellStart"/>
      <w:r>
        <w:t>Arun</w:t>
      </w:r>
      <w:proofErr w:type="spellEnd"/>
      <w:r>
        <w:t xml:space="preserve"> </w:t>
      </w:r>
      <w:proofErr w:type="spellStart"/>
      <w:r>
        <w:t>Prasath</w:t>
      </w:r>
      <w:proofErr w:type="spellEnd"/>
      <w:r>
        <w:t xml:space="preserve"> A,</w:t>
      </w:r>
    </w:p>
    <w:p w14:paraId="536CEDBB" w14:textId="430329CB" w:rsidR="00CE34D3" w:rsidRDefault="00CE34D3" w:rsidP="00323297">
      <w:pPr>
        <w:spacing w:line="240" w:lineRule="auto"/>
        <w:jc w:val="both"/>
      </w:pPr>
      <w:r>
        <w:t xml:space="preserve">Department of Information </w:t>
      </w:r>
      <w:proofErr w:type="spellStart"/>
      <w:r>
        <w:t>Technology</w:t>
      </w:r>
      <w:proofErr w:type="gramStart"/>
      <w:r>
        <w:t>,KCG</w:t>
      </w:r>
      <w:proofErr w:type="spellEnd"/>
      <w:proofErr w:type="gramEnd"/>
      <w:r>
        <w:t xml:space="preserve"> College of</w:t>
      </w:r>
      <w:r w:rsidR="00F14AF3">
        <w:t xml:space="preserve"> </w:t>
      </w:r>
      <w:r>
        <w:t>Technology, Chennai, India,</w:t>
      </w:r>
    </w:p>
    <w:p w14:paraId="5B13ECA5" w14:textId="77777777" w:rsidR="00F14AF3" w:rsidRDefault="00F14AF3" w:rsidP="00323297">
      <w:pPr>
        <w:spacing w:line="240" w:lineRule="auto"/>
        <w:jc w:val="both"/>
      </w:pPr>
    </w:p>
    <w:p w14:paraId="592DE0E4" w14:textId="2353A5FF" w:rsidR="00CE34D3" w:rsidRDefault="00F14AF3" w:rsidP="00323297">
      <w:pPr>
        <w:spacing w:line="240" w:lineRule="auto"/>
        <w:jc w:val="both"/>
      </w:pPr>
      <w:r>
        <w:t>T</w:t>
      </w:r>
      <w:r w:rsidR="00CE34D3">
        <w:t>ina Susan Thomas,</w:t>
      </w:r>
    </w:p>
    <w:p w14:paraId="289345D4" w14:textId="49DE621C" w:rsidR="00CE34D3" w:rsidRDefault="00CE34D3" w:rsidP="00323297">
      <w:pPr>
        <w:spacing w:line="240" w:lineRule="auto"/>
        <w:jc w:val="both"/>
      </w:pPr>
      <w:r>
        <w:t xml:space="preserve">Department of Information </w:t>
      </w:r>
      <w:proofErr w:type="spellStart"/>
      <w:r>
        <w:t>Technology</w:t>
      </w:r>
      <w:proofErr w:type="gramStart"/>
      <w:r>
        <w:t>,KCG</w:t>
      </w:r>
      <w:proofErr w:type="spellEnd"/>
      <w:proofErr w:type="gramEnd"/>
      <w:r>
        <w:t xml:space="preserve"> College </w:t>
      </w:r>
      <w:proofErr w:type="spellStart"/>
      <w:r>
        <w:t>ofTechnology</w:t>
      </w:r>
      <w:proofErr w:type="spellEnd"/>
      <w:r>
        <w:t>, Chennai, India,</w:t>
      </w:r>
    </w:p>
    <w:p w14:paraId="76C17844" w14:textId="07778E3F" w:rsidR="00BB188B" w:rsidRDefault="00AD6963" w:rsidP="00323297">
      <w:pPr>
        <w:spacing w:line="240" w:lineRule="auto"/>
        <w:jc w:val="both"/>
      </w:pPr>
      <w:r>
        <w:t xml:space="preserve">(6 </w:t>
      </w:r>
      <w:proofErr w:type="spellStart"/>
      <w:proofErr w:type="gramStart"/>
      <w:r>
        <w:t>june</w:t>
      </w:r>
      <w:proofErr w:type="spellEnd"/>
      <w:proofErr w:type="gramEnd"/>
      <w:r>
        <w:t xml:space="preserve">, 2022) </w:t>
      </w:r>
    </w:p>
    <w:p w14:paraId="1098B712" w14:textId="4DB3D926" w:rsidR="00044108" w:rsidRDefault="00044108" w:rsidP="00323297">
      <w:pPr>
        <w:spacing w:line="240" w:lineRule="auto"/>
        <w:jc w:val="both"/>
      </w:pPr>
    </w:p>
    <w:p w14:paraId="079E55B5" w14:textId="77777777" w:rsidR="00044108" w:rsidRDefault="00044108" w:rsidP="00323297">
      <w:pPr>
        <w:spacing w:line="240" w:lineRule="auto"/>
        <w:jc w:val="both"/>
      </w:pPr>
    </w:p>
    <w:p w14:paraId="50531AFA" w14:textId="77777777" w:rsidR="00AC2DA8" w:rsidRDefault="00AC2DA8" w:rsidP="00323297">
      <w:pPr>
        <w:spacing w:line="240" w:lineRule="auto"/>
        <w:jc w:val="both"/>
      </w:pPr>
    </w:p>
    <w:p w14:paraId="4611FB51" w14:textId="2995A428" w:rsidR="00AC2DA8" w:rsidRPr="00DA5725" w:rsidRDefault="00DD7643" w:rsidP="00323297">
      <w:pPr>
        <w:spacing w:line="240" w:lineRule="auto"/>
        <w:jc w:val="both"/>
        <w:rPr>
          <w:b/>
        </w:rPr>
      </w:pPr>
      <w:r w:rsidRPr="00DA5725">
        <w:rPr>
          <w:b/>
        </w:rPr>
        <w:t xml:space="preserve">Literature </w:t>
      </w:r>
      <w:proofErr w:type="gramStart"/>
      <w:r w:rsidR="00F35603" w:rsidRPr="00DA5725">
        <w:rPr>
          <w:b/>
        </w:rPr>
        <w:t>survey :4</w:t>
      </w:r>
      <w:proofErr w:type="gramEnd"/>
    </w:p>
    <w:p w14:paraId="6CC76E04" w14:textId="0907DFFA" w:rsidR="00F35603" w:rsidRDefault="00D77433" w:rsidP="00323297">
      <w:pPr>
        <w:spacing w:line="240" w:lineRule="auto"/>
        <w:jc w:val="both"/>
      </w:pPr>
      <w:r>
        <w:t>Artificial intelligence methods for oil price forecasting: a review and evaluation</w:t>
      </w:r>
    </w:p>
    <w:p w14:paraId="79FCD70D" w14:textId="4783B790" w:rsidR="00F35603" w:rsidRDefault="00F35603" w:rsidP="00323297">
      <w:pPr>
        <w:spacing w:line="240" w:lineRule="auto"/>
        <w:jc w:val="both"/>
      </w:pPr>
      <w:r>
        <w:t>Abstract:</w:t>
      </w:r>
    </w:p>
    <w:p w14:paraId="6D9CFB81" w14:textId="77BC284B" w:rsidR="00ED070C" w:rsidRDefault="00130034" w:rsidP="00323297">
      <w:pPr>
        <w:spacing w:line="240" w:lineRule="auto"/>
        <w:jc w:val="both"/>
      </w:pPr>
      <w:r>
        <w:t xml:space="preserve">Artificial intelligent methods are being extensively used for oil price forecasting as an alternate approach to conventional techniques. There has been a whole spectrum of artificial intelligent techniques to overcome the difficulties of complexity and irregularity in oil price series. The potential of AI as a design tool for oil price forecasting has been reviewed in this study. The following price forecasting techniques have been covered: (i) artificial neural network, (ii) support vector machine, (iii) wavelet, </w:t>
      </w:r>
      <w:proofErr w:type="gramStart"/>
      <w:r>
        <w:t>(iv) genetic</w:t>
      </w:r>
      <w:proofErr w:type="gramEnd"/>
      <w:r>
        <w:t xml:space="preserve"> algorithm, and (v) hybrid systems. In order to investigate the state of artificial intelligent models for oil price forecasting, thirty five research papers (published during 2001 to 2013) had been reviewed in form of table (for ease of comparison) based on the following parameters: (a) input variables, (b) input variables selection method, (c) data characteristics (d) forecasting accuracy and € model architecture. This review reveals procedure of AI methods used in complex oil price related studies. The review further extended above overview into discussions regarding specific shortcomings that are associated with feature selection for designing input vector, and then concluded with future insight on improving the current state-of-the-art technology.</w:t>
      </w:r>
    </w:p>
    <w:p w14:paraId="2325FC2F" w14:textId="65F53828" w:rsidR="00F35603" w:rsidRDefault="00184E65" w:rsidP="00323297">
      <w:pPr>
        <w:spacing w:line="240" w:lineRule="auto"/>
        <w:jc w:val="both"/>
      </w:pPr>
      <w:proofErr w:type="spellStart"/>
      <w:r>
        <w:t>Neha</w:t>
      </w:r>
      <w:proofErr w:type="spellEnd"/>
      <w:r>
        <w:t xml:space="preserve"> </w:t>
      </w:r>
      <w:proofErr w:type="spellStart"/>
      <w:r>
        <w:t>mehra</w:t>
      </w:r>
      <w:proofErr w:type="spellEnd"/>
      <w:r w:rsidR="005361C1">
        <w:t xml:space="preserve">        </w:t>
      </w:r>
      <w:r>
        <w:t xml:space="preserve">O. P </w:t>
      </w:r>
      <w:proofErr w:type="spellStart"/>
      <w:proofErr w:type="gramStart"/>
      <w:r>
        <w:t>jindal</w:t>
      </w:r>
      <w:proofErr w:type="spellEnd"/>
      <w:r>
        <w:t xml:space="preserve"> </w:t>
      </w:r>
      <w:r w:rsidR="007958C7">
        <w:t xml:space="preserve"> global</w:t>
      </w:r>
      <w:proofErr w:type="gramEnd"/>
      <w:r w:rsidR="007958C7">
        <w:t xml:space="preserve"> </w:t>
      </w:r>
      <w:r>
        <w:t>university</w:t>
      </w:r>
      <w:r w:rsidR="007958C7">
        <w:t xml:space="preserve">. </w:t>
      </w:r>
    </w:p>
    <w:p w14:paraId="51E96E71" w14:textId="5E459313" w:rsidR="00184E65" w:rsidRDefault="007958C7" w:rsidP="00323297">
      <w:pPr>
        <w:spacing w:line="240" w:lineRule="auto"/>
        <w:jc w:val="both"/>
      </w:pPr>
      <w:proofErr w:type="spellStart"/>
      <w:proofErr w:type="gramStart"/>
      <w:r>
        <w:t>Krishan</w:t>
      </w:r>
      <w:proofErr w:type="spellEnd"/>
      <w:r>
        <w:t>.</w:t>
      </w:r>
      <w:proofErr w:type="gramEnd"/>
      <w:r>
        <w:t xml:space="preserve"> K </w:t>
      </w:r>
      <w:proofErr w:type="spellStart"/>
      <w:proofErr w:type="gramStart"/>
      <w:r>
        <w:t>pandey</w:t>
      </w:r>
      <w:proofErr w:type="spellEnd"/>
      <w:r>
        <w:t xml:space="preserve">  O</w:t>
      </w:r>
      <w:proofErr w:type="gramEnd"/>
      <w:r>
        <w:t xml:space="preserve">. P global </w:t>
      </w:r>
      <w:proofErr w:type="spellStart"/>
      <w:r>
        <w:t>jindal</w:t>
      </w:r>
      <w:proofErr w:type="spellEnd"/>
      <w:r>
        <w:t xml:space="preserve"> university. </w:t>
      </w:r>
    </w:p>
    <w:p w14:paraId="2E28243C" w14:textId="5502CD97" w:rsidR="000842B8" w:rsidRDefault="000842B8" w:rsidP="00323297">
      <w:pPr>
        <w:spacing w:line="240" w:lineRule="auto"/>
        <w:jc w:val="both"/>
      </w:pPr>
    </w:p>
    <w:p w14:paraId="4CB50443" w14:textId="77777777" w:rsidR="007951B9" w:rsidRDefault="007951B9" w:rsidP="00323297">
      <w:pPr>
        <w:spacing w:line="240" w:lineRule="auto"/>
        <w:jc w:val="both"/>
      </w:pPr>
    </w:p>
    <w:p w14:paraId="34927464" w14:textId="77777777" w:rsidR="007951B9" w:rsidRDefault="007951B9" w:rsidP="00323297">
      <w:pPr>
        <w:spacing w:line="240" w:lineRule="auto"/>
        <w:jc w:val="both"/>
      </w:pPr>
    </w:p>
    <w:p w14:paraId="051CDD42" w14:textId="77777777" w:rsidR="007951B9" w:rsidRDefault="007951B9" w:rsidP="00323297">
      <w:pPr>
        <w:spacing w:line="240" w:lineRule="auto"/>
        <w:jc w:val="both"/>
      </w:pPr>
    </w:p>
    <w:p w14:paraId="6795F1BF" w14:textId="7187E303" w:rsidR="000842B8" w:rsidRPr="00DA5725" w:rsidRDefault="000842B8" w:rsidP="00323297">
      <w:pPr>
        <w:spacing w:line="240" w:lineRule="auto"/>
        <w:jc w:val="both"/>
        <w:rPr>
          <w:b/>
        </w:rPr>
      </w:pPr>
      <w:proofErr w:type="gramStart"/>
      <w:r w:rsidRPr="00DA5725">
        <w:rPr>
          <w:b/>
        </w:rPr>
        <w:t>Literature  Survey</w:t>
      </w:r>
      <w:proofErr w:type="gramEnd"/>
      <w:r w:rsidRPr="00DA5725">
        <w:rPr>
          <w:b/>
        </w:rPr>
        <w:t xml:space="preserve"> :5</w:t>
      </w:r>
    </w:p>
    <w:p w14:paraId="71C43855" w14:textId="6FF4A643" w:rsidR="000842B8" w:rsidRDefault="00140EA0" w:rsidP="00323297">
      <w:pPr>
        <w:spacing w:line="240" w:lineRule="auto"/>
        <w:jc w:val="both"/>
      </w:pPr>
      <w:r>
        <w:t>CPPCNDL: Crude oil price prediction using complex network and deep learning algorithms</w:t>
      </w:r>
    </w:p>
    <w:p w14:paraId="036B181D" w14:textId="77777777" w:rsidR="00632CC6" w:rsidRDefault="00632CC6" w:rsidP="00323297">
      <w:pPr>
        <w:spacing w:line="240" w:lineRule="auto"/>
        <w:jc w:val="both"/>
      </w:pPr>
      <w:bookmarkStart w:id="0" w:name="_GoBack"/>
      <w:bookmarkEnd w:id="0"/>
    </w:p>
    <w:p w14:paraId="179B4031" w14:textId="0E4836CD" w:rsidR="00140EA0" w:rsidRDefault="009D620D" w:rsidP="00323297">
      <w:pPr>
        <w:spacing w:line="240" w:lineRule="auto"/>
        <w:jc w:val="both"/>
      </w:pPr>
      <w:r>
        <w:t>Abstract:</w:t>
      </w:r>
    </w:p>
    <w:p w14:paraId="0064DEC1" w14:textId="38C23A6D" w:rsidR="00632CC6" w:rsidRDefault="00632CC6" w:rsidP="00323297">
      <w:pPr>
        <w:spacing w:line="240" w:lineRule="auto"/>
        <w:jc w:val="both"/>
      </w:pPr>
      <w:r>
        <w:t xml:space="preserve">Crude oil price prediction is a challenging task in oil producing countries. Its price is among the most complex and tough to model because fluctuations of price of crude oil are highly irregular, nonlinear and varies dynamically with high uncertainty. This paper proposed a hybrid model for crude oil price prediction that uses the complex network analysis and long short-term memory (LSTM) of the deep learning algorithms. The complex network analysis tool called the visibility graph is used to map the dataset on a network and K-core centrality was employed to extract the non-linearity features of crude oil and reconstruct the dataset. The complex network analysis is carried out in order to </w:t>
      </w:r>
      <w:proofErr w:type="spellStart"/>
      <w:r>
        <w:t>preprocess</w:t>
      </w:r>
      <w:proofErr w:type="spellEnd"/>
      <w:r>
        <w:t xml:space="preserve"> the original data to extract the non-linearity features and to reconstruct the data. Thereafter, LSTM was employed to model the reconstructed data. To verify the result, we compared the empirical results with other research in the literature. The experiments show that the proposed model has higher accuracy, and is more robust and reliable.</w:t>
      </w:r>
    </w:p>
    <w:p w14:paraId="7F05954E" w14:textId="7EB43E91" w:rsidR="009D620D" w:rsidRDefault="00AA6056" w:rsidP="00323297">
      <w:pPr>
        <w:spacing w:line="240" w:lineRule="auto"/>
        <w:jc w:val="both"/>
      </w:pPr>
      <w:proofErr w:type="spellStart"/>
      <w:r>
        <w:t>MakumbonoriBristonea</w:t>
      </w:r>
      <w:proofErr w:type="spellEnd"/>
      <w:r>
        <w:t xml:space="preserve">, </w:t>
      </w:r>
      <w:proofErr w:type="spellStart"/>
      <w:r w:rsidR="007C5A95">
        <w:t>RajeshPrasad</w:t>
      </w:r>
      <w:proofErr w:type="spellEnd"/>
      <w:r w:rsidR="007C5A95">
        <w:t xml:space="preserve">, </w:t>
      </w:r>
      <w:proofErr w:type="spellStart"/>
      <w:r w:rsidR="007C5A95">
        <w:t>Adamu</w:t>
      </w:r>
      <w:proofErr w:type="spellEnd"/>
      <w:r w:rsidR="007C5A95">
        <w:t xml:space="preserve"> </w:t>
      </w:r>
      <w:proofErr w:type="spellStart"/>
      <w:r w:rsidR="007C5A95">
        <w:t>AliAbubakara</w:t>
      </w:r>
      <w:proofErr w:type="spellEnd"/>
    </w:p>
    <w:p w14:paraId="63D14080" w14:textId="7A7C7947" w:rsidR="007C5A95" w:rsidRDefault="0075595E" w:rsidP="00323297">
      <w:pPr>
        <w:spacing w:line="240" w:lineRule="auto"/>
        <w:jc w:val="both"/>
      </w:pPr>
      <w:r>
        <w:t>(</w:t>
      </w:r>
      <w:r w:rsidR="007951B9">
        <w:t>Received 19 June 2019, Revised 24 November 2019, Accepted 25 November 2019, Available online 27 November 2019, Version of Record 1 February</w:t>
      </w:r>
      <w:r>
        <w:t xml:space="preserve">) </w:t>
      </w:r>
    </w:p>
    <w:sectPr w:rsidR="007C5A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68"/>
    <w:rsid w:val="00044108"/>
    <w:rsid w:val="000842B8"/>
    <w:rsid w:val="000861E7"/>
    <w:rsid w:val="000A2DD6"/>
    <w:rsid w:val="000D470B"/>
    <w:rsid w:val="00130034"/>
    <w:rsid w:val="00140EA0"/>
    <w:rsid w:val="00184E65"/>
    <w:rsid w:val="00254635"/>
    <w:rsid w:val="002B0B9B"/>
    <w:rsid w:val="00323297"/>
    <w:rsid w:val="0039074D"/>
    <w:rsid w:val="00513C88"/>
    <w:rsid w:val="005361C1"/>
    <w:rsid w:val="00632CC6"/>
    <w:rsid w:val="006F61FA"/>
    <w:rsid w:val="00713F45"/>
    <w:rsid w:val="00720112"/>
    <w:rsid w:val="0075595E"/>
    <w:rsid w:val="00770DE0"/>
    <w:rsid w:val="007834F9"/>
    <w:rsid w:val="007951B9"/>
    <w:rsid w:val="007958C7"/>
    <w:rsid w:val="007C5A95"/>
    <w:rsid w:val="00854A0D"/>
    <w:rsid w:val="00984932"/>
    <w:rsid w:val="009A4302"/>
    <w:rsid w:val="009D620D"/>
    <w:rsid w:val="00A72292"/>
    <w:rsid w:val="00AA6056"/>
    <w:rsid w:val="00AB18E8"/>
    <w:rsid w:val="00AC2DA8"/>
    <w:rsid w:val="00AD6963"/>
    <w:rsid w:val="00B5678C"/>
    <w:rsid w:val="00BA6545"/>
    <w:rsid w:val="00BB188B"/>
    <w:rsid w:val="00BE1E1F"/>
    <w:rsid w:val="00C660A5"/>
    <w:rsid w:val="00CE34D3"/>
    <w:rsid w:val="00D4118C"/>
    <w:rsid w:val="00D77433"/>
    <w:rsid w:val="00D9488A"/>
    <w:rsid w:val="00D96468"/>
    <w:rsid w:val="00DA5725"/>
    <w:rsid w:val="00DD7643"/>
    <w:rsid w:val="00EC70F6"/>
    <w:rsid w:val="00ED070C"/>
    <w:rsid w:val="00EE64F3"/>
    <w:rsid w:val="00F10106"/>
    <w:rsid w:val="00F14AF3"/>
    <w:rsid w:val="00F35603"/>
    <w:rsid w:val="00FA2A58"/>
    <w:rsid w:val="00FA32C3"/>
    <w:rsid w:val="00FF4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Pathakoti Venkata Lingarao</dc:creator>
  <cp:keywords/>
  <dc:description/>
  <cp:lastModifiedBy>Admin</cp:lastModifiedBy>
  <cp:revision>3</cp:revision>
  <dcterms:created xsi:type="dcterms:W3CDTF">2022-09-17T06:57:00Z</dcterms:created>
  <dcterms:modified xsi:type="dcterms:W3CDTF">2022-09-17T10:28:00Z</dcterms:modified>
</cp:coreProperties>
</file>