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B16C" w14:textId="1523815B" w:rsidR="005461A4" w:rsidRPr="00685A8C" w:rsidRDefault="005461A4">
      <w:pPr>
        <w:rPr>
          <w:sz w:val="40"/>
          <w:szCs w:val="40"/>
          <w:lang w:val="en-US"/>
        </w:rPr>
      </w:pPr>
      <w:r w:rsidRPr="00685A8C">
        <w:rPr>
          <w:sz w:val="40"/>
          <w:szCs w:val="40"/>
          <w:lang w:val="en-US"/>
        </w:rPr>
        <w:t>ESTIMATION OF CROP YIELD USING DATA ANALYTICS</w:t>
      </w:r>
    </w:p>
    <w:p w14:paraId="0E264299" w14:textId="5B5F4C76" w:rsidR="005461A4" w:rsidRDefault="005461A4">
      <w:pPr>
        <w:rPr>
          <w:lang w:val="en-US"/>
        </w:rPr>
      </w:pPr>
      <w:r>
        <w:rPr>
          <w:lang w:val="en-US"/>
        </w:rPr>
        <w:t xml:space="preserve"> </w:t>
      </w:r>
    </w:p>
    <w:p w14:paraId="72053E2E" w14:textId="63CE3AEB" w:rsidR="005461A4" w:rsidRDefault="005461A4">
      <w:pPr>
        <w:rPr>
          <w:lang w:val="en-US"/>
        </w:rPr>
      </w:pPr>
      <w:r>
        <w:rPr>
          <w:lang w:val="en-US"/>
        </w:rPr>
        <w:t>WEEK-1</w:t>
      </w:r>
    </w:p>
    <w:p w14:paraId="79B745D3" w14:textId="4A325A9A" w:rsidR="005461A4" w:rsidRDefault="005461A4">
      <w:pPr>
        <w:rPr>
          <w:lang w:val="en-US"/>
        </w:rPr>
      </w:pPr>
      <w:r>
        <w:rPr>
          <w:lang w:val="en-US"/>
        </w:rPr>
        <w:t xml:space="preserve">Everyone in our team has created our respective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accounts</w:t>
      </w:r>
    </w:p>
    <w:p w14:paraId="08CAAF13" w14:textId="62AB194F" w:rsidR="005461A4" w:rsidRDefault="005461A4">
      <w:pPr>
        <w:rPr>
          <w:lang w:val="en-US"/>
        </w:rPr>
      </w:pPr>
    </w:p>
    <w:p w14:paraId="58F6C862" w14:textId="1F9958C9" w:rsidR="005461A4" w:rsidRDefault="005461A4">
      <w:pPr>
        <w:rPr>
          <w:lang w:val="en-US"/>
        </w:rPr>
      </w:pPr>
      <w:r>
        <w:rPr>
          <w:lang w:val="en-US"/>
        </w:rPr>
        <w:t>GITHUB ID’S:</w:t>
      </w:r>
    </w:p>
    <w:p w14:paraId="176EE9CD" w14:textId="4A41DE10" w:rsidR="009617E0" w:rsidRDefault="005461A4">
      <w:pPr>
        <w:rPr>
          <w:lang w:val="en-US"/>
        </w:rPr>
      </w:pPr>
      <w:proofErr w:type="spellStart"/>
      <w:r>
        <w:rPr>
          <w:lang w:val="en-US"/>
        </w:rPr>
        <w:t>T</w:t>
      </w:r>
      <w:r w:rsidR="009617E0">
        <w:rPr>
          <w:lang w:val="en-US"/>
        </w:rPr>
        <w:t>adi</w:t>
      </w:r>
      <w:proofErr w:type="spellEnd"/>
      <w:r w:rsidR="009617E0">
        <w:rPr>
          <w:lang w:val="en-US"/>
        </w:rPr>
        <w:t xml:space="preserve"> Prasanna Reddy (Team Lead) - TADIPRASANNA-15</w:t>
      </w:r>
    </w:p>
    <w:p w14:paraId="51B81362" w14:textId="792A082C" w:rsidR="009617E0" w:rsidRDefault="009617E0">
      <w:pPr>
        <w:rPr>
          <w:lang w:val="en-US"/>
        </w:rPr>
      </w:pPr>
      <w:proofErr w:type="spellStart"/>
      <w:r>
        <w:rPr>
          <w:lang w:val="en-US"/>
        </w:rPr>
        <w:t>Veeradimmu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Greeshmitha</w:t>
      </w:r>
      <w:proofErr w:type="spellEnd"/>
      <w:r>
        <w:rPr>
          <w:lang w:val="en-US"/>
        </w:rPr>
        <w:t xml:space="preserve"> Reddy - </w:t>
      </w:r>
      <w:proofErr w:type="spellStart"/>
      <w:r>
        <w:rPr>
          <w:lang w:val="en-US"/>
        </w:rPr>
        <w:t>Grree</w:t>
      </w:r>
      <w:proofErr w:type="spellEnd"/>
    </w:p>
    <w:p w14:paraId="4D1058C3" w14:textId="7FA6BDA6" w:rsidR="009617E0" w:rsidRDefault="009617E0">
      <w:pPr>
        <w:rPr>
          <w:lang w:val="en-US"/>
        </w:rPr>
      </w:pPr>
      <w:r>
        <w:rPr>
          <w:lang w:val="en-US"/>
        </w:rPr>
        <w:t xml:space="preserve">Vemula </w:t>
      </w:r>
      <w:proofErr w:type="spellStart"/>
      <w:proofErr w:type="gramStart"/>
      <w:r>
        <w:rPr>
          <w:lang w:val="en-US"/>
        </w:rPr>
        <w:t>Khyathi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Khyathi</w:t>
      </w:r>
      <w:proofErr w:type="spellEnd"/>
      <w:r>
        <w:rPr>
          <w:lang w:val="en-US"/>
        </w:rPr>
        <w:t>-V</w:t>
      </w:r>
    </w:p>
    <w:p w14:paraId="3145DB59" w14:textId="702E05B1" w:rsidR="009617E0" w:rsidRDefault="009617E0">
      <w:pPr>
        <w:rPr>
          <w:lang w:val="en-US"/>
        </w:rPr>
      </w:pPr>
      <w:proofErr w:type="spellStart"/>
      <w:r>
        <w:rPr>
          <w:lang w:val="en-US"/>
        </w:rPr>
        <w:t>Pothuri</w:t>
      </w:r>
      <w:proofErr w:type="spellEnd"/>
      <w:r>
        <w:rPr>
          <w:lang w:val="en-US"/>
        </w:rPr>
        <w:t xml:space="preserve"> Sai </w:t>
      </w:r>
      <w:proofErr w:type="spellStart"/>
      <w:r>
        <w:rPr>
          <w:lang w:val="en-US"/>
        </w:rPr>
        <w:t>Lahari</w:t>
      </w:r>
      <w:proofErr w:type="spellEnd"/>
      <w:r>
        <w:rPr>
          <w:lang w:val="en-US"/>
        </w:rPr>
        <w:t xml:space="preserve"> </w:t>
      </w:r>
      <w:r w:rsidR="00685A8C">
        <w:rPr>
          <w:lang w:val="en-US"/>
        </w:rPr>
        <w:t xml:space="preserve">- </w:t>
      </w:r>
      <w:proofErr w:type="spellStart"/>
      <w:r w:rsidR="00685A8C">
        <w:rPr>
          <w:lang w:val="en-US"/>
        </w:rPr>
        <w:t>pothurisailahari</w:t>
      </w:r>
      <w:proofErr w:type="spellEnd"/>
    </w:p>
    <w:p w14:paraId="7AE9EBC5" w14:textId="7945A7FA" w:rsidR="009617E0" w:rsidRDefault="009617E0">
      <w:pPr>
        <w:rPr>
          <w:lang w:val="en-US"/>
        </w:rPr>
      </w:pPr>
    </w:p>
    <w:p w14:paraId="004A125E" w14:textId="4E5AEADB" w:rsidR="009617E0" w:rsidRDefault="009617E0">
      <w:pPr>
        <w:rPr>
          <w:lang w:val="en-US"/>
        </w:rPr>
      </w:pPr>
      <w:r>
        <w:rPr>
          <w:lang w:val="en-US"/>
        </w:rPr>
        <w:t>PREREQUISITES:</w:t>
      </w:r>
    </w:p>
    <w:p w14:paraId="11648047" w14:textId="77777777" w:rsidR="00004BB1" w:rsidRDefault="00004BB1" w:rsidP="00004BB1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IBM Account Creation - </w:t>
      </w:r>
      <w:r>
        <w:rPr>
          <w:rFonts w:ascii="ArialMT" w:hAnsi="ArialMT"/>
          <w:color w:val="0F54CC"/>
          <w:sz w:val="22"/>
          <w:szCs w:val="22"/>
        </w:rPr>
        <w:t xml:space="preserve">https://vimeo.com/742609168/1824d26a5b </w:t>
      </w:r>
      <w:r>
        <w:rPr>
          <w:rFonts w:ascii="ArialMT" w:hAnsi="ArialMT"/>
          <w:sz w:val="22"/>
          <w:szCs w:val="22"/>
        </w:rPr>
        <w:t xml:space="preserve">(Follow this video for IBM Skill Build Account Creation) </w:t>
      </w:r>
    </w:p>
    <w:p w14:paraId="5799DA57" w14:textId="1AF828DD" w:rsidR="00004BB1" w:rsidRDefault="00004BB1" w:rsidP="00004BB1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 IBM Skill Build - </w:t>
      </w:r>
      <w:r>
        <w:rPr>
          <w:rFonts w:ascii="ArialMT" w:hAnsi="ArialMT"/>
          <w:color w:val="0F54CC"/>
          <w:sz w:val="22"/>
          <w:szCs w:val="22"/>
        </w:rPr>
        <w:t xml:space="preserve">https://www.ibm.com/academic/home </w:t>
      </w:r>
    </w:p>
    <w:p w14:paraId="445A1E70" w14:textId="01B5E535" w:rsidR="00004BB1" w:rsidRDefault="00004BB1" w:rsidP="00004BB1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 Webmail - </w:t>
      </w:r>
      <w:r>
        <w:rPr>
          <w:rFonts w:ascii="ArialMT" w:hAnsi="ArialMT"/>
          <w:color w:val="0F54CC"/>
          <w:sz w:val="22"/>
          <w:szCs w:val="22"/>
        </w:rPr>
        <w:t xml:space="preserve">https://sg2plmcpnl492529.prod.sin2.secureserver.net:2096/ </w:t>
      </w:r>
    </w:p>
    <w:p w14:paraId="504E7891" w14:textId="7D3E8B7C" w:rsidR="00004BB1" w:rsidRDefault="00004BB1" w:rsidP="00004BB1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 IBM Cloud - </w:t>
      </w:r>
      <w:r>
        <w:rPr>
          <w:rFonts w:ascii="ArialMT" w:hAnsi="ArialMT"/>
          <w:color w:val="0F54CC"/>
          <w:sz w:val="22"/>
          <w:szCs w:val="22"/>
        </w:rPr>
        <w:t xml:space="preserve">https://cloud.ibm.com/login </w:t>
      </w:r>
    </w:p>
    <w:p w14:paraId="6D743042" w14:textId="7F1E00D0" w:rsidR="00004BB1" w:rsidRDefault="00004BB1" w:rsidP="00004BB1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 IBM Cognos Analytics:- </w:t>
      </w:r>
      <w:r>
        <w:rPr>
          <w:rFonts w:ascii="ArialMT" w:hAnsi="ArialMT"/>
          <w:color w:val="0F54CC"/>
          <w:sz w:val="22"/>
          <w:szCs w:val="22"/>
        </w:rPr>
        <w:t xml:space="preserve">https://www.ibm.com/in-en/products/cognos-analytics </w:t>
      </w:r>
    </w:p>
    <w:p w14:paraId="10F0B4F8" w14:textId="53FD4736" w:rsidR="009617E0" w:rsidRDefault="009617E0">
      <w:pPr>
        <w:rPr>
          <w:lang w:val="en-US"/>
        </w:rPr>
      </w:pPr>
    </w:p>
    <w:p w14:paraId="2342F859" w14:textId="77777777" w:rsidR="00004BB1" w:rsidRDefault="00004BB1" w:rsidP="00004BB1">
      <w:pPr>
        <w:rPr>
          <w:lang w:val="en-US"/>
        </w:rPr>
      </w:pPr>
      <w:r>
        <w:rPr>
          <w:lang w:val="en-US"/>
        </w:rPr>
        <w:t>DISCUSSION POINTS:</w:t>
      </w:r>
    </w:p>
    <w:p w14:paraId="014A48C9" w14:textId="6B793068" w:rsidR="00004BB1" w:rsidRPr="00D22BAB" w:rsidRDefault="00004BB1" w:rsidP="00D22BAB">
      <w:pPr>
        <w:pStyle w:val="ListParagraph"/>
        <w:numPr>
          <w:ilvl w:val="0"/>
          <w:numId w:val="3"/>
        </w:numPr>
        <w:rPr>
          <w:lang w:val="en-US"/>
        </w:rPr>
      </w:pPr>
      <w:r w:rsidRPr="00D22BAB">
        <w:rPr>
          <w:lang w:val="en-US"/>
        </w:rPr>
        <w:t xml:space="preserve">Data exploration </w:t>
      </w:r>
    </w:p>
    <w:p w14:paraId="45C45A4D" w14:textId="22820CF0" w:rsidR="00004BB1" w:rsidRPr="00D22BAB" w:rsidRDefault="00004BB1" w:rsidP="00D22BAB">
      <w:pPr>
        <w:pStyle w:val="ListParagraph"/>
        <w:numPr>
          <w:ilvl w:val="0"/>
          <w:numId w:val="3"/>
        </w:numPr>
        <w:rPr>
          <w:lang w:val="en-US"/>
        </w:rPr>
      </w:pPr>
      <w:r w:rsidRPr="00D22BAB">
        <w:rPr>
          <w:lang w:val="en-US"/>
        </w:rPr>
        <w:t>Key industry challenges</w:t>
      </w:r>
    </w:p>
    <w:p w14:paraId="7F56B9C9" w14:textId="72372A8D" w:rsidR="00004BB1" w:rsidRPr="00D22BAB" w:rsidRDefault="00004BB1" w:rsidP="00D22BAB">
      <w:pPr>
        <w:pStyle w:val="ListParagraph"/>
        <w:numPr>
          <w:ilvl w:val="0"/>
          <w:numId w:val="3"/>
        </w:numPr>
        <w:rPr>
          <w:lang w:val="en-US"/>
        </w:rPr>
      </w:pPr>
      <w:r w:rsidRPr="00D22BAB">
        <w:rPr>
          <w:lang w:val="en-US"/>
        </w:rPr>
        <w:t xml:space="preserve">Business </w:t>
      </w:r>
      <w:proofErr w:type="gramStart"/>
      <w:r w:rsidRPr="00D22BAB">
        <w:rPr>
          <w:lang w:val="en-US"/>
        </w:rPr>
        <w:t>Intelligence(</w:t>
      </w:r>
      <w:proofErr w:type="gramEnd"/>
      <w:r w:rsidRPr="00D22BAB">
        <w:rPr>
          <w:lang w:val="en-US"/>
        </w:rPr>
        <w:t>BI)</w:t>
      </w:r>
    </w:p>
    <w:p w14:paraId="53F0DFCD" w14:textId="50C95C94" w:rsidR="00004BB1" w:rsidRDefault="00004BB1" w:rsidP="00D22BAB">
      <w:pPr>
        <w:pStyle w:val="ListParagraph"/>
        <w:numPr>
          <w:ilvl w:val="0"/>
          <w:numId w:val="3"/>
        </w:numPr>
        <w:rPr>
          <w:lang w:val="en-US"/>
        </w:rPr>
      </w:pPr>
      <w:r w:rsidRPr="00D22BAB">
        <w:rPr>
          <w:lang w:val="en-US"/>
        </w:rPr>
        <w:t xml:space="preserve">Process, Utilization of BI </w:t>
      </w:r>
    </w:p>
    <w:p w14:paraId="57F17E9F" w14:textId="25CBF9E2" w:rsidR="00D22BAB" w:rsidRDefault="00D22BAB" w:rsidP="00D22B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 tools</w:t>
      </w:r>
    </w:p>
    <w:p w14:paraId="1D3E2BBF" w14:textId="42C55DC8" w:rsidR="00D22BAB" w:rsidRDefault="00D22BAB" w:rsidP="00D22B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Warehousing</w:t>
      </w:r>
    </w:p>
    <w:p w14:paraId="41687B40" w14:textId="57AA64A8" w:rsidR="00D22BAB" w:rsidRPr="00D22BAB" w:rsidRDefault="00D22BAB" w:rsidP="00D22B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Analytics </w:t>
      </w:r>
      <w:r w:rsidRPr="00D22BAB">
        <w:rPr>
          <w:lang w:val="en-US"/>
        </w:rPr>
        <w:t>- Need of analytics</w:t>
      </w:r>
    </w:p>
    <w:p w14:paraId="495B9BBB" w14:textId="139B6CD2" w:rsidR="00004BB1" w:rsidRDefault="00D22BAB" w:rsidP="00D22BAB">
      <w:pPr>
        <w:rPr>
          <w:lang w:val="en-US"/>
        </w:rPr>
      </w:pPr>
      <w:r w:rsidRPr="00D22BAB">
        <w:rPr>
          <w:lang w:val="en-US"/>
        </w:rPr>
        <w:t xml:space="preserve">             </w:t>
      </w:r>
      <w:r>
        <w:rPr>
          <w:lang w:val="en-US"/>
        </w:rPr>
        <w:t xml:space="preserve">                           </w:t>
      </w:r>
      <w:r w:rsidRPr="00D22BAB">
        <w:rPr>
          <w:lang w:val="en-US"/>
        </w:rPr>
        <w:t xml:space="preserve">- Process of data analytics </w:t>
      </w:r>
    </w:p>
    <w:p w14:paraId="4CAA667E" w14:textId="6D386EF1" w:rsidR="00D22BAB" w:rsidRDefault="00D22BAB" w:rsidP="00D22BAB">
      <w:pPr>
        <w:rPr>
          <w:lang w:val="en-US"/>
        </w:rPr>
      </w:pPr>
      <w:r>
        <w:rPr>
          <w:lang w:val="en-US"/>
        </w:rPr>
        <w:t xml:space="preserve">                                        - Types of business analytics</w:t>
      </w:r>
    </w:p>
    <w:p w14:paraId="290511E2" w14:textId="7A4778E6" w:rsidR="00D22BAB" w:rsidRDefault="00D22BAB" w:rsidP="00D22BAB">
      <w:pPr>
        <w:rPr>
          <w:lang w:val="en-US"/>
        </w:rPr>
      </w:pPr>
      <w:r>
        <w:rPr>
          <w:lang w:val="en-US"/>
        </w:rPr>
        <w:t xml:space="preserve">                                        - </w:t>
      </w:r>
      <w:proofErr w:type="spellStart"/>
      <w:r w:rsidR="002B2C19">
        <w:rPr>
          <w:lang w:val="en-US"/>
        </w:rPr>
        <w:t>Differennce</w:t>
      </w:r>
      <w:proofErr w:type="spellEnd"/>
      <w:r w:rsidR="002B2C19">
        <w:rPr>
          <w:lang w:val="en-US"/>
        </w:rPr>
        <w:t xml:space="preserve"> between BI &amp; BA</w:t>
      </w:r>
    </w:p>
    <w:p w14:paraId="22F61AA0" w14:textId="263C4762" w:rsidR="002B2C19" w:rsidRDefault="002B2C19" w:rsidP="00D22BAB">
      <w:pPr>
        <w:rPr>
          <w:lang w:val="en-US"/>
        </w:rPr>
      </w:pPr>
      <w:r>
        <w:rPr>
          <w:lang w:val="en-US"/>
        </w:rPr>
        <w:t xml:space="preserve">                                        - Visual Analytics</w:t>
      </w:r>
    </w:p>
    <w:p w14:paraId="718B43BB" w14:textId="7FAAAF8C" w:rsidR="002B2C19" w:rsidRDefault="002B2C19" w:rsidP="00D22BAB">
      <w:pPr>
        <w:rPr>
          <w:lang w:val="en-US"/>
        </w:rPr>
      </w:pPr>
      <w:r>
        <w:rPr>
          <w:lang w:val="en-US"/>
        </w:rPr>
        <w:t xml:space="preserve">                                        - Cycle of visual analytics</w:t>
      </w:r>
    </w:p>
    <w:p w14:paraId="521D8465" w14:textId="6276FDB6" w:rsidR="002B2C19" w:rsidRDefault="002B2C19" w:rsidP="002B2C19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Applications  -</w:t>
      </w:r>
      <w:proofErr w:type="gramEnd"/>
      <w:r>
        <w:rPr>
          <w:lang w:val="en-US"/>
        </w:rPr>
        <w:t xml:space="preserve"> Marketing and customer intelligence</w:t>
      </w:r>
    </w:p>
    <w:p w14:paraId="09F01ED7" w14:textId="35BEA459" w:rsidR="002B2C19" w:rsidRDefault="002B2C19" w:rsidP="002B2C19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2B2C19">
        <w:rPr>
          <w:lang w:val="en-US"/>
        </w:rPr>
        <w:t xml:space="preserve">           - Supply chain</w:t>
      </w:r>
    </w:p>
    <w:p w14:paraId="6DB3AB24" w14:textId="260751C4" w:rsidR="002B2C19" w:rsidRPr="002B2C19" w:rsidRDefault="00E77A18" w:rsidP="002B2C19">
      <w:pPr>
        <w:rPr>
          <w:lang w:val="en-US"/>
        </w:rPr>
      </w:pPr>
      <w:r>
        <w:rPr>
          <w:lang w:val="en-US"/>
        </w:rPr>
        <w:t xml:space="preserve">                                      -</w:t>
      </w:r>
      <w:r w:rsidR="0032221D">
        <w:rPr>
          <w:lang w:val="en-US"/>
        </w:rPr>
        <w:t xml:space="preserve"> </w:t>
      </w:r>
      <w:r>
        <w:rPr>
          <w:lang w:val="en-US"/>
        </w:rPr>
        <w:t>Revenue management</w:t>
      </w:r>
    </w:p>
    <w:p w14:paraId="1059B089" w14:textId="6E8BA54E" w:rsidR="002B2C19" w:rsidRPr="002B2C19" w:rsidRDefault="00E77A18" w:rsidP="002B2C1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-</w:t>
      </w:r>
      <w:r w:rsidR="0032221D">
        <w:rPr>
          <w:lang w:val="en-US"/>
        </w:rPr>
        <w:t xml:space="preserve"> </w:t>
      </w:r>
      <w:r>
        <w:rPr>
          <w:lang w:val="en-US"/>
        </w:rPr>
        <w:t>Risk management</w:t>
      </w:r>
    </w:p>
    <w:p w14:paraId="2CAA58D5" w14:textId="7E51812A" w:rsidR="002B2C19" w:rsidRDefault="00E77A18" w:rsidP="00D22BAB">
      <w:pPr>
        <w:rPr>
          <w:lang w:val="en-US"/>
        </w:rPr>
      </w:pPr>
      <w:r>
        <w:rPr>
          <w:lang w:val="en-US"/>
        </w:rPr>
        <w:t xml:space="preserve">                                      -</w:t>
      </w:r>
      <w:r w:rsidR="0032221D">
        <w:rPr>
          <w:lang w:val="en-US"/>
        </w:rPr>
        <w:t xml:space="preserve"> </w:t>
      </w:r>
      <w:r>
        <w:rPr>
          <w:lang w:val="en-US"/>
        </w:rPr>
        <w:t>Fraud detection</w:t>
      </w:r>
    </w:p>
    <w:p w14:paraId="56E7E118" w14:textId="17D534C0" w:rsidR="002B2C19" w:rsidRDefault="00E77A18" w:rsidP="00D22BAB">
      <w:pPr>
        <w:rPr>
          <w:lang w:val="en-US"/>
        </w:rPr>
      </w:pPr>
      <w:r>
        <w:rPr>
          <w:lang w:val="en-US"/>
        </w:rPr>
        <w:t xml:space="preserve">                                      -</w:t>
      </w:r>
      <w:r w:rsidR="0032221D">
        <w:rPr>
          <w:lang w:val="en-US"/>
        </w:rPr>
        <w:t xml:space="preserve"> </w:t>
      </w:r>
      <w:r>
        <w:rPr>
          <w:lang w:val="en-US"/>
        </w:rPr>
        <w:t>Product analysis</w:t>
      </w:r>
    </w:p>
    <w:p w14:paraId="57777743" w14:textId="69557367" w:rsidR="002B2C19" w:rsidRDefault="002B2C19" w:rsidP="00D22BAB">
      <w:pPr>
        <w:rPr>
          <w:lang w:val="en-US"/>
        </w:rPr>
      </w:pPr>
      <w:r>
        <w:rPr>
          <w:lang w:val="en-US"/>
        </w:rPr>
        <w:t xml:space="preserve">                                      </w:t>
      </w:r>
      <w:r w:rsidR="00E77A18">
        <w:rPr>
          <w:lang w:val="en-US"/>
        </w:rPr>
        <w:t>-</w:t>
      </w:r>
      <w:r w:rsidR="0032221D">
        <w:rPr>
          <w:lang w:val="en-US"/>
        </w:rPr>
        <w:t xml:space="preserve"> </w:t>
      </w:r>
      <w:r w:rsidR="00E77A18">
        <w:rPr>
          <w:lang w:val="en-US"/>
        </w:rPr>
        <w:t>Reputation analysis</w:t>
      </w:r>
    </w:p>
    <w:p w14:paraId="2027EACF" w14:textId="0D2371AA" w:rsidR="00E77A18" w:rsidRDefault="00E77A18" w:rsidP="00E77A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 for data exploration – Voluminous, varied, grows with great velocity</w:t>
      </w:r>
    </w:p>
    <w:p w14:paraId="52000A84" w14:textId="52FC2387" w:rsidR="00E77A18" w:rsidRPr="00E77A18" w:rsidRDefault="00E77A18" w:rsidP="00E77A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Steps for data exploration - Variable Identification</w:t>
      </w:r>
    </w:p>
    <w:p w14:paraId="59590BC3" w14:textId="6039D759" w:rsidR="00004BB1" w:rsidRDefault="00E77A18" w:rsidP="00E77A1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-</w:t>
      </w:r>
      <w:r w:rsidR="0032221D">
        <w:rPr>
          <w:lang w:val="en-US"/>
        </w:rPr>
        <w:t xml:space="preserve"> </w:t>
      </w:r>
      <w:r>
        <w:rPr>
          <w:lang w:val="en-US"/>
        </w:rPr>
        <w:t>Univariant analysis</w:t>
      </w:r>
      <w:r w:rsidR="00D22BAB" w:rsidRPr="00E77A18">
        <w:rPr>
          <w:lang w:val="en-US"/>
        </w:rPr>
        <w:t xml:space="preserve">    </w:t>
      </w:r>
    </w:p>
    <w:p w14:paraId="69D05877" w14:textId="0F703F52" w:rsidR="00E77A18" w:rsidRDefault="00E77A18" w:rsidP="00E77A1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-</w:t>
      </w:r>
      <w:r w:rsidR="0032221D">
        <w:rPr>
          <w:lang w:val="en-US"/>
        </w:rPr>
        <w:t xml:space="preserve"> </w:t>
      </w:r>
      <w:proofErr w:type="gramStart"/>
      <w:r>
        <w:rPr>
          <w:lang w:val="en-US"/>
        </w:rPr>
        <w:t>Bivariant  analysis</w:t>
      </w:r>
      <w:proofErr w:type="gramEnd"/>
    </w:p>
    <w:p w14:paraId="46F5425B" w14:textId="1051066D" w:rsidR="00E77A18" w:rsidRDefault="0032221D" w:rsidP="00E77A1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</w:t>
      </w:r>
      <w:r w:rsidR="00E77A18">
        <w:rPr>
          <w:lang w:val="en-US"/>
        </w:rPr>
        <w:t>-</w:t>
      </w:r>
      <w:r>
        <w:rPr>
          <w:lang w:val="en-US"/>
        </w:rPr>
        <w:t xml:space="preserve"> Missing value treatment</w:t>
      </w:r>
    </w:p>
    <w:p w14:paraId="534A7C35" w14:textId="2791680A" w:rsidR="0032221D" w:rsidRDefault="0032221D" w:rsidP="00E77A1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- Outlier treatment</w:t>
      </w:r>
    </w:p>
    <w:p w14:paraId="34728471" w14:textId="5027F290" w:rsidR="0032221D" w:rsidRDefault="0032221D" w:rsidP="00E77A18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                                  - Variable transformation</w:t>
      </w:r>
    </w:p>
    <w:p w14:paraId="415F010D" w14:textId="4B7B9EDF" w:rsidR="0032221D" w:rsidRDefault="0032221D" w:rsidP="0032221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              - Variable creation</w:t>
      </w:r>
    </w:p>
    <w:p w14:paraId="608AB0C5" w14:textId="660DDECA" w:rsidR="0032221D" w:rsidRDefault="0032221D" w:rsidP="003222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Preprocessing </w:t>
      </w:r>
    </w:p>
    <w:p w14:paraId="3D28C692" w14:textId="27030B4D" w:rsidR="0032221D" w:rsidRDefault="0032221D" w:rsidP="003222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Methods of handling missing data </w:t>
      </w:r>
      <w:r w:rsidR="004B624A">
        <w:rPr>
          <w:lang w:val="en-US"/>
        </w:rPr>
        <w:t xml:space="preserve">- </w:t>
      </w:r>
      <w:r>
        <w:rPr>
          <w:lang w:val="en-US"/>
        </w:rPr>
        <w:t>Deletion methods</w:t>
      </w:r>
    </w:p>
    <w:p w14:paraId="4E3420CC" w14:textId="6FFB9887" w:rsidR="0032221D" w:rsidRPr="004B624A" w:rsidRDefault="004B624A" w:rsidP="004B624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-</w:t>
      </w:r>
      <w:r w:rsidRPr="004B624A">
        <w:rPr>
          <w:lang w:val="en-US"/>
        </w:rPr>
        <w:t>Imputation</w:t>
      </w:r>
      <w:r>
        <w:rPr>
          <w:lang w:val="en-US"/>
        </w:rPr>
        <w:t xml:space="preserve"> methods</w:t>
      </w:r>
    </w:p>
    <w:p w14:paraId="6B38A1F6" w14:textId="77777777" w:rsidR="004B624A" w:rsidRPr="004B624A" w:rsidRDefault="004B624A" w:rsidP="004B624A">
      <w:pPr>
        <w:pStyle w:val="ListParagraph"/>
        <w:ind w:left="1440"/>
        <w:jc w:val="both"/>
        <w:rPr>
          <w:lang w:val="en-US"/>
        </w:rPr>
      </w:pPr>
    </w:p>
    <w:sectPr w:rsidR="004B624A" w:rsidRPr="004B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8F2"/>
    <w:multiLevelType w:val="hybridMultilevel"/>
    <w:tmpl w:val="DEC60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4E82"/>
    <w:multiLevelType w:val="hybridMultilevel"/>
    <w:tmpl w:val="2094395A"/>
    <w:lvl w:ilvl="0" w:tplc="08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429F045F"/>
    <w:multiLevelType w:val="hybridMultilevel"/>
    <w:tmpl w:val="C3B80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10423"/>
    <w:multiLevelType w:val="hybridMultilevel"/>
    <w:tmpl w:val="A4024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D5287"/>
    <w:multiLevelType w:val="multilevel"/>
    <w:tmpl w:val="A45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965F1"/>
    <w:multiLevelType w:val="hybridMultilevel"/>
    <w:tmpl w:val="50B0CA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3641508">
    <w:abstractNumId w:val="4"/>
  </w:num>
  <w:num w:numId="2" w16cid:durableId="1977640517">
    <w:abstractNumId w:val="1"/>
  </w:num>
  <w:num w:numId="3" w16cid:durableId="1298074986">
    <w:abstractNumId w:val="3"/>
  </w:num>
  <w:num w:numId="4" w16cid:durableId="1886791005">
    <w:abstractNumId w:val="0"/>
  </w:num>
  <w:num w:numId="5" w16cid:durableId="42026701">
    <w:abstractNumId w:val="5"/>
  </w:num>
  <w:num w:numId="6" w16cid:durableId="155720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A4"/>
    <w:rsid w:val="00004BB1"/>
    <w:rsid w:val="002B2C19"/>
    <w:rsid w:val="0032221D"/>
    <w:rsid w:val="004B624A"/>
    <w:rsid w:val="005461A4"/>
    <w:rsid w:val="00685A8C"/>
    <w:rsid w:val="009617E0"/>
    <w:rsid w:val="00D22BAB"/>
    <w:rsid w:val="00E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97B93"/>
  <w15:chartTrackingRefBased/>
  <w15:docId w15:val="{0FBEC1BC-5497-9040-AA17-9D79C74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B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0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2022-09-14T15:32:00Z</dcterms:created>
  <dcterms:modified xsi:type="dcterms:W3CDTF">2022-09-14T16:49:00Z</dcterms:modified>
</cp:coreProperties>
</file>