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AE3B" w14:textId="77777777" w:rsidR="00BC0AEE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OBJECTIVES</w:t>
      </w:r>
    </w:p>
    <w:p w14:paraId="0854D991" w14:textId="77777777" w:rsidR="00BC0AEE" w:rsidRDefault="00BC0AEE">
      <w:pPr>
        <w:pStyle w:val="BodyText"/>
        <w:spacing w:before="13"/>
        <w:ind w:left="0"/>
        <w:rPr>
          <w:rFonts w:ascii="Arial Black"/>
          <w:sz w:val="2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9"/>
        <w:gridCol w:w="4597"/>
      </w:tblGrid>
      <w:tr w:rsidR="00BC0AEE" w14:paraId="5FA91ADC" w14:textId="77777777">
        <w:trPr>
          <w:trHeight w:val="885"/>
        </w:trPr>
        <w:tc>
          <w:tcPr>
            <w:tcW w:w="4599" w:type="dxa"/>
          </w:tcPr>
          <w:p w14:paraId="3A2B31C5" w14:textId="77777777" w:rsidR="00BC0AEE" w:rsidRDefault="00000000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4597" w:type="dxa"/>
          </w:tcPr>
          <w:p w14:paraId="26211ED8" w14:textId="77777777" w:rsidR="00BC0AEE" w:rsidRDefault="00000000">
            <w:pPr>
              <w:pStyle w:val="TableParagraph"/>
              <w:spacing w:line="259" w:lineRule="auto"/>
              <w:ind w:right="339"/>
              <w:rPr>
                <w:b/>
                <w:sz w:val="24"/>
              </w:rPr>
            </w:pPr>
            <w:r>
              <w:rPr>
                <w:b/>
                <w:sz w:val="24"/>
              </w:rPr>
              <w:t>INDUSTRY- SPECIFIC INTELLIGENT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FIRE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MANAGEMENT SYSTEM</w:t>
            </w:r>
          </w:p>
        </w:tc>
      </w:tr>
      <w:tr w:rsidR="00BC0AEE" w14:paraId="6B8F21E3" w14:textId="77777777">
        <w:trPr>
          <w:trHeight w:val="587"/>
        </w:trPr>
        <w:tc>
          <w:tcPr>
            <w:tcW w:w="4599" w:type="dxa"/>
          </w:tcPr>
          <w:p w14:paraId="75785451" w14:textId="77777777" w:rsidR="00BC0AEE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97" w:type="dxa"/>
          </w:tcPr>
          <w:p w14:paraId="2447A4EF" w14:textId="0C016ED6" w:rsidR="00BC0AEE" w:rsidRDefault="00564A25">
            <w:pPr>
              <w:pStyle w:val="TableParagraph"/>
              <w:rPr>
                <w:b/>
                <w:sz w:val="24"/>
              </w:rPr>
            </w:pPr>
            <w:r w:rsidRPr="00564A25">
              <w:rPr>
                <w:b/>
                <w:sz w:val="24"/>
              </w:rPr>
              <w:t>PNT2022TMID12796</w:t>
            </w:r>
          </w:p>
        </w:tc>
      </w:tr>
    </w:tbl>
    <w:p w14:paraId="6D140317" w14:textId="77777777" w:rsidR="00BC0AEE" w:rsidRDefault="00BC0AEE">
      <w:pPr>
        <w:pStyle w:val="BodyText"/>
        <w:ind w:left="0"/>
        <w:rPr>
          <w:rFonts w:ascii="Arial Black"/>
          <w:sz w:val="41"/>
        </w:rPr>
      </w:pPr>
    </w:p>
    <w:p w14:paraId="33C76C7D" w14:textId="77777777" w:rsidR="00BC0AEE" w:rsidRDefault="00000000">
      <w:pPr>
        <w:pStyle w:val="Heading1"/>
        <w:ind w:left="274"/>
        <w:rPr>
          <w:rFonts w:ascii="Calibri"/>
          <w:u w:val="none"/>
        </w:rPr>
      </w:pPr>
      <w:r>
        <w:rPr>
          <w:u w:val="thick"/>
        </w:rPr>
        <w:t>By</w:t>
      </w:r>
      <w:r>
        <w:rPr>
          <w:spacing w:val="-7"/>
          <w:u w:val="thick"/>
        </w:rPr>
        <w:t xml:space="preserve"> </w:t>
      </w:r>
      <w:r>
        <w:rPr>
          <w:u w:val="thick"/>
        </w:rPr>
        <w:t>the</w:t>
      </w:r>
      <w:r>
        <w:rPr>
          <w:spacing w:val="2"/>
          <w:u w:val="thick"/>
        </w:rPr>
        <w:t xml:space="preserve"> </w:t>
      </w:r>
      <w:r>
        <w:rPr>
          <w:u w:val="thick"/>
        </w:rPr>
        <w:t>end</w:t>
      </w:r>
      <w:r>
        <w:rPr>
          <w:spacing w:val="1"/>
          <w:u w:val="thick"/>
        </w:rPr>
        <w:t xml:space="preserve"> </w:t>
      </w:r>
      <w:r>
        <w:rPr>
          <w:u w:val="thick"/>
        </w:rPr>
        <w:t>of</w:t>
      </w:r>
      <w:r>
        <w:rPr>
          <w:spacing w:val="2"/>
          <w:u w:val="thick"/>
        </w:rPr>
        <w:t xml:space="preserve"> </w:t>
      </w:r>
      <w:r>
        <w:rPr>
          <w:u w:val="thick"/>
        </w:rPr>
        <w:t>this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project,</w:t>
      </w:r>
      <w:r>
        <w:rPr>
          <w:spacing w:val="-2"/>
          <w:u w:val="thick"/>
        </w:rPr>
        <w:t xml:space="preserve"> </w:t>
      </w:r>
      <w:r>
        <w:rPr>
          <w:u w:val="thick"/>
        </w:rPr>
        <w:t>we</w:t>
      </w:r>
      <w:r>
        <w:rPr>
          <w:spacing w:val="-6"/>
          <w:u w:val="thick"/>
        </w:rPr>
        <w:t xml:space="preserve"> </w:t>
      </w:r>
      <w:r>
        <w:rPr>
          <w:u w:val="thick"/>
        </w:rPr>
        <w:t>will</w:t>
      </w:r>
      <w:r>
        <w:rPr>
          <w:rFonts w:ascii="Calibri"/>
          <w:u w:val="thick"/>
        </w:rPr>
        <w:t>:</w:t>
      </w:r>
    </w:p>
    <w:p w14:paraId="0499B6E1" w14:textId="77777777" w:rsidR="00BC0AEE" w:rsidRDefault="00000000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169"/>
        <w:ind w:left="1556" w:hanging="613"/>
        <w:rPr>
          <w:sz w:val="28"/>
        </w:rPr>
      </w:pP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 Watson</w:t>
      </w:r>
      <w:r>
        <w:rPr>
          <w:spacing w:val="-4"/>
          <w:sz w:val="28"/>
        </w:rPr>
        <w:t xml:space="preserve"> </w:t>
      </w:r>
      <w:r>
        <w:rPr>
          <w:sz w:val="28"/>
        </w:rPr>
        <w:t>IoT</w:t>
      </w:r>
      <w:r>
        <w:rPr>
          <w:spacing w:val="-1"/>
          <w:sz w:val="28"/>
        </w:rPr>
        <w:t xml:space="preserve"> </w:t>
      </w:r>
      <w:r>
        <w:rPr>
          <w:sz w:val="28"/>
        </w:rPr>
        <w:t>Platform.</w:t>
      </w:r>
    </w:p>
    <w:p w14:paraId="18098373" w14:textId="77777777" w:rsidR="00BC0AEE" w:rsidRDefault="00000000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170" w:line="362" w:lineRule="auto"/>
        <w:ind w:right="266" w:hanging="87"/>
        <w:rPr>
          <w:sz w:val="28"/>
        </w:rPr>
      </w:pPr>
      <w:r>
        <w:rPr>
          <w:sz w:val="28"/>
        </w:rPr>
        <w:t>Connecting IoT devices to the Watson IoT platform and exchanging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sensor data.</w:t>
      </w:r>
    </w:p>
    <w:p w14:paraId="40047E9C" w14:textId="77777777" w:rsidR="00BC0AEE" w:rsidRDefault="00000000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2"/>
        <w:ind w:left="1556" w:hanging="613"/>
        <w:rPr>
          <w:sz w:val="28"/>
        </w:rPr>
      </w:pP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Cloudant</w:t>
      </w:r>
      <w:r>
        <w:rPr>
          <w:spacing w:val="-3"/>
          <w:sz w:val="28"/>
        </w:rPr>
        <w:t xml:space="preserve"> </w:t>
      </w:r>
      <w:r>
        <w:rPr>
          <w:sz w:val="28"/>
        </w:rPr>
        <w:t>DB</w:t>
      </w:r>
    </w:p>
    <w:p w14:paraId="077A0A7B" w14:textId="77777777" w:rsidR="00BC0AEE" w:rsidRDefault="00000000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170" w:line="357" w:lineRule="auto"/>
        <w:ind w:right="431" w:hanging="87"/>
        <w:rPr>
          <w:sz w:val="28"/>
        </w:rPr>
      </w:pPr>
      <w:r>
        <w:rPr>
          <w:sz w:val="28"/>
        </w:rPr>
        <w:t>Creating a Web Application through which the user interacts with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device.</w:t>
      </w:r>
    </w:p>
    <w:p w14:paraId="6FF0C20F" w14:textId="77777777" w:rsidR="00BC0AEE" w:rsidRDefault="00000000">
      <w:pPr>
        <w:pStyle w:val="Heading1"/>
        <w:spacing w:before="226"/>
        <w:rPr>
          <w:u w:val="none"/>
        </w:rPr>
      </w:pPr>
      <w:r>
        <w:rPr>
          <w:spacing w:val="-16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Flow:</w:t>
      </w:r>
    </w:p>
    <w:p w14:paraId="0251AE31" w14:textId="77777777" w:rsidR="00BC0AEE" w:rsidRDefault="00BC0AEE">
      <w:pPr>
        <w:pStyle w:val="BodyText"/>
        <w:spacing w:before="7"/>
        <w:ind w:left="0"/>
        <w:rPr>
          <w:rFonts w:ascii="Arial"/>
          <w:b/>
          <w:sz w:val="27"/>
        </w:rPr>
      </w:pPr>
    </w:p>
    <w:p w14:paraId="12944148" w14:textId="77777777" w:rsidR="00BC0AEE" w:rsidRDefault="00000000">
      <w:pPr>
        <w:pStyle w:val="ListParagraph"/>
        <w:numPr>
          <w:ilvl w:val="0"/>
          <w:numId w:val="1"/>
        </w:numPr>
        <w:tabs>
          <w:tab w:val="left" w:pos="837"/>
        </w:tabs>
        <w:spacing w:before="86" w:line="357" w:lineRule="auto"/>
        <w:ind w:right="449"/>
        <w:rPr>
          <w:sz w:val="28"/>
        </w:rPr>
      </w:pPr>
      <w:r>
        <w:rPr>
          <w:sz w:val="28"/>
        </w:rPr>
        <w:t>Sending random fire and temperature values will be sent to the IBM IoT</w:t>
      </w:r>
      <w:r>
        <w:rPr>
          <w:spacing w:val="-61"/>
          <w:sz w:val="28"/>
        </w:rPr>
        <w:t xml:space="preserve"> </w:t>
      </w:r>
      <w:r>
        <w:rPr>
          <w:sz w:val="28"/>
        </w:rPr>
        <w:t>platform</w:t>
      </w:r>
    </w:p>
    <w:p w14:paraId="5C991277" w14:textId="77777777" w:rsidR="00BC0AEE" w:rsidRDefault="00000000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>Sensors values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viewed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</w:p>
    <w:p w14:paraId="77664F9F" w14:textId="77777777" w:rsidR="00BC0AEE" w:rsidRDefault="00000000">
      <w:pPr>
        <w:pStyle w:val="ListParagraph"/>
        <w:numPr>
          <w:ilvl w:val="0"/>
          <w:numId w:val="1"/>
        </w:numPr>
        <w:tabs>
          <w:tab w:val="left" w:pos="837"/>
        </w:tabs>
        <w:spacing w:before="213"/>
        <w:ind w:hanging="361"/>
        <w:rPr>
          <w:sz w:val="28"/>
        </w:rPr>
      </w:pPr>
      <w:r>
        <w:rPr>
          <w:sz w:val="28"/>
        </w:rPr>
        <w:t>Notifies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3"/>
          <w:sz w:val="28"/>
        </w:rPr>
        <w:t xml:space="preserve"> </w:t>
      </w:r>
      <w:r>
        <w:rPr>
          <w:sz w:val="28"/>
        </w:rPr>
        <w:t>values cross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threshold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</w:p>
    <w:p w14:paraId="2B097249" w14:textId="77777777" w:rsidR="00BC0AEE" w:rsidRDefault="00BC0AEE">
      <w:pPr>
        <w:pStyle w:val="BodyText"/>
        <w:ind w:left="0"/>
        <w:rPr>
          <w:sz w:val="32"/>
        </w:rPr>
      </w:pPr>
    </w:p>
    <w:p w14:paraId="2472272C" w14:textId="77777777" w:rsidR="00BC0AEE" w:rsidRDefault="00000000">
      <w:pPr>
        <w:pStyle w:val="Heading1"/>
        <w:spacing w:before="210" w:line="259" w:lineRule="auto"/>
        <w:ind w:right="662"/>
        <w:rPr>
          <w:u w:val="none"/>
        </w:rPr>
      </w:pPr>
      <w:r>
        <w:rPr>
          <w:u w:val="thick"/>
        </w:rPr>
        <w:t>To accomplish this, we must complete all the activities and tasks</w:t>
      </w:r>
      <w:r>
        <w:rPr>
          <w:spacing w:val="-75"/>
          <w:u w:val="none"/>
        </w:rPr>
        <w:t xml:space="preserve"> </w:t>
      </w:r>
      <w:r>
        <w:rPr>
          <w:u w:val="thick"/>
        </w:rPr>
        <w:t>listed</w:t>
      </w:r>
      <w:r>
        <w:rPr>
          <w:spacing w:val="-1"/>
          <w:u w:val="thick"/>
        </w:rPr>
        <w:t xml:space="preserve"> </w:t>
      </w:r>
      <w:r>
        <w:rPr>
          <w:u w:val="thick"/>
        </w:rPr>
        <w:t>below:</w:t>
      </w:r>
    </w:p>
    <w:p w14:paraId="4A5595DB" w14:textId="77777777" w:rsidR="00BC0AEE" w:rsidRDefault="00BC0AEE">
      <w:pPr>
        <w:pStyle w:val="BodyText"/>
        <w:spacing w:before="2"/>
        <w:ind w:left="0"/>
        <w:rPr>
          <w:rFonts w:ascii="Arial"/>
          <w:b/>
          <w:sz w:val="25"/>
        </w:rPr>
      </w:pPr>
    </w:p>
    <w:p w14:paraId="5062C85A" w14:textId="77777777" w:rsidR="00BC0AEE" w:rsidRDefault="00000000">
      <w:pPr>
        <w:pStyle w:val="ListParagraph"/>
        <w:numPr>
          <w:ilvl w:val="0"/>
          <w:numId w:val="1"/>
        </w:numPr>
        <w:tabs>
          <w:tab w:val="left" w:pos="837"/>
        </w:tabs>
        <w:spacing w:before="86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</w:p>
    <w:p w14:paraId="78ACFDB5" w14:textId="77777777" w:rsidR="00BC0AEE" w:rsidRDefault="00000000">
      <w:pPr>
        <w:pStyle w:val="ListParagraph"/>
        <w:numPr>
          <w:ilvl w:val="1"/>
          <w:numId w:val="1"/>
        </w:numPr>
        <w:tabs>
          <w:tab w:val="left" w:pos="1461"/>
        </w:tabs>
        <w:spacing w:before="230"/>
        <w:ind w:left="146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IBM Watson</w:t>
      </w:r>
      <w:r>
        <w:rPr>
          <w:spacing w:val="-3"/>
          <w:sz w:val="28"/>
        </w:rPr>
        <w:t xml:space="preserve"> </w:t>
      </w:r>
      <w:r>
        <w:rPr>
          <w:sz w:val="28"/>
        </w:rPr>
        <w:t>IoT Platform</w:t>
      </w:r>
    </w:p>
    <w:p w14:paraId="1F8E00DE" w14:textId="77777777" w:rsidR="00BC0AEE" w:rsidRDefault="00000000">
      <w:pPr>
        <w:pStyle w:val="ListParagraph"/>
        <w:numPr>
          <w:ilvl w:val="1"/>
          <w:numId w:val="1"/>
        </w:numPr>
        <w:tabs>
          <w:tab w:val="left" w:pos="1557"/>
        </w:tabs>
        <w:spacing w:before="213"/>
        <w:ind w:left="1556" w:hanging="361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</w:p>
    <w:p w14:paraId="25C3FEB8" w14:textId="77777777" w:rsidR="00BC0AEE" w:rsidRDefault="00000000">
      <w:pPr>
        <w:pStyle w:val="ListParagraph"/>
        <w:numPr>
          <w:ilvl w:val="1"/>
          <w:numId w:val="1"/>
        </w:numPr>
        <w:tabs>
          <w:tab w:val="left" w:pos="1444"/>
        </w:tabs>
        <w:spacing w:before="226"/>
        <w:ind w:left="1443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</w:p>
    <w:p w14:paraId="6B0FA9EA" w14:textId="77777777" w:rsidR="00BC0AEE" w:rsidRDefault="00000000">
      <w:pPr>
        <w:pStyle w:val="ListParagraph"/>
        <w:numPr>
          <w:ilvl w:val="1"/>
          <w:numId w:val="1"/>
        </w:numPr>
        <w:tabs>
          <w:tab w:val="left" w:pos="1557"/>
        </w:tabs>
        <w:spacing w:before="223" w:line="384" w:lineRule="auto"/>
        <w:ind w:right="2139" w:firstLine="360"/>
        <w:rPr>
          <w:sz w:val="28"/>
        </w:rPr>
      </w:pPr>
      <w:r>
        <w:rPr>
          <w:sz w:val="28"/>
        </w:rPr>
        <w:t>Create a database in Cloudant DB to store location</w:t>
      </w:r>
      <w:r>
        <w:rPr>
          <w:spacing w:val="-61"/>
          <w:sz w:val="28"/>
        </w:rPr>
        <w:t xml:space="preserve"> </w:t>
      </w:r>
      <w:r>
        <w:rPr>
          <w:sz w:val="28"/>
        </w:rPr>
        <w:t>data</w:t>
      </w:r>
    </w:p>
    <w:p w14:paraId="52F66460" w14:textId="77777777" w:rsidR="00BC0AE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20"/>
        <w:ind w:left="795" w:hanging="303"/>
        <w:rPr>
          <w:sz w:val="28"/>
        </w:rPr>
      </w:pP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Service.</w:t>
      </w:r>
    </w:p>
    <w:p w14:paraId="5175A625" w14:textId="77777777" w:rsidR="00BC0AEE" w:rsidRDefault="00BC0AEE">
      <w:pPr>
        <w:rPr>
          <w:sz w:val="28"/>
        </w:rPr>
        <w:sectPr w:rsidR="00BC0AEE">
          <w:type w:val="continuous"/>
          <w:pgSz w:w="11910" w:h="16840"/>
          <w:pgMar w:top="840" w:right="128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2" w:color="000000"/>
          </w:pgBorders>
          <w:cols w:space="720"/>
        </w:sectPr>
      </w:pPr>
    </w:p>
    <w:p w14:paraId="2973A92B" w14:textId="77777777" w:rsidR="00BC0AEE" w:rsidRDefault="00000000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lastRenderedPageBreak/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Node-RED</w:t>
      </w:r>
    </w:p>
    <w:p w14:paraId="509EA12A" w14:textId="1849CCD6" w:rsidR="00BC0AEE" w:rsidRPr="00564A25" w:rsidRDefault="00000000" w:rsidP="00564A25">
      <w:pPr>
        <w:pStyle w:val="ListParagraph"/>
        <w:numPr>
          <w:ilvl w:val="0"/>
          <w:numId w:val="1"/>
        </w:numPr>
        <w:tabs>
          <w:tab w:val="left" w:pos="837"/>
        </w:tabs>
        <w:spacing w:before="211" w:line="259" w:lineRule="auto"/>
        <w:ind w:right="781"/>
        <w:rPr>
          <w:sz w:val="28"/>
        </w:rPr>
        <w:sectPr w:rsidR="00BC0AEE" w:rsidRPr="00564A25">
          <w:pgSz w:w="11910" w:h="16840"/>
          <w:pgMar w:top="920" w:right="128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2" w:color="000000"/>
          </w:pgBorders>
          <w:cols w:space="720"/>
        </w:sectPr>
      </w:pPr>
      <w:r>
        <w:rPr>
          <w:sz w:val="28"/>
        </w:rPr>
        <w:t>Develop a python script to publish the location details to the IBM IoT</w:t>
      </w:r>
      <w:r>
        <w:rPr>
          <w:spacing w:val="-61"/>
          <w:sz w:val="28"/>
        </w:rPr>
        <w:t xml:space="preserve"> </w:t>
      </w:r>
      <w:r>
        <w:rPr>
          <w:sz w:val="28"/>
        </w:rPr>
        <w:t>platform</w:t>
      </w:r>
    </w:p>
    <w:p w14:paraId="7099B0A1" w14:textId="77777777" w:rsidR="00BC0AEE" w:rsidRDefault="00BC0AEE" w:rsidP="00564A25">
      <w:pPr>
        <w:pStyle w:val="BodyText"/>
        <w:spacing w:before="4"/>
        <w:ind w:left="0"/>
        <w:rPr>
          <w:sz w:val="16"/>
        </w:rPr>
      </w:pPr>
    </w:p>
    <w:sectPr w:rsidR="00BC0AEE">
      <w:pgSz w:w="11910" w:h="16840"/>
      <w:pgMar w:top="1580" w:right="12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4899"/>
    <w:multiLevelType w:val="hybridMultilevel"/>
    <w:tmpl w:val="A896338A"/>
    <w:lvl w:ilvl="0" w:tplc="C0728E84">
      <w:numFmt w:val="bullet"/>
      <w:lvlText w:val=""/>
      <w:lvlJc w:val="left"/>
      <w:pPr>
        <w:ind w:left="1030" w:hanging="61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0644DE">
      <w:numFmt w:val="bullet"/>
      <w:lvlText w:val="•"/>
      <w:lvlJc w:val="left"/>
      <w:pPr>
        <w:ind w:left="1880" w:hanging="612"/>
      </w:pPr>
      <w:rPr>
        <w:rFonts w:hint="default"/>
        <w:lang w:val="en-US" w:eastAsia="en-US" w:bidi="ar-SA"/>
      </w:rPr>
    </w:lvl>
    <w:lvl w:ilvl="2" w:tplc="44AAA64C">
      <w:numFmt w:val="bullet"/>
      <w:lvlText w:val="•"/>
      <w:lvlJc w:val="left"/>
      <w:pPr>
        <w:ind w:left="2721" w:hanging="612"/>
      </w:pPr>
      <w:rPr>
        <w:rFonts w:hint="default"/>
        <w:lang w:val="en-US" w:eastAsia="en-US" w:bidi="ar-SA"/>
      </w:rPr>
    </w:lvl>
    <w:lvl w:ilvl="3" w:tplc="1D86E04A">
      <w:numFmt w:val="bullet"/>
      <w:lvlText w:val="•"/>
      <w:lvlJc w:val="left"/>
      <w:pPr>
        <w:ind w:left="3561" w:hanging="612"/>
      </w:pPr>
      <w:rPr>
        <w:rFonts w:hint="default"/>
        <w:lang w:val="en-US" w:eastAsia="en-US" w:bidi="ar-SA"/>
      </w:rPr>
    </w:lvl>
    <w:lvl w:ilvl="4" w:tplc="1A5C818C">
      <w:numFmt w:val="bullet"/>
      <w:lvlText w:val="•"/>
      <w:lvlJc w:val="left"/>
      <w:pPr>
        <w:ind w:left="4402" w:hanging="612"/>
      </w:pPr>
      <w:rPr>
        <w:rFonts w:hint="default"/>
        <w:lang w:val="en-US" w:eastAsia="en-US" w:bidi="ar-SA"/>
      </w:rPr>
    </w:lvl>
    <w:lvl w:ilvl="5" w:tplc="4CBA0C8A">
      <w:numFmt w:val="bullet"/>
      <w:lvlText w:val="•"/>
      <w:lvlJc w:val="left"/>
      <w:pPr>
        <w:ind w:left="5243" w:hanging="612"/>
      </w:pPr>
      <w:rPr>
        <w:rFonts w:hint="default"/>
        <w:lang w:val="en-US" w:eastAsia="en-US" w:bidi="ar-SA"/>
      </w:rPr>
    </w:lvl>
    <w:lvl w:ilvl="6" w:tplc="6A38854C">
      <w:numFmt w:val="bullet"/>
      <w:lvlText w:val="•"/>
      <w:lvlJc w:val="left"/>
      <w:pPr>
        <w:ind w:left="6083" w:hanging="612"/>
      </w:pPr>
      <w:rPr>
        <w:rFonts w:hint="default"/>
        <w:lang w:val="en-US" w:eastAsia="en-US" w:bidi="ar-SA"/>
      </w:rPr>
    </w:lvl>
    <w:lvl w:ilvl="7" w:tplc="416C2EC2">
      <w:numFmt w:val="bullet"/>
      <w:lvlText w:val="•"/>
      <w:lvlJc w:val="left"/>
      <w:pPr>
        <w:ind w:left="6924" w:hanging="612"/>
      </w:pPr>
      <w:rPr>
        <w:rFonts w:hint="default"/>
        <w:lang w:val="en-US" w:eastAsia="en-US" w:bidi="ar-SA"/>
      </w:rPr>
    </w:lvl>
    <w:lvl w:ilvl="8" w:tplc="44E429C6">
      <w:numFmt w:val="bullet"/>
      <w:lvlText w:val="•"/>
      <w:lvlJc w:val="left"/>
      <w:pPr>
        <w:ind w:left="7765" w:hanging="612"/>
      </w:pPr>
      <w:rPr>
        <w:rFonts w:hint="default"/>
        <w:lang w:val="en-US" w:eastAsia="en-US" w:bidi="ar-SA"/>
      </w:rPr>
    </w:lvl>
  </w:abstractNum>
  <w:abstractNum w:abstractNumId="1" w15:restartNumberingAfterBreak="0">
    <w:nsid w:val="46270CD6"/>
    <w:multiLevelType w:val="hybridMultilevel"/>
    <w:tmpl w:val="51128CF4"/>
    <w:lvl w:ilvl="0" w:tplc="CD5CE0A4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0908A54">
      <w:numFmt w:val="bullet"/>
      <w:lvlText w:val="o"/>
      <w:lvlJc w:val="left"/>
      <w:pPr>
        <w:ind w:left="836" w:hanging="248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1BC49B18">
      <w:numFmt w:val="bullet"/>
      <w:lvlText w:val="•"/>
      <w:lvlJc w:val="left"/>
      <w:pPr>
        <w:ind w:left="2561" w:hanging="248"/>
      </w:pPr>
      <w:rPr>
        <w:rFonts w:hint="default"/>
        <w:lang w:val="en-US" w:eastAsia="en-US" w:bidi="ar-SA"/>
      </w:rPr>
    </w:lvl>
    <w:lvl w:ilvl="3" w:tplc="8F3A4612">
      <w:numFmt w:val="bullet"/>
      <w:lvlText w:val="•"/>
      <w:lvlJc w:val="left"/>
      <w:pPr>
        <w:ind w:left="3421" w:hanging="248"/>
      </w:pPr>
      <w:rPr>
        <w:rFonts w:hint="default"/>
        <w:lang w:val="en-US" w:eastAsia="en-US" w:bidi="ar-SA"/>
      </w:rPr>
    </w:lvl>
    <w:lvl w:ilvl="4" w:tplc="A452454C">
      <w:numFmt w:val="bullet"/>
      <w:lvlText w:val="•"/>
      <w:lvlJc w:val="left"/>
      <w:pPr>
        <w:ind w:left="4282" w:hanging="248"/>
      </w:pPr>
      <w:rPr>
        <w:rFonts w:hint="default"/>
        <w:lang w:val="en-US" w:eastAsia="en-US" w:bidi="ar-SA"/>
      </w:rPr>
    </w:lvl>
    <w:lvl w:ilvl="5" w:tplc="FBA239BA">
      <w:numFmt w:val="bullet"/>
      <w:lvlText w:val="•"/>
      <w:lvlJc w:val="left"/>
      <w:pPr>
        <w:ind w:left="5143" w:hanging="248"/>
      </w:pPr>
      <w:rPr>
        <w:rFonts w:hint="default"/>
        <w:lang w:val="en-US" w:eastAsia="en-US" w:bidi="ar-SA"/>
      </w:rPr>
    </w:lvl>
    <w:lvl w:ilvl="6" w:tplc="EC5ACC44">
      <w:numFmt w:val="bullet"/>
      <w:lvlText w:val="•"/>
      <w:lvlJc w:val="left"/>
      <w:pPr>
        <w:ind w:left="6003" w:hanging="248"/>
      </w:pPr>
      <w:rPr>
        <w:rFonts w:hint="default"/>
        <w:lang w:val="en-US" w:eastAsia="en-US" w:bidi="ar-SA"/>
      </w:rPr>
    </w:lvl>
    <w:lvl w:ilvl="7" w:tplc="E242BCDE">
      <w:numFmt w:val="bullet"/>
      <w:lvlText w:val="•"/>
      <w:lvlJc w:val="left"/>
      <w:pPr>
        <w:ind w:left="6864" w:hanging="248"/>
      </w:pPr>
      <w:rPr>
        <w:rFonts w:hint="default"/>
        <w:lang w:val="en-US" w:eastAsia="en-US" w:bidi="ar-SA"/>
      </w:rPr>
    </w:lvl>
    <w:lvl w:ilvl="8" w:tplc="2C6454C8">
      <w:numFmt w:val="bullet"/>
      <w:lvlText w:val="•"/>
      <w:lvlJc w:val="left"/>
      <w:pPr>
        <w:ind w:left="7725" w:hanging="248"/>
      </w:pPr>
      <w:rPr>
        <w:rFonts w:hint="default"/>
        <w:lang w:val="en-US" w:eastAsia="en-US" w:bidi="ar-SA"/>
      </w:rPr>
    </w:lvl>
  </w:abstractNum>
  <w:num w:numId="1" w16cid:durableId="1909801453">
    <w:abstractNumId w:val="1"/>
  </w:num>
  <w:num w:numId="2" w16cid:durableId="140367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AEE"/>
    <w:rsid w:val="00564A25"/>
    <w:rsid w:val="00BC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864B"/>
  <w15:docId w15:val="{EB0998A9-6078-45A0-9C18-85CD1C43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2730" w:right="2632"/>
      <w:jc w:val="center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7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868</Characters>
  <Application>Microsoft Office Word</Application>
  <DocSecurity>0</DocSecurity>
  <Lines>37</Lines>
  <Paragraphs>26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Vigneshwar Ramanikanth</cp:lastModifiedBy>
  <cp:revision>2</cp:revision>
  <dcterms:created xsi:type="dcterms:W3CDTF">2022-11-17T11:16:00Z</dcterms:created>
  <dcterms:modified xsi:type="dcterms:W3CDTF">2022-11-17T11:20:00Z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GrammarlyDocumentId">
    <vt:lpwstr>30918f213f97652128e52ba27de13996fa69bae7c6882518d122c320c593f0db</vt:lpwstr>
  </property>
</Properties>
</file>