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F4B9" w14:textId="77777777" w:rsidR="00215E2F" w:rsidRDefault="00215E2F">
      <w:pPr>
        <w:pStyle w:val="BodyText"/>
        <w:spacing w:before="2"/>
        <w:rPr>
          <w:rFonts w:ascii="Times New Roman"/>
          <w:sz w:val="19"/>
        </w:rPr>
      </w:pPr>
    </w:p>
    <w:p w14:paraId="344A2823" w14:textId="3FF8568B" w:rsidR="00215E2F" w:rsidRDefault="00000000" w:rsidP="00A774FA">
      <w:pPr>
        <w:pStyle w:val="Title"/>
        <w:spacing w:line="259" w:lineRule="auto"/>
        <w:ind w:firstLine="0"/>
      </w:pPr>
      <w:r>
        <w:t>Project Design Phase-</w:t>
      </w:r>
      <w:r>
        <w:rPr>
          <w:spacing w:val="1"/>
        </w:rPr>
        <w:t xml:space="preserve"> </w:t>
      </w:r>
      <w:r>
        <w:t>II</w:t>
      </w:r>
      <w:r w:rsidR="00A774FA">
        <w:t xml:space="preserve"> </w:t>
      </w:r>
      <w:r>
        <w:t>Technology</w:t>
      </w:r>
      <w:r w:rsidR="00A774FA">
        <w:t xml:space="preserve"> </w:t>
      </w:r>
      <w:r>
        <w:t>Stack</w:t>
      </w:r>
      <w:r>
        <w:rPr>
          <w:spacing w:val="-12"/>
        </w:rPr>
        <w:t xml:space="preserve"> </w:t>
      </w:r>
      <w:r>
        <w:t>(Architecture</w:t>
      </w:r>
      <w:r>
        <w:rPr>
          <w:spacing w:val="-11"/>
        </w:rPr>
        <w:t xml:space="preserve"> </w:t>
      </w:r>
      <w:r>
        <w:t>&amp;Stack)</w:t>
      </w:r>
    </w:p>
    <w:p w14:paraId="1BF292C5" w14:textId="77777777" w:rsidR="00215E2F" w:rsidRDefault="00215E2F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6"/>
        <w:gridCol w:w="7231"/>
      </w:tblGrid>
      <w:tr w:rsidR="00215E2F" w14:paraId="0D89A911" w14:textId="77777777">
        <w:trPr>
          <w:trHeight w:val="613"/>
        </w:trPr>
        <w:tc>
          <w:tcPr>
            <w:tcW w:w="7236" w:type="dxa"/>
          </w:tcPr>
          <w:p w14:paraId="43F5510E" w14:textId="77777777" w:rsidR="00215E2F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</w:p>
        </w:tc>
        <w:tc>
          <w:tcPr>
            <w:tcW w:w="7231" w:type="dxa"/>
          </w:tcPr>
          <w:p w14:paraId="3533567C" w14:textId="31A3005E" w:rsidR="00215E2F" w:rsidRDefault="00000000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Industry</w:t>
            </w:r>
            <w:r w:rsidR="00A774FA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Specific</w:t>
            </w:r>
            <w:r w:rsidR="00A774FA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Intelligent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Fire</w:t>
            </w:r>
            <w:r w:rsidR="00A774FA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Management</w:t>
            </w:r>
            <w:r w:rsidR="00A774FA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System</w:t>
            </w:r>
          </w:p>
        </w:tc>
      </w:tr>
      <w:tr w:rsidR="00215E2F" w14:paraId="23D3F9D8" w14:textId="77777777">
        <w:trPr>
          <w:trHeight w:val="580"/>
        </w:trPr>
        <w:tc>
          <w:tcPr>
            <w:tcW w:w="7236" w:type="dxa"/>
          </w:tcPr>
          <w:p w14:paraId="7527B8BB" w14:textId="77777777" w:rsidR="00215E2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7231" w:type="dxa"/>
          </w:tcPr>
          <w:p w14:paraId="0FE6C9AF" w14:textId="6D91FEF7" w:rsidR="00215E2F" w:rsidRDefault="00A774FA">
            <w:pPr>
              <w:pStyle w:val="TableParagraph"/>
              <w:ind w:left="109"/>
              <w:rPr>
                <w:rFonts w:ascii="Arial"/>
                <w:b/>
              </w:rPr>
            </w:pPr>
            <w:r w:rsidRPr="00A774FA">
              <w:rPr>
                <w:rFonts w:ascii="Arial"/>
                <w:b/>
              </w:rPr>
              <w:t>PNT2022TMID12796</w:t>
            </w:r>
          </w:p>
        </w:tc>
      </w:tr>
    </w:tbl>
    <w:p w14:paraId="1624A0F3" w14:textId="77777777" w:rsidR="00215E2F" w:rsidRDefault="00215E2F">
      <w:pPr>
        <w:pStyle w:val="BodyText"/>
        <w:spacing w:before="2"/>
        <w:rPr>
          <w:rFonts w:ascii="Arial"/>
          <w:b/>
          <w:sz w:val="37"/>
        </w:rPr>
      </w:pPr>
    </w:p>
    <w:p w14:paraId="163F36B6" w14:textId="77777777" w:rsidR="00215E2F" w:rsidRDefault="00000000">
      <w:pPr>
        <w:pStyle w:val="Heading1"/>
      </w:pPr>
      <w:bookmarkStart w:id="0" w:name="Technical_Architecture:"/>
      <w:bookmarkEnd w:id="0"/>
      <w:r>
        <w:t>Technical</w:t>
      </w:r>
      <w:r>
        <w:rPr>
          <w:spacing w:val="-11"/>
        </w:rPr>
        <w:t xml:space="preserve"> </w:t>
      </w:r>
      <w:r>
        <w:t>Architecture:</w:t>
      </w:r>
    </w:p>
    <w:p w14:paraId="1222B2F2" w14:textId="7C46F5E4" w:rsidR="00215E2F" w:rsidRDefault="00000000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  <w:spacing w:val="-1"/>
        </w:rPr>
        <w:t>The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Deliverables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hall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include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the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architectural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diagram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as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below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and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the</w:t>
      </w:r>
      <w:r w:rsidR="00A774FA">
        <w:rPr>
          <w:rFonts w:ascii="Arial MT"/>
          <w:spacing w:val="-1"/>
        </w:rPr>
        <w:t xml:space="preserve"> </w:t>
      </w:r>
      <w:r>
        <w:rPr>
          <w:rFonts w:ascii="Arial MT"/>
          <w:spacing w:val="-1"/>
        </w:rPr>
        <w:t>informations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per</w:t>
      </w:r>
      <w:r w:rsidR="00A774FA">
        <w:rPr>
          <w:rFonts w:ascii="Arial MT"/>
        </w:rPr>
        <w:t xml:space="preserve"> </w:t>
      </w:r>
      <w:r>
        <w:rPr>
          <w:rFonts w:ascii="Arial MT"/>
        </w:rPr>
        <w:t>the</w:t>
      </w:r>
      <w:r w:rsidR="00A774FA">
        <w:rPr>
          <w:rFonts w:ascii="Arial MT"/>
        </w:rPr>
        <w:t xml:space="preserve"> </w:t>
      </w:r>
      <w:r>
        <w:rPr>
          <w:rFonts w:ascii="Arial MT"/>
        </w:rPr>
        <w:t>table1&amp;table2</w:t>
      </w:r>
    </w:p>
    <w:p w14:paraId="5837A4AF" w14:textId="77777777" w:rsidR="00215E2F" w:rsidRDefault="00215E2F">
      <w:pPr>
        <w:rPr>
          <w:sz w:val="20"/>
        </w:rPr>
      </w:pPr>
    </w:p>
    <w:p w14:paraId="69B5C54F" w14:textId="77777777" w:rsidR="00215E2F" w:rsidRDefault="00215E2F">
      <w:pPr>
        <w:rPr>
          <w:sz w:val="20"/>
        </w:rPr>
      </w:pPr>
    </w:p>
    <w:p w14:paraId="7D5F4B93" w14:textId="77777777" w:rsidR="00215E2F" w:rsidRDefault="00215E2F">
      <w:pPr>
        <w:rPr>
          <w:sz w:val="20"/>
        </w:rPr>
      </w:pPr>
    </w:p>
    <w:p w14:paraId="4BE34B79" w14:textId="313B622E" w:rsidR="00215E2F" w:rsidRDefault="00000000">
      <w:pPr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50C6A76" wp14:editId="285D25FB">
            <wp:simplePos x="0" y="0"/>
            <wp:positionH relativeFrom="page">
              <wp:posOffset>914400</wp:posOffset>
            </wp:positionH>
            <wp:positionV relativeFrom="paragraph">
              <wp:posOffset>227318</wp:posOffset>
            </wp:positionV>
            <wp:extent cx="4053307" cy="25083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30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A23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86E45B" wp14:editId="15C13C84">
                <wp:simplePos x="0" y="0"/>
                <wp:positionH relativeFrom="page">
                  <wp:posOffset>5219700</wp:posOffset>
                </wp:positionH>
                <wp:positionV relativeFrom="paragraph">
                  <wp:posOffset>160655</wp:posOffset>
                </wp:positionV>
                <wp:extent cx="5219700" cy="262001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6200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F32631" w14:textId="77777777" w:rsidR="00215E2F" w:rsidRDefault="00000000">
                            <w:pPr>
                              <w:pStyle w:val="BodyText"/>
                              <w:spacing w:before="73"/>
                              <w:ind w:left="148"/>
                            </w:pPr>
                            <w:r>
                              <w:t>Guidelines:</w:t>
                            </w:r>
                          </w:p>
                          <w:p w14:paraId="500CE2F1" w14:textId="7581DBBF" w:rsidR="00215E2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9"/>
                              </w:tabs>
                              <w:spacing w:before="178"/>
                              <w:ind w:hanging="361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 w:rsidR="00A774FA"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processes(As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 w:rsidR="00A774FA">
                              <w:t xml:space="preserve"> </w:t>
                            </w:r>
                            <w:r>
                              <w:t>application</w:t>
                            </w:r>
                            <w:r w:rsidR="00A774FA">
                              <w:t xml:space="preserve"> </w:t>
                            </w:r>
                            <w:r>
                              <w:t>logic/Technology</w:t>
                            </w:r>
                            <w:r w:rsidR="00A774FA"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196B19C9" w14:textId="1C65917E" w:rsidR="00215E2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9"/>
                              </w:tabs>
                              <w:spacing w:before="25"/>
                              <w:ind w:hanging="361"/>
                            </w:pPr>
                            <w:r>
                              <w:t>Provide</w:t>
                            </w:r>
                            <w:r w:rsidR="00A774FA">
                              <w:t xml:space="preserve"> </w:t>
                            </w:r>
                            <w:r>
                              <w:t>infrastructural</w:t>
                            </w:r>
                            <w:r w:rsidR="00A774FA">
                              <w:t xml:space="preserve"> </w:t>
                            </w:r>
                            <w:r>
                              <w:t>demarcation(Local/Cloud)</w:t>
                            </w:r>
                          </w:p>
                          <w:p w14:paraId="3CC8EC84" w14:textId="2A2D4EE2" w:rsidR="00215E2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9"/>
                              </w:tabs>
                              <w:spacing w:before="24"/>
                              <w:ind w:hanging="361"/>
                            </w:pPr>
                            <w:r>
                              <w:t>Indicate</w:t>
                            </w:r>
                            <w:r w:rsidR="00A774FA">
                              <w:t xml:space="preserve"> </w:t>
                            </w:r>
                            <w:r>
                              <w:t>external</w:t>
                            </w:r>
                            <w:r w:rsidR="00A774FA">
                              <w:t xml:space="preserve"> </w:t>
                            </w:r>
                            <w:r>
                              <w:t>interfaces(third</w:t>
                            </w:r>
                            <w:r w:rsidR="00A774FA">
                              <w:t xml:space="preserve"> </w:t>
                            </w:r>
                            <w:r>
                              <w:t>party</w:t>
                            </w:r>
                            <w:r w:rsidR="00A774FA">
                              <w:t xml:space="preserve"> </w:t>
                            </w:r>
                            <w:r>
                              <w:t>API’</w:t>
                            </w:r>
                            <w:r w:rsidR="00A774FA">
                              <w:t xml:space="preserve"> </w:t>
                            </w:r>
                            <w:r>
                              <w:t>set</w:t>
                            </w:r>
                            <w:r w:rsidR="00A774FA">
                              <w:t xml:space="preserve"> </w:t>
                            </w:r>
                            <w:r>
                              <w:t>c.)</w:t>
                            </w:r>
                          </w:p>
                          <w:p w14:paraId="03265C26" w14:textId="76DF0C16" w:rsidR="00215E2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9"/>
                              </w:tabs>
                              <w:spacing w:before="19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 w:rsidR="00A774FA">
                              <w:t xml:space="preserve"> </w:t>
                            </w:r>
                            <w:r>
                              <w:t>Storage</w:t>
                            </w:r>
                            <w:r w:rsidR="00A774FA">
                              <w:t xml:space="preserve"> </w:t>
                            </w:r>
                            <w:r>
                              <w:t>components/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  <w:p w14:paraId="71A9C943" w14:textId="0123CA5F" w:rsidR="00215E2F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9"/>
                              </w:tabs>
                              <w:spacing w:before="24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 w:rsidR="00A774FA">
                              <w:t xml:space="preserve"> </w:t>
                            </w:r>
                            <w:r>
                              <w:t>to</w:t>
                            </w:r>
                            <w:r w:rsidR="00A774FA">
                              <w:t xml:space="preserve"> </w:t>
                            </w:r>
                            <w:r>
                              <w:t>machine</w:t>
                            </w:r>
                            <w:r w:rsidR="00A774FA">
                              <w:t xml:space="preserve"> </w:t>
                            </w:r>
                            <w:r>
                              <w:t>learning</w:t>
                            </w:r>
                            <w:r w:rsidR="00A774FA">
                              <w:t xml:space="preserve"> </w:t>
                            </w:r>
                            <w:r>
                              <w:t>models(if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6E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2.65pt;width:411pt;height:206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" filled="f" strokeweight=".48pt">
                <v:textbox inset="0,0,0,0">
                  <w:txbxContent>
                    <w:p w14:paraId="09F32631" w14:textId="77777777" w:rsidR="00215E2F" w:rsidRDefault="00000000">
                      <w:pPr>
                        <w:pStyle w:val="BodyText"/>
                        <w:spacing w:before="73"/>
                        <w:ind w:left="148"/>
                      </w:pPr>
                      <w:r>
                        <w:t>Guidelines:</w:t>
                      </w:r>
                    </w:p>
                    <w:p w14:paraId="500CE2F1" w14:textId="7581DBBF" w:rsidR="00215E2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9"/>
                        </w:tabs>
                        <w:spacing w:before="178"/>
                        <w:ind w:hanging="361"/>
                      </w:pPr>
                      <w:r>
                        <w:t>Include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</w:t>
                      </w:r>
                      <w:r w:rsidR="00A774FA"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processes(As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</w:t>
                      </w:r>
                      <w:r w:rsidR="00A774FA">
                        <w:t xml:space="preserve"> </w:t>
                      </w:r>
                      <w:r>
                        <w:t>application</w:t>
                      </w:r>
                      <w:r w:rsidR="00A774FA">
                        <w:t xml:space="preserve"> </w:t>
                      </w:r>
                      <w:r>
                        <w:t>logic/Technology</w:t>
                      </w:r>
                      <w:r w:rsidR="00A774FA">
                        <w:t xml:space="preserve"> </w:t>
                      </w:r>
                      <w:r>
                        <w:t>Block)</w:t>
                      </w:r>
                    </w:p>
                    <w:p w14:paraId="196B19C9" w14:textId="1C65917E" w:rsidR="00215E2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9"/>
                        </w:tabs>
                        <w:spacing w:before="25"/>
                        <w:ind w:hanging="361"/>
                      </w:pPr>
                      <w:r>
                        <w:t>Provide</w:t>
                      </w:r>
                      <w:r w:rsidR="00A774FA">
                        <w:t xml:space="preserve"> </w:t>
                      </w:r>
                      <w:r>
                        <w:t>infrastructural</w:t>
                      </w:r>
                      <w:r w:rsidR="00A774FA">
                        <w:t xml:space="preserve"> </w:t>
                      </w:r>
                      <w:r>
                        <w:t>demarcation(Local/Cloud)</w:t>
                      </w:r>
                    </w:p>
                    <w:p w14:paraId="3CC8EC84" w14:textId="2A2D4EE2" w:rsidR="00215E2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9"/>
                        </w:tabs>
                        <w:spacing w:before="24"/>
                        <w:ind w:hanging="361"/>
                      </w:pPr>
                      <w:r>
                        <w:t>Indicate</w:t>
                      </w:r>
                      <w:r w:rsidR="00A774FA">
                        <w:t xml:space="preserve"> </w:t>
                      </w:r>
                      <w:r>
                        <w:t>external</w:t>
                      </w:r>
                      <w:r w:rsidR="00A774FA">
                        <w:t xml:space="preserve"> </w:t>
                      </w:r>
                      <w:r>
                        <w:t>interfaces(third</w:t>
                      </w:r>
                      <w:r w:rsidR="00A774FA">
                        <w:t xml:space="preserve"> </w:t>
                      </w:r>
                      <w:r>
                        <w:t>party</w:t>
                      </w:r>
                      <w:r w:rsidR="00A774FA">
                        <w:t xml:space="preserve"> </w:t>
                      </w:r>
                      <w:r>
                        <w:t>API’</w:t>
                      </w:r>
                      <w:r w:rsidR="00A774FA">
                        <w:t xml:space="preserve"> </w:t>
                      </w:r>
                      <w:r>
                        <w:t>set</w:t>
                      </w:r>
                      <w:r w:rsidR="00A774FA">
                        <w:t xml:space="preserve"> </w:t>
                      </w:r>
                      <w:r>
                        <w:t>c.)</w:t>
                      </w:r>
                    </w:p>
                    <w:p w14:paraId="03265C26" w14:textId="76DF0C16" w:rsidR="00215E2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9"/>
                        </w:tabs>
                        <w:spacing w:before="19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Data</w:t>
                      </w:r>
                      <w:r w:rsidR="00A774FA">
                        <w:t xml:space="preserve"> </w:t>
                      </w:r>
                      <w:r>
                        <w:t>Storage</w:t>
                      </w:r>
                      <w:r w:rsidR="00A774FA">
                        <w:t xml:space="preserve"> </w:t>
                      </w:r>
                      <w:r>
                        <w:t>components/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services</w:t>
                      </w:r>
                    </w:p>
                    <w:p w14:paraId="71A9C943" w14:textId="0123CA5F" w:rsidR="00215E2F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9"/>
                        </w:tabs>
                        <w:spacing w:before="24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interface</w:t>
                      </w:r>
                      <w:r w:rsidR="00A774FA">
                        <w:t xml:space="preserve"> </w:t>
                      </w:r>
                      <w:r>
                        <w:t>to</w:t>
                      </w:r>
                      <w:r w:rsidR="00A774FA">
                        <w:t xml:space="preserve"> </w:t>
                      </w:r>
                      <w:r>
                        <w:t>machine</w:t>
                      </w:r>
                      <w:r w:rsidR="00A774FA">
                        <w:t xml:space="preserve"> </w:t>
                      </w:r>
                      <w:r>
                        <w:t>learning</w:t>
                      </w:r>
                      <w:r w:rsidR="00A774FA">
                        <w:t xml:space="preserve"> </w:t>
                      </w:r>
                      <w:r>
                        <w:t>models(if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D35192" w14:textId="77777777" w:rsidR="00215E2F" w:rsidRDefault="00215E2F">
      <w:pPr>
        <w:rPr>
          <w:sz w:val="18"/>
        </w:rPr>
        <w:sectPr w:rsidR="00215E2F">
          <w:type w:val="continuous"/>
          <w:pgSz w:w="16840" w:h="11910" w:orient="landscape"/>
          <w:pgMar w:top="1100" w:right="280" w:bottom="280" w:left="1340" w:header="720" w:footer="720" w:gutter="0"/>
          <w:cols w:space="720"/>
        </w:sectPr>
      </w:pPr>
    </w:p>
    <w:p w14:paraId="6AED4E77" w14:textId="77777777" w:rsidR="00215E2F" w:rsidRDefault="00215E2F">
      <w:pPr>
        <w:rPr>
          <w:sz w:val="20"/>
        </w:rPr>
      </w:pPr>
    </w:p>
    <w:p w14:paraId="2CE811CF" w14:textId="77777777" w:rsidR="00215E2F" w:rsidRDefault="00215E2F">
      <w:pPr>
        <w:rPr>
          <w:sz w:val="20"/>
        </w:rPr>
      </w:pPr>
    </w:p>
    <w:p w14:paraId="5DFFFF4D" w14:textId="77777777" w:rsidR="00215E2F" w:rsidRDefault="00215E2F">
      <w:pPr>
        <w:rPr>
          <w:sz w:val="20"/>
        </w:rPr>
      </w:pPr>
    </w:p>
    <w:p w14:paraId="40F2034A" w14:textId="77777777" w:rsidR="00215E2F" w:rsidRDefault="00215E2F">
      <w:pPr>
        <w:rPr>
          <w:sz w:val="20"/>
        </w:rPr>
      </w:pPr>
    </w:p>
    <w:p w14:paraId="1F751151" w14:textId="77777777" w:rsidR="00215E2F" w:rsidRDefault="00215E2F">
      <w:pPr>
        <w:spacing w:before="8"/>
      </w:pPr>
    </w:p>
    <w:p w14:paraId="69260553" w14:textId="77777777" w:rsidR="00215E2F" w:rsidRDefault="00000000">
      <w:pPr>
        <w:pStyle w:val="Heading1"/>
        <w:spacing w:before="1"/>
      </w:pPr>
      <w:bookmarkStart w:id="1" w:name="Table-1:_Components&amp;Technologies:"/>
      <w:bookmarkEnd w:id="1"/>
      <w:r>
        <w:t>Table-1:</w:t>
      </w:r>
      <w:r>
        <w:rPr>
          <w:spacing w:val="-15"/>
        </w:rPr>
        <w:t xml:space="preserve"> </w:t>
      </w:r>
      <w:r>
        <w:t>Components&amp;Technologies:</w:t>
      </w:r>
    </w:p>
    <w:p w14:paraId="72A72421" w14:textId="77777777" w:rsidR="00215E2F" w:rsidRDefault="00215E2F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215E2F" w14:paraId="11425CBE" w14:textId="77777777">
        <w:trPr>
          <w:trHeight w:val="398"/>
        </w:trPr>
        <w:tc>
          <w:tcPr>
            <w:tcW w:w="835" w:type="dxa"/>
          </w:tcPr>
          <w:p w14:paraId="1122042C" w14:textId="77777777" w:rsidR="00215E2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14:paraId="6106BAF6" w14:textId="77777777" w:rsidR="00215E2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5A3F6B4C" w14:textId="77777777" w:rsidR="00215E2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14:paraId="4E042D15" w14:textId="77777777" w:rsidR="00215E2F" w:rsidRDefault="0000000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15E2F" w14:paraId="4914E1C4" w14:textId="77777777">
        <w:trPr>
          <w:trHeight w:val="508"/>
        </w:trPr>
        <w:tc>
          <w:tcPr>
            <w:tcW w:w="835" w:type="dxa"/>
          </w:tcPr>
          <w:p w14:paraId="39EC9DE5" w14:textId="77777777" w:rsidR="00215E2F" w:rsidRDefault="00000000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9" w:type="dxa"/>
          </w:tcPr>
          <w:p w14:paraId="45722EDC" w14:textId="10A55A2F" w:rsidR="00215E2F" w:rsidRDefault="00000000">
            <w:pPr>
              <w:pStyle w:val="TableParagraph"/>
            </w:pPr>
            <w:r>
              <w:t>User</w:t>
            </w:r>
            <w:r w:rsidR="00A774FA"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487C9180" w14:textId="297A31E6" w:rsidR="00215E2F" w:rsidRDefault="00000000">
            <w:pPr>
              <w:pStyle w:val="TableParagraph"/>
            </w:pPr>
            <w:r>
              <w:t>Web</w:t>
            </w:r>
            <w:r w:rsidR="00A774FA">
              <w:t xml:space="preserve"> </w:t>
            </w:r>
            <w:r>
              <w:t>UI</w:t>
            </w:r>
            <w:r w:rsidR="00A774FA">
              <w:t xml:space="preserve"> </w:t>
            </w:r>
            <w:r>
              <w:t>,Node-RED,</w:t>
            </w:r>
            <w:r>
              <w:rPr>
                <w:spacing w:val="-3"/>
              </w:rPr>
              <w:t xml:space="preserve"> </w:t>
            </w:r>
            <w:r>
              <w:t>MITapp</w:t>
            </w:r>
          </w:p>
        </w:tc>
        <w:tc>
          <w:tcPr>
            <w:tcW w:w="4138" w:type="dxa"/>
          </w:tcPr>
          <w:p w14:paraId="6DE6C4B2" w14:textId="7A0FC20A" w:rsidR="00215E2F" w:rsidRDefault="00000000">
            <w:pPr>
              <w:pStyle w:val="TableParagraph"/>
              <w:spacing w:line="254" w:lineRule="exact"/>
              <w:ind w:left="111" w:right="806"/>
            </w:pPr>
            <w:r>
              <w:t>IBM IoT Platform, IBM Node red,</w:t>
            </w:r>
            <w:r>
              <w:rPr>
                <w:spacing w:val="-59"/>
              </w:rPr>
              <w:t xml:space="preserve"> </w:t>
            </w:r>
            <w:r>
              <w:t>IBM</w:t>
            </w:r>
            <w:r w:rsidR="00EA6A23">
              <w:t xml:space="preserve"> </w:t>
            </w:r>
            <w:r>
              <w:t>Cloud</w:t>
            </w:r>
          </w:p>
        </w:tc>
      </w:tr>
      <w:tr w:rsidR="00215E2F" w14:paraId="7B2324C5" w14:textId="77777777">
        <w:trPr>
          <w:trHeight w:val="504"/>
        </w:trPr>
        <w:tc>
          <w:tcPr>
            <w:tcW w:w="835" w:type="dxa"/>
          </w:tcPr>
          <w:p w14:paraId="4125F4D8" w14:textId="77777777" w:rsidR="00215E2F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9" w:type="dxa"/>
          </w:tcPr>
          <w:p w14:paraId="682ED7BC" w14:textId="77777777" w:rsidR="00215E2F" w:rsidRDefault="00000000">
            <w:pPr>
              <w:pStyle w:val="TableParagraph"/>
            </w:pPr>
            <w:r>
              <w:t>ApplicationLogic-1</w:t>
            </w:r>
          </w:p>
        </w:tc>
        <w:tc>
          <w:tcPr>
            <w:tcW w:w="5218" w:type="dxa"/>
          </w:tcPr>
          <w:p w14:paraId="68173C42" w14:textId="1DF4FAC9" w:rsidR="00215E2F" w:rsidRDefault="00000000">
            <w:pPr>
              <w:pStyle w:val="TableParagraph"/>
              <w:spacing w:before="4" w:line="240" w:lineRule="exact"/>
              <w:ind w:right="651"/>
            </w:pPr>
            <w:r>
              <w:t>Create</w:t>
            </w:r>
            <w:r w:rsidR="00A774FA">
              <w:t xml:space="preserve"> </w:t>
            </w:r>
            <w:r>
              <w:t>Ibm</w:t>
            </w:r>
            <w:r w:rsidR="00A774FA">
              <w:t xml:space="preserve"> </w:t>
            </w:r>
            <w:r>
              <w:t>Watson</w:t>
            </w:r>
            <w:r w:rsidR="00A774FA">
              <w:t xml:space="preserve"> </w:t>
            </w:r>
            <w:r>
              <w:t>IoT</w:t>
            </w:r>
            <w:r w:rsidR="00A774FA">
              <w:t xml:space="preserve"> </w:t>
            </w:r>
            <w:r>
              <w:t>platform</w:t>
            </w:r>
            <w:r w:rsidR="00A774FA">
              <w:t xml:space="preserve"> </w:t>
            </w:r>
            <w:r>
              <w:t>and</w:t>
            </w:r>
            <w:r w:rsidR="00A774FA">
              <w:t xml:space="preserve"> </w:t>
            </w:r>
            <w:r>
              <w:t>create</w:t>
            </w:r>
            <w:r w:rsidR="00A774FA">
              <w:t xml:space="preserve"> </w:t>
            </w:r>
            <w:r>
              <w:t>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 w:rsidR="00A774FA">
              <w:t xml:space="preserve"> </w:t>
            </w:r>
            <w:r>
              <w:t>service</w:t>
            </w:r>
          </w:p>
        </w:tc>
        <w:tc>
          <w:tcPr>
            <w:tcW w:w="4138" w:type="dxa"/>
          </w:tcPr>
          <w:p w14:paraId="5E6F9E92" w14:textId="1BAE3C04" w:rsidR="00215E2F" w:rsidRDefault="00000000">
            <w:pPr>
              <w:pStyle w:val="TableParagraph"/>
              <w:spacing w:before="4" w:line="240" w:lineRule="exact"/>
              <w:ind w:left="111" w:right="479"/>
            </w:pPr>
            <w:r>
              <w:t>Ibm</w:t>
            </w:r>
            <w:r w:rsidR="00EA6A23">
              <w:t xml:space="preserve"> </w:t>
            </w:r>
            <w:r>
              <w:t>Watson</w:t>
            </w:r>
            <w:r w:rsidR="00EA6A23">
              <w:t xml:space="preserve"> </w:t>
            </w:r>
            <w:r>
              <w:t>,ibm</w:t>
            </w:r>
            <w:r w:rsidR="00EA6A23">
              <w:t xml:space="preserve"> </w:t>
            </w:r>
            <w:r>
              <w:t>cloudant service,</w:t>
            </w:r>
            <w:r w:rsidR="00EA6A23">
              <w:t xml:space="preserve"> </w:t>
            </w:r>
            <w:r>
              <w:t>ibm</w:t>
            </w:r>
            <w:r w:rsidR="00EA6A23">
              <w:t xml:space="preserve"> </w:t>
            </w:r>
            <w:r>
              <w:rPr>
                <w:spacing w:val="-59"/>
              </w:rPr>
              <w:t xml:space="preserve"> </w:t>
            </w:r>
            <w:r>
              <w:t>node-red</w:t>
            </w:r>
          </w:p>
        </w:tc>
      </w:tr>
      <w:tr w:rsidR="00215E2F" w14:paraId="5E52D8D8" w14:textId="77777777">
        <w:trPr>
          <w:trHeight w:val="508"/>
        </w:trPr>
        <w:tc>
          <w:tcPr>
            <w:tcW w:w="835" w:type="dxa"/>
          </w:tcPr>
          <w:p w14:paraId="0E46A2B0" w14:textId="77777777" w:rsidR="00215E2F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9" w:type="dxa"/>
          </w:tcPr>
          <w:p w14:paraId="46DBFD00" w14:textId="77777777" w:rsidR="00215E2F" w:rsidRDefault="00000000">
            <w:pPr>
              <w:pStyle w:val="TableParagraph"/>
            </w:pPr>
            <w:r>
              <w:t>ApplicationLogic-2</w:t>
            </w:r>
          </w:p>
        </w:tc>
        <w:tc>
          <w:tcPr>
            <w:tcW w:w="5218" w:type="dxa"/>
          </w:tcPr>
          <w:p w14:paraId="0085B249" w14:textId="3C055200" w:rsidR="00215E2F" w:rsidRDefault="00000000">
            <w:pPr>
              <w:pStyle w:val="TableParagraph"/>
              <w:spacing w:line="254" w:lineRule="exact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python script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publish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subscribe</w:t>
            </w:r>
            <w:r>
              <w:rPr>
                <w:spacing w:val="-58"/>
              </w:rPr>
              <w:t xml:space="preserve"> </w:t>
            </w:r>
            <w:r>
              <w:t>to</w:t>
            </w:r>
            <w:r w:rsidR="00EA6A23">
              <w:t xml:space="preserve"> </w:t>
            </w:r>
            <w:r>
              <w:t>IBM</w:t>
            </w:r>
            <w:r w:rsidR="00EA6A23">
              <w:t xml:space="preserve"> </w:t>
            </w:r>
            <w:r>
              <w:t>IoT</w:t>
            </w:r>
            <w:r w:rsidR="00EA6A23">
              <w:t xml:space="preserve"> </w:t>
            </w:r>
            <w:r>
              <w:t>Platform</w:t>
            </w:r>
          </w:p>
        </w:tc>
        <w:tc>
          <w:tcPr>
            <w:tcW w:w="4138" w:type="dxa"/>
          </w:tcPr>
          <w:p w14:paraId="2415405C" w14:textId="77777777" w:rsidR="00215E2F" w:rsidRDefault="00000000">
            <w:pPr>
              <w:pStyle w:val="TableParagraph"/>
              <w:ind w:left="111"/>
            </w:pPr>
            <w:r>
              <w:t>python</w:t>
            </w:r>
          </w:p>
        </w:tc>
      </w:tr>
      <w:tr w:rsidR="00215E2F" w14:paraId="75188547" w14:textId="77777777">
        <w:trPr>
          <w:trHeight w:val="465"/>
        </w:trPr>
        <w:tc>
          <w:tcPr>
            <w:tcW w:w="835" w:type="dxa"/>
          </w:tcPr>
          <w:p w14:paraId="2B55D07E" w14:textId="77777777" w:rsidR="00215E2F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9" w:type="dxa"/>
          </w:tcPr>
          <w:p w14:paraId="162C30DE" w14:textId="77777777" w:rsidR="00215E2F" w:rsidRDefault="00000000">
            <w:pPr>
              <w:pStyle w:val="TableParagraph"/>
            </w:pPr>
            <w:r>
              <w:t>ApplicationLogic-3</w:t>
            </w:r>
          </w:p>
        </w:tc>
        <w:tc>
          <w:tcPr>
            <w:tcW w:w="5218" w:type="dxa"/>
          </w:tcPr>
          <w:p w14:paraId="385B65E1" w14:textId="4B5ACB8D" w:rsidR="00215E2F" w:rsidRDefault="00000000">
            <w:pPr>
              <w:pStyle w:val="TableParagraph"/>
            </w:pPr>
            <w:r>
              <w:t>Build</w:t>
            </w:r>
            <w:r w:rsidR="00EA6A23">
              <w:t xml:space="preserve"> </w:t>
            </w:r>
            <w:r>
              <w:t>a</w:t>
            </w:r>
            <w:r w:rsidR="00EA6A23">
              <w:t xml:space="preserve"> </w:t>
            </w:r>
            <w:r>
              <w:t>web</w:t>
            </w:r>
            <w:r w:rsidR="00EA6A23">
              <w:t xml:space="preserve"> </w:t>
            </w:r>
            <w:r>
              <w:t>application</w:t>
            </w:r>
            <w:r w:rsidR="00EA6A23"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node-red</w:t>
            </w:r>
            <w:r w:rsidR="00EA6A23">
              <w:t xml:space="preserve"> </w:t>
            </w:r>
            <w:r>
              <w:t>service</w:t>
            </w:r>
          </w:p>
        </w:tc>
        <w:tc>
          <w:tcPr>
            <w:tcW w:w="4138" w:type="dxa"/>
          </w:tcPr>
          <w:p w14:paraId="2560292E" w14:textId="0D181519" w:rsidR="00215E2F" w:rsidRDefault="00000000">
            <w:pPr>
              <w:pStyle w:val="TableParagraph"/>
              <w:ind w:left="111"/>
            </w:pPr>
            <w:r>
              <w:t>IBM</w:t>
            </w:r>
            <w:r w:rsidR="00EA6A23">
              <w:t xml:space="preserve">  </w:t>
            </w:r>
            <w:r>
              <w:t>Node-red</w:t>
            </w:r>
          </w:p>
        </w:tc>
      </w:tr>
      <w:tr w:rsidR="00215E2F" w14:paraId="1953F4BF" w14:textId="77777777">
        <w:trPr>
          <w:trHeight w:val="489"/>
        </w:trPr>
        <w:tc>
          <w:tcPr>
            <w:tcW w:w="835" w:type="dxa"/>
          </w:tcPr>
          <w:p w14:paraId="48BDDE24" w14:textId="77777777" w:rsidR="00215E2F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</w:tcPr>
          <w:p w14:paraId="36FFF3E7" w14:textId="77777777" w:rsidR="00215E2F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14:paraId="143CC32E" w14:textId="1AADDBCC" w:rsidR="00215E2F" w:rsidRDefault="00000000">
            <w:pPr>
              <w:pStyle w:val="TableParagraph"/>
            </w:pPr>
            <w:r>
              <w:t>Data</w:t>
            </w:r>
            <w:r w:rsidR="00EA6A23"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 w:rsidR="00EA6A23">
              <w:t xml:space="preserve"> </w:t>
            </w:r>
            <w:r>
              <w:t>set</w:t>
            </w:r>
            <w:r w:rsidR="00EA6A23">
              <w:t xml:space="preserve"> </w:t>
            </w:r>
            <w:r>
              <w:t>c.</w:t>
            </w:r>
          </w:p>
        </w:tc>
        <w:tc>
          <w:tcPr>
            <w:tcW w:w="4138" w:type="dxa"/>
          </w:tcPr>
          <w:p w14:paraId="7A188284" w14:textId="77777777" w:rsidR="00215E2F" w:rsidRDefault="00000000">
            <w:pPr>
              <w:pStyle w:val="TableParagraph"/>
              <w:ind w:left="111"/>
            </w:pPr>
            <w:r>
              <w:t>MySQL</w:t>
            </w:r>
          </w:p>
        </w:tc>
      </w:tr>
      <w:tr w:rsidR="00215E2F" w14:paraId="01668BCA" w14:textId="77777777">
        <w:trPr>
          <w:trHeight w:val="489"/>
        </w:trPr>
        <w:tc>
          <w:tcPr>
            <w:tcW w:w="835" w:type="dxa"/>
          </w:tcPr>
          <w:p w14:paraId="44E1015A" w14:textId="77777777" w:rsidR="00215E2F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9" w:type="dxa"/>
          </w:tcPr>
          <w:p w14:paraId="06FDBBDB" w14:textId="27380CAB" w:rsidR="00215E2F" w:rsidRDefault="00000000">
            <w:pPr>
              <w:pStyle w:val="TableParagraph"/>
            </w:pPr>
            <w:r>
              <w:t>Cloud</w:t>
            </w:r>
            <w:r w:rsidR="00A774FA"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F1C7216" w14:textId="6F1B7BA1" w:rsidR="00215E2F" w:rsidRDefault="00000000">
            <w:pPr>
              <w:pStyle w:val="TableParagraph"/>
            </w:pPr>
            <w:r>
              <w:t>Database</w:t>
            </w:r>
            <w:r w:rsidR="00EA6A23">
              <w:t xml:space="preserve"> </w:t>
            </w:r>
            <w:r>
              <w:t>Service</w:t>
            </w:r>
            <w:r w:rsidR="00EA6A23">
              <w:t xml:space="preserve"> </w:t>
            </w:r>
            <w:r>
              <w:t>on</w:t>
            </w:r>
            <w:r w:rsidR="00EA6A23">
              <w:t xml:space="preserve"> </w:t>
            </w:r>
            <w:r>
              <w:t>Cloud</w:t>
            </w:r>
          </w:p>
        </w:tc>
        <w:tc>
          <w:tcPr>
            <w:tcW w:w="4138" w:type="dxa"/>
          </w:tcPr>
          <w:p w14:paraId="1151924F" w14:textId="6FEE1B7F" w:rsidR="00215E2F" w:rsidRDefault="00000000">
            <w:pPr>
              <w:pStyle w:val="TableParagraph"/>
              <w:ind w:left="111"/>
            </w:pPr>
            <w:r>
              <w:t>IBMDB2,</w:t>
            </w:r>
            <w:r>
              <w:rPr>
                <w:spacing w:val="-3"/>
              </w:rPr>
              <w:t xml:space="preserve"> </w:t>
            </w:r>
            <w:r>
              <w:t>IBM</w:t>
            </w:r>
            <w:r w:rsidR="00EA6A23">
              <w:t xml:space="preserve"> </w:t>
            </w:r>
            <w:r>
              <w:t>Cloudant</w:t>
            </w:r>
          </w:p>
        </w:tc>
      </w:tr>
      <w:tr w:rsidR="00215E2F" w14:paraId="5D12326A" w14:textId="77777777">
        <w:trPr>
          <w:trHeight w:val="508"/>
        </w:trPr>
        <w:tc>
          <w:tcPr>
            <w:tcW w:w="835" w:type="dxa"/>
          </w:tcPr>
          <w:p w14:paraId="560D6281" w14:textId="77777777" w:rsidR="00215E2F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9" w:type="dxa"/>
          </w:tcPr>
          <w:p w14:paraId="5A88C974" w14:textId="2C4ACA6C" w:rsidR="00215E2F" w:rsidRDefault="00000000">
            <w:pPr>
              <w:pStyle w:val="TableParagraph"/>
            </w:pPr>
            <w:r>
              <w:t>File</w:t>
            </w:r>
            <w:r w:rsidR="00A774FA"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4CA53D3C" w14:textId="735FD00A" w:rsidR="00215E2F" w:rsidRDefault="00000000">
            <w:pPr>
              <w:pStyle w:val="TableParagraph"/>
              <w:spacing w:line="254" w:lineRule="exact"/>
            </w:pPr>
            <w:r>
              <w:rPr>
                <w:spacing w:val="-1"/>
              </w:rPr>
              <w:t>Developing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mobile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application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to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store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and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receive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1"/>
              </w:rPr>
              <w:t>the</w:t>
            </w:r>
            <w:r w:rsidR="00EA6A23">
              <w:rPr>
                <w:spacing w:val="-1"/>
              </w:rPr>
              <w:t xml:space="preserve"> </w:t>
            </w:r>
            <w:r>
              <w:rPr>
                <w:spacing w:val="-59"/>
              </w:rPr>
              <w:t xml:space="preserve"> </w:t>
            </w:r>
            <w:r>
              <w:t>sensors</w:t>
            </w:r>
            <w:r w:rsidR="00EA6A23">
              <w:t xml:space="preserve"> </w:t>
            </w:r>
            <w:r>
              <w:t>information</w:t>
            </w:r>
            <w:r w:rsidR="00EA6A23">
              <w:t xml:space="preserve"> </w:t>
            </w:r>
            <w:r>
              <w:t>and</w:t>
            </w:r>
            <w:r w:rsidR="00EA6A23">
              <w:t xml:space="preserve"> </w:t>
            </w:r>
            <w:r>
              <w:t>to</w:t>
            </w:r>
            <w:r w:rsidR="00EA6A23">
              <w:t xml:space="preserve"> </w:t>
            </w:r>
            <w:r>
              <w:t>react</w:t>
            </w:r>
            <w:r w:rsidR="00EA6A23">
              <w:t xml:space="preserve"> </w:t>
            </w:r>
            <w:r>
              <w:t>accordingly</w:t>
            </w:r>
          </w:p>
        </w:tc>
        <w:tc>
          <w:tcPr>
            <w:tcW w:w="4138" w:type="dxa"/>
          </w:tcPr>
          <w:p w14:paraId="7A2AF552" w14:textId="080B5391" w:rsidR="00215E2F" w:rsidRDefault="00000000">
            <w:pPr>
              <w:pStyle w:val="TableParagraph"/>
              <w:ind w:left="111"/>
            </w:pPr>
            <w:r>
              <w:t>Web</w:t>
            </w:r>
            <w:r w:rsidR="00EA6A23">
              <w:t xml:space="preserve"> </w:t>
            </w:r>
            <w:r>
              <w:t>UI,</w:t>
            </w:r>
            <w:r w:rsidR="00EA6A23">
              <w:t xml:space="preserve"> </w:t>
            </w:r>
            <w:r>
              <w:t>python</w:t>
            </w:r>
          </w:p>
        </w:tc>
      </w:tr>
      <w:tr w:rsidR="00215E2F" w14:paraId="1350CB4C" w14:textId="77777777">
        <w:trPr>
          <w:trHeight w:val="758"/>
        </w:trPr>
        <w:tc>
          <w:tcPr>
            <w:tcW w:w="835" w:type="dxa"/>
          </w:tcPr>
          <w:p w14:paraId="1E24EE71" w14:textId="77777777" w:rsidR="00215E2F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9" w:type="dxa"/>
          </w:tcPr>
          <w:p w14:paraId="09DC280A" w14:textId="77777777" w:rsidR="00215E2F" w:rsidRDefault="00000000">
            <w:pPr>
              <w:pStyle w:val="TableParagraph"/>
            </w:pPr>
            <w:r>
              <w:t>ExternalAPI-1</w:t>
            </w:r>
          </w:p>
        </w:tc>
        <w:tc>
          <w:tcPr>
            <w:tcW w:w="5218" w:type="dxa"/>
          </w:tcPr>
          <w:p w14:paraId="5DF8C9F1" w14:textId="28452CD1" w:rsidR="00215E2F" w:rsidRDefault="00000000">
            <w:pPr>
              <w:pStyle w:val="TableParagraph"/>
            </w:pPr>
            <w:r>
              <w:t>Using</w:t>
            </w:r>
            <w:r w:rsidR="00EA6A23">
              <w:t xml:space="preserve"> </w:t>
            </w:r>
            <w:r>
              <w:t>this</w:t>
            </w:r>
            <w:r w:rsidR="00EA6A23">
              <w:t xml:space="preserve"> </w:t>
            </w:r>
            <w:r>
              <w:t>IBM</w:t>
            </w:r>
            <w:r w:rsidR="00EA6A23">
              <w:t xml:space="preserve"> </w:t>
            </w:r>
            <w:r>
              <w:t>fire</w:t>
            </w:r>
            <w:r w:rsidR="00EA6A23">
              <w:t xml:space="preserve"> </w:t>
            </w:r>
            <w:r>
              <w:t>management</w:t>
            </w:r>
            <w:r w:rsidR="00EA6A23">
              <w:t xml:space="preserve"> </w:t>
            </w:r>
            <w:r>
              <w:t>API</w:t>
            </w:r>
            <w:r w:rsidR="00EA6A23">
              <w:t xml:space="preserve"> </w:t>
            </w:r>
            <w:r>
              <w:t>we</w:t>
            </w:r>
            <w:r w:rsidR="00EA6A23">
              <w:t xml:space="preserve"> </w:t>
            </w:r>
            <w:r>
              <w:t>can</w:t>
            </w:r>
            <w:r w:rsidR="00EA6A23">
              <w:t xml:space="preserve"> </w:t>
            </w:r>
            <w:r>
              <w:t>track</w:t>
            </w:r>
          </w:p>
          <w:p w14:paraId="2C68193D" w14:textId="7C73DF06" w:rsidR="00215E2F" w:rsidRDefault="00000000">
            <w:pPr>
              <w:pStyle w:val="TableParagraph"/>
              <w:spacing w:line="250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incident</w:t>
            </w:r>
            <w:r>
              <w:rPr>
                <w:spacing w:val="-5"/>
              </w:rPr>
              <w:t xml:space="preserve"> </w:t>
            </w:r>
            <w:r>
              <w:t>place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where</w:t>
            </w:r>
            <w:r w:rsidR="00EA6A23">
              <w:t xml:space="preserve"> </w:t>
            </w:r>
            <w:r>
              <w:t>the</w:t>
            </w:r>
            <w:r w:rsidR="00EA6A23"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had</w:t>
            </w:r>
            <w:r w:rsidR="00EA6A23"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attacked.</w:t>
            </w:r>
          </w:p>
        </w:tc>
        <w:tc>
          <w:tcPr>
            <w:tcW w:w="4138" w:type="dxa"/>
          </w:tcPr>
          <w:p w14:paraId="309D0836" w14:textId="67AAC879" w:rsidR="00215E2F" w:rsidRDefault="00000000">
            <w:pPr>
              <w:pStyle w:val="TableParagraph"/>
              <w:ind w:left="111"/>
            </w:pPr>
            <w:r>
              <w:t>IBM</w:t>
            </w:r>
            <w:r w:rsidR="00EA6A23">
              <w:t xml:space="preserve"> </w:t>
            </w:r>
            <w:r>
              <w:t>fire</w:t>
            </w:r>
            <w:r w:rsidR="00EA6A23">
              <w:t xml:space="preserve"> </w:t>
            </w:r>
            <w:r>
              <w:t>management</w:t>
            </w:r>
            <w:r w:rsidR="00EA6A23">
              <w:t xml:space="preserve"> </w:t>
            </w:r>
            <w:r>
              <w:t>API</w:t>
            </w:r>
          </w:p>
        </w:tc>
      </w:tr>
      <w:tr w:rsidR="00215E2F" w14:paraId="16DE777B" w14:textId="77777777">
        <w:trPr>
          <w:trHeight w:val="758"/>
        </w:trPr>
        <w:tc>
          <w:tcPr>
            <w:tcW w:w="835" w:type="dxa"/>
          </w:tcPr>
          <w:p w14:paraId="1D93E79F" w14:textId="77777777" w:rsidR="00215E2F" w:rsidRDefault="00000000">
            <w:pPr>
              <w:pStyle w:val="TableParagraph"/>
              <w:spacing w:line="240" w:lineRule="auto"/>
              <w:ind w:left="393"/>
            </w:pPr>
            <w:r>
              <w:t>9.</w:t>
            </w:r>
          </w:p>
        </w:tc>
        <w:tc>
          <w:tcPr>
            <w:tcW w:w="4009" w:type="dxa"/>
          </w:tcPr>
          <w:p w14:paraId="4E297D67" w14:textId="77777777" w:rsidR="00215E2F" w:rsidRDefault="00000000">
            <w:pPr>
              <w:pStyle w:val="TableParagraph"/>
              <w:spacing w:line="240" w:lineRule="auto"/>
            </w:pPr>
            <w:r>
              <w:t>ExternalAPI-2</w:t>
            </w:r>
          </w:p>
        </w:tc>
        <w:tc>
          <w:tcPr>
            <w:tcW w:w="5218" w:type="dxa"/>
          </w:tcPr>
          <w:p w14:paraId="28BCAC90" w14:textId="77777777" w:rsidR="00215E2F" w:rsidRDefault="00000000">
            <w:pPr>
              <w:pStyle w:val="TableParagraph"/>
            </w:pPr>
            <w:r>
              <w:t>Using this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detects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fire,</w:t>
            </w:r>
          </w:p>
          <w:p w14:paraId="6934E97A" w14:textId="25A2196E" w:rsidR="00215E2F" w:rsidRDefault="00EA6A23">
            <w:pPr>
              <w:pStyle w:val="TableParagraph"/>
              <w:spacing w:line="250" w:lineRule="exact"/>
            </w:pPr>
            <w:r>
              <w:rPr>
                <w:spacing w:val="-1"/>
              </w:rPr>
              <w:t>G</w:t>
            </w:r>
            <w:r w:rsidR="00000000">
              <w:rPr>
                <w:spacing w:val="-1"/>
              </w:rPr>
              <w:t>as</w:t>
            </w:r>
            <w:r>
              <w:rPr>
                <w:spacing w:val="-1"/>
              </w:rPr>
              <w:t xml:space="preserve"> </w:t>
            </w:r>
            <w:r w:rsidR="00000000">
              <w:rPr>
                <w:spacing w:val="-1"/>
              </w:rPr>
              <w:t>leaks,</w:t>
            </w:r>
            <w:r>
              <w:rPr>
                <w:spacing w:val="-1"/>
              </w:rPr>
              <w:t xml:space="preserve"> </w:t>
            </w:r>
            <w:r w:rsidR="00000000">
              <w:rPr>
                <w:spacing w:val="-1"/>
              </w:rPr>
              <w:t>temperature</w:t>
            </w:r>
            <w:r>
              <w:rPr>
                <w:spacing w:val="-1"/>
              </w:rPr>
              <w:t xml:space="preserve"> </w:t>
            </w:r>
            <w:r w:rsidR="00000000">
              <w:rPr>
                <w:spacing w:val="-1"/>
              </w:rPr>
              <w:t>and</w:t>
            </w:r>
            <w:r>
              <w:rPr>
                <w:spacing w:val="-1"/>
              </w:rPr>
              <w:t xml:space="preserve"> </w:t>
            </w:r>
            <w:r w:rsidR="00000000">
              <w:rPr>
                <w:spacing w:val="-1"/>
              </w:rPr>
              <w:t>provides</w:t>
            </w:r>
            <w:r w:rsidR="00000000">
              <w:rPr>
                <w:spacing w:val="-59"/>
              </w:rPr>
              <w:t xml:space="preserve"> </w:t>
            </w:r>
            <w:r w:rsidR="00000000">
              <w:t>the</w:t>
            </w:r>
            <w:r>
              <w:t xml:space="preserve"> </w:t>
            </w:r>
            <w:r w:rsidR="00000000">
              <w:t>activation</w:t>
            </w:r>
            <w:r>
              <w:t xml:space="preserve"> </w:t>
            </w:r>
            <w:r w:rsidR="00000000">
              <w:t>of</w:t>
            </w:r>
            <w:r>
              <w:t xml:space="preserve"> </w:t>
            </w:r>
            <w:r w:rsidR="00000000">
              <w:t>sprinklers</w:t>
            </w:r>
            <w:r>
              <w:t xml:space="preserve"> </w:t>
            </w:r>
            <w:r w:rsidR="00000000">
              <w:t>to</w:t>
            </w:r>
            <w:r w:rsidR="00000000">
              <w:rPr>
                <w:spacing w:val="-6"/>
              </w:rPr>
              <w:t xml:space="preserve"> </w:t>
            </w:r>
            <w:r w:rsidR="00000000">
              <w:t>web</w:t>
            </w:r>
            <w:r w:rsidR="00000000">
              <w:rPr>
                <w:spacing w:val="-8"/>
              </w:rPr>
              <w:t xml:space="preserve"> </w:t>
            </w:r>
            <w:r w:rsidR="00000000">
              <w:t>UI</w:t>
            </w:r>
          </w:p>
        </w:tc>
        <w:tc>
          <w:tcPr>
            <w:tcW w:w="4138" w:type="dxa"/>
          </w:tcPr>
          <w:p w14:paraId="2DEDCD01" w14:textId="1DD9B196" w:rsidR="00215E2F" w:rsidRDefault="00000000">
            <w:pPr>
              <w:pStyle w:val="TableParagraph"/>
              <w:spacing w:line="240" w:lineRule="auto"/>
              <w:ind w:left="111"/>
            </w:pPr>
            <w:r>
              <w:t>IBM</w:t>
            </w:r>
            <w:r w:rsidR="00EA6A23">
              <w:t xml:space="preserve"> </w:t>
            </w:r>
            <w:r>
              <w:t>Sensors</w:t>
            </w:r>
          </w:p>
        </w:tc>
      </w:tr>
      <w:tr w:rsidR="00215E2F" w14:paraId="5B092B14" w14:textId="77777777">
        <w:trPr>
          <w:trHeight w:val="503"/>
        </w:trPr>
        <w:tc>
          <w:tcPr>
            <w:tcW w:w="835" w:type="dxa"/>
          </w:tcPr>
          <w:p w14:paraId="6F9A7489" w14:textId="77777777" w:rsidR="00215E2F" w:rsidRDefault="00000000">
            <w:pPr>
              <w:pStyle w:val="TableParagraph"/>
              <w:ind w:left="0" w:right="111"/>
              <w:jc w:val="right"/>
            </w:pPr>
            <w:r>
              <w:t>10.</w:t>
            </w:r>
          </w:p>
        </w:tc>
        <w:tc>
          <w:tcPr>
            <w:tcW w:w="4009" w:type="dxa"/>
          </w:tcPr>
          <w:p w14:paraId="13759738" w14:textId="77777777" w:rsidR="00215E2F" w:rsidRDefault="00000000">
            <w:pPr>
              <w:pStyle w:val="TableParagraph"/>
            </w:pPr>
            <w:r>
              <w:t>MachineLearningModel</w:t>
            </w:r>
          </w:p>
        </w:tc>
        <w:tc>
          <w:tcPr>
            <w:tcW w:w="5218" w:type="dxa"/>
          </w:tcPr>
          <w:p w14:paraId="2137051B" w14:textId="56B6475C" w:rsidR="00215E2F" w:rsidRDefault="00000000">
            <w:pPr>
              <w:pStyle w:val="TableParagraph"/>
              <w:spacing w:line="250" w:lineRule="exact"/>
              <w:ind w:right="1678"/>
            </w:pPr>
            <w:r>
              <w:t>Using this we can derive the object</w:t>
            </w:r>
            <w:r>
              <w:rPr>
                <w:spacing w:val="-60"/>
              </w:rPr>
              <w:t xml:space="preserve"> </w:t>
            </w:r>
            <w:r>
              <w:t>recognition</w:t>
            </w:r>
            <w:r w:rsidR="00EA6A23">
              <w:t xml:space="preserve"> </w:t>
            </w:r>
            <w:r>
              <w:t>model</w:t>
            </w:r>
          </w:p>
        </w:tc>
        <w:tc>
          <w:tcPr>
            <w:tcW w:w="4138" w:type="dxa"/>
          </w:tcPr>
          <w:p w14:paraId="56CB9468" w14:textId="6773DFED" w:rsidR="00215E2F" w:rsidRDefault="00000000">
            <w:pPr>
              <w:pStyle w:val="TableParagraph"/>
              <w:ind w:left="111"/>
            </w:pPr>
            <w:r>
              <w:t>Object</w:t>
            </w:r>
            <w:r w:rsidR="00EA6A23">
              <w:t xml:space="preserve"> </w:t>
            </w:r>
            <w:r>
              <w:t>Recognition</w:t>
            </w:r>
            <w:r w:rsidR="00EA6A23">
              <w:t xml:space="preserve"> </w:t>
            </w:r>
            <w:r>
              <w:t>Model</w:t>
            </w:r>
          </w:p>
        </w:tc>
      </w:tr>
      <w:tr w:rsidR="00215E2F" w14:paraId="1E51B7DF" w14:textId="77777777">
        <w:trPr>
          <w:trHeight w:val="1046"/>
        </w:trPr>
        <w:tc>
          <w:tcPr>
            <w:tcW w:w="835" w:type="dxa"/>
          </w:tcPr>
          <w:p w14:paraId="09C67B2E" w14:textId="77777777" w:rsidR="00215E2F" w:rsidRDefault="00000000">
            <w:pPr>
              <w:pStyle w:val="TableParagraph"/>
              <w:spacing w:line="240" w:lineRule="auto"/>
              <w:ind w:left="0" w:right="111"/>
              <w:jc w:val="right"/>
            </w:pPr>
            <w:r>
              <w:t>11.</w:t>
            </w:r>
          </w:p>
        </w:tc>
        <w:tc>
          <w:tcPr>
            <w:tcW w:w="4009" w:type="dxa"/>
          </w:tcPr>
          <w:p w14:paraId="1E70502E" w14:textId="77777777" w:rsidR="00215E2F" w:rsidRDefault="00000000">
            <w:pPr>
              <w:pStyle w:val="TableParagraph"/>
              <w:spacing w:line="240" w:lineRule="auto"/>
            </w:pPr>
            <w:r>
              <w:t>Infrastructure(Server/Cloud)</w:t>
            </w:r>
          </w:p>
        </w:tc>
        <w:tc>
          <w:tcPr>
            <w:tcW w:w="5218" w:type="dxa"/>
          </w:tcPr>
          <w:p w14:paraId="55C0BE97" w14:textId="092C0D88" w:rsidR="00215E2F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</w:t>
            </w:r>
            <w:r w:rsidR="00EA6A23">
              <w:t xml:space="preserve">  </w:t>
            </w:r>
            <w:r>
              <w:t>Cloud</w:t>
            </w:r>
            <w:r w:rsidR="00EA6A23">
              <w:t xml:space="preserve"> </w:t>
            </w:r>
            <w:r>
              <w:t>Server</w:t>
            </w:r>
            <w:r w:rsidR="00EA6A23">
              <w:t xml:space="preserve"> </w:t>
            </w:r>
            <w:r>
              <w:t>Configuration</w:t>
            </w:r>
          </w:p>
        </w:tc>
        <w:tc>
          <w:tcPr>
            <w:tcW w:w="4138" w:type="dxa"/>
          </w:tcPr>
          <w:p w14:paraId="5E5C8470" w14:textId="5304E824" w:rsidR="00215E2F" w:rsidRDefault="00000000">
            <w:pPr>
              <w:pStyle w:val="TableParagraph"/>
              <w:spacing w:line="240" w:lineRule="auto"/>
              <w:ind w:left="111"/>
            </w:pPr>
            <w:r>
              <w:t>IBM</w:t>
            </w:r>
            <w:r w:rsidR="00EA6A23">
              <w:t xml:space="preserve"> </w:t>
            </w:r>
            <w:r>
              <w:t>cloudant,</w:t>
            </w:r>
            <w:r>
              <w:rPr>
                <w:spacing w:val="-3"/>
              </w:rPr>
              <w:t xml:space="preserve"> </w:t>
            </w:r>
            <w:r>
              <w:t>IBM</w:t>
            </w:r>
            <w:r w:rsidR="00EA6A23"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</w:tr>
    </w:tbl>
    <w:p w14:paraId="4007B12A" w14:textId="77777777" w:rsidR="00215E2F" w:rsidRDefault="00215E2F">
      <w:pPr>
        <w:sectPr w:rsidR="00215E2F">
          <w:pgSz w:w="16840" w:h="11910" w:orient="landscape"/>
          <w:pgMar w:top="1100" w:right="280" w:bottom="280" w:left="1340" w:header="720" w:footer="720" w:gutter="0"/>
          <w:cols w:space="720"/>
        </w:sectPr>
      </w:pPr>
    </w:p>
    <w:p w14:paraId="02247938" w14:textId="77777777" w:rsidR="00215E2F" w:rsidRDefault="00215E2F">
      <w:pPr>
        <w:pStyle w:val="BodyText"/>
        <w:rPr>
          <w:rFonts w:ascii="Arial"/>
          <w:b/>
          <w:sz w:val="19"/>
        </w:rPr>
      </w:pPr>
    </w:p>
    <w:p w14:paraId="4C4B0E78" w14:textId="77777777" w:rsidR="00215E2F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Table-2:ApplicationCharacteristics:</w:t>
      </w:r>
    </w:p>
    <w:p w14:paraId="7676E31D" w14:textId="77777777" w:rsidR="00215E2F" w:rsidRDefault="00215E2F"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62"/>
        <w:gridCol w:w="5162"/>
        <w:gridCol w:w="4091"/>
      </w:tblGrid>
      <w:tr w:rsidR="00215E2F" w14:paraId="27EF52D7" w14:textId="77777777">
        <w:trPr>
          <w:trHeight w:val="998"/>
        </w:trPr>
        <w:tc>
          <w:tcPr>
            <w:tcW w:w="826" w:type="dxa"/>
          </w:tcPr>
          <w:p w14:paraId="49F3D85B" w14:textId="77777777" w:rsidR="00215E2F" w:rsidRDefault="00000000">
            <w:pPr>
              <w:pStyle w:val="TableParagraph"/>
              <w:ind w:left="0" w:right="1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2" w:type="dxa"/>
          </w:tcPr>
          <w:p w14:paraId="2ABFE89C" w14:textId="77777777" w:rsidR="00215E2F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2" w:type="dxa"/>
          </w:tcPr>
          <w:p w14:paraId="1F4B8270" w14:textId="77777777" w:rsidR="00215E2F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1" w:type="dxa"/>
          </w:tcPr>
          <w:p w14:paraId="2ED7CD64" w14:textId="77777777" w:rsidR="00215E2F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15E2F" w14:paraId="29D8A23B" w14:textId="77777777">
        <w:trPr>
          <w:trHeight w:val="427"/>
        </w:trPr>
        <w:tc>
          <w:tcPr>
            <w:tcW w:w="826" w:type="dxa"/>
          </w:tcPr>
          <w:p w14:paraId="2349CFF5" w14:textId="77777777" w:rsidR="00215E2F" w:rsidRDefault="00000000">
            <w:pPr>
              <w:pStyle w:val="TableParagraph"/>
              <w:ind w:left="0" w:right="227"/>
              <w:jc w:val="right"/>
            </w:pPr>
            <w:r>
              <w:t>1.</w:t>
            </w:r>
          </w:p>
        </w:tc>
        <w:tc>
          <w:tcPr>
            <w:tcW w:w="3962" w:type="dxa"/>
          </w:tcPr>
          <w:p w14:paraId="61BBB947" w14:textId="2DD51903" w:rsidR="00215E2F" w:rsidRDefault="00000000">
            <w:pPr>
              <w:pStyle w:val="TableParagraph"/>
              <w:ind w:left="109"/>
            </w:pPr>
            <w:r>
              <w:t>Open-Source</w:t>
            </w:r>
            <w:r w:rsidR="00EA6A23">
              <w:t xml:space="preserve"> </w:t>
            </w:r>
            <w:r>
              <w:t>Frameworks</w:t>
            </w:r>
          </w:p>
        </w:tc>
        <w:tc>
          <w:tcPr>
            <w:tcW w:w="5162" w:type="dxa"/>
          </w:tcPr>
          <w:p w14:paraId="79BFB95F" w14:textId="17FF07A6" w:rsidR="00215E2F" w:rsidRDefault="00000000">
            <w:pPr>
              <w:pStyle w:val="TableParagraph"/>
              <w:ind w:left="109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  <w:r w:rsidR="00EA6A23">
              <w:t xml:space="preserve"> </w:t>
            </w:r>
            <w:r>
              <w:t>Inventor</w:t>
            </w:r>
          </w:p>
        </w:tc>
        <w:tc>
          <w:tcPr>
            <w:tcW w:w="4091" w:type="dxa"/>
          </w:tcPr>
          <w:p w14:paraId="4B3776E2" w14:textId="77777777" w:rsidR="00215E2F" w:rsidRDefault="00000000">
            <w:pPr>
              <w:pStyle w:val="TableParagraph"/>
              <w:ind w:left="108"/>
            </w:pPr>
            <w:r>
              <w:t>MIT License</w:t>
            </w:r>
          </w:p>
        </w:tc>
      </w:tr>
      <w:tr w:rsidR="00215E2F" w14:paraId="139307AB" w14:textId="77777777">
        <w:trPr>
          <w:trHeight w:val="422"/>
        </w:trPr>
        <w:tc>
          <w:tcPr>
            <w:tcW w:w="826" w:type="dxa"/>
          </w:tcPr>
          <w:p w14:paraId="76D47B03" w14:textId="77777777" w:rsidR="00215E2F" w:rsidRDefault="00000000">
            <w:pPr>
              <w:pStyle w:val="TableParagraph"/>
              <w:ind w:left="0" w:right="227"/>
              <w:jc w:val="right"/>
            </w:pPr>
            <w:r>
              <w:t>2.</w:t>
            </w:r>
          </w:p>
        </w:tc>
        <w:tc>
          <w:tcPr>
            <w:tcW w:w="3962" w:type="dxa"/>
          </w:tcPr>
          <w:p w14:paraId="50800A2A" w14:textId="632D5A49" w:rsidR="00215E2F" w:rsidRDefault="00000000">
            <w:pPr>
              <w:pStyle w:val="TableParagraph"/>
              <w:ind w:left="109"/>
            </w:pPr>
            <w:r>
              <w:t>Security</w:t>
            </w:r>
            <w:r w:rsidR="00EA6A23">
              <w:t xml:space="preserve"> </w:t>
            </w:r>
            <w:r>
              <w:t>Implementations</w:t>
            </w:r>
          </w:p>
        </w:tc>
        <w:tc>
          <w:tcPr>
            <w:tcW w:w="5162" w:type="dxa"/>
          </w:tcPr>
          <w:p w14:paraId="5B12D2A2" w14:textId="169CCA06" w:rsidR="00215E2F" w:rsidRDefault="00000000">
            <w:pPr>
              <w:pStyle w:val="TableParagraph"/>
              <w:ind w:left="109"/>
            </w:pPr>
            <w:r>
              <w:t>IBM</w:t>
            </w:r>
            <w:r w:rsidR="00EA6A23">
              <w:t xml:space="preserve"> </w:t>
            </w:r>
            <w:r>
              <w:t>Services</w:t>
            </w:r>
          </w:p>
        </w:tc>
        <w:tc>
          <w:tcPr>
            <w:tcW w:w="4091" w:type="dxa"/>
          </w:tcPr>
          <w:p w14:paraId="7C2787D6" w14:textId="0B0FE397" w:rsidR="00215E2F" w:rsidRDefault="00000000">
            <w:pPr>
              <w:pStyle w:val="TableParagraph"/>
              <w:ind w:left="108"/>
            </w:pPr>
            <w:r>
              <w:t>Encryptions,</w:t>
            </w:r>
            <w:r w:rsidR="00EA6A23">
              <w:t xml:space="preserve"> </w:t>
            </w:r>
            <w:r>
              <w:t>IBM</w:t>
            </w:r>
            <w:r w:rsidR="00EA6A23">
              <w:t xml:space="preserve"> </w:t>
            </w:r>
            <w:r>
              <w:t>Controls</w:t>
            </w:r>
          </w:p>
        </w:tc>
      </w:tr>
      <w:tr w:rsidR="00215E2F" w14:paraId="597A16FB" w14:textId="77777777">
        <w:trPr>
          <w:trHeight w:val="427"/>
        </w:trPr>
        <w:tc>
          <w:tcPr>
            <w:tcW w:w="826" w:type="dxa"/>
          </w:tcPr>
          <w:p w14:paraId="0A99E665" w14:textId="77777777" w:rsidR="00215E2F" w:rsidRDefault="00000000">
            <w:pPr>
              <w:pStyle w:val="TableParagraph"/>
              <w:ind w:left="0" w:right="227"/>
              <w:jc w:val="right"/>
            </w:pPr>
            <w:r>
              <w:t>3.</w:t>
            </w:r>
          </w:p>
        </w:tc>
        <w:tc>
          <w:tcPr>
            <w:tcW w:w="3962" w:type="dxa"/>
          </w:tcPr>
          <w:p w14:paraId="4D2857CE" w14:textId="5DED8653" w:rsidR="00215E2F" w:rsidRDefault="00000000">
            <w:pPr>
              <w:pStyle w:val="TableParagraph"/>
              <w:ind w:left="109"/>
            </w:pPr>
            <w:r>
              <w:t>Scalable</w:t>
            </w:r>
            <w:r w:rsidR="00EA6A23">
              <w:t xml:space="preserve"> </w:t>
            </w:r>
            <w:r>
              <w:t>Architecture</w:t>
            </w:r>
          </w:p>
        </w:tc>
        <w:tc>
          <w:tcPr>
            <w:tcW w:w="5162" w:type="dxa"/>
          </w:tcPr>
          <w:p w14:paraId="1FBD4CA2" w14:textId="7898BD22" w:rsidR="00215E2F" w:rsidRDefault="00000000">
            <w:pPr>
              <w:pStyle w:val="TableParagraph"/>
              <w:spacing w:before="1" w:line="240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 w:rsidR="00EA6A2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Cloud</w:t>
            </w:r>
            <w:r w:rsidR="00EA6A2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based</w:t>
            </w:r>
            <w:r w:rsidR="00EA6A2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091" w:type="dxa"/>
          </w:tcPr>
          <w:p w14:paraId="3C31B1AD" w14:textId="76B666EA" w:rsidR="00215E2F" w:rsidRDefault="00EA6A23">
            <w:pPr>
              <w:pStyle w:val="TableParagraph"/>
              <w:spacing w:before="1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  <w:r w:rsidR="00000000">
              <w:rPr>
                <w:rFonts w:ascii="Calibri"/>
              </w:rPr>
              <w:t>loud</w:t>
            </w: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computing</w:t>
            </w: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and</w:t>
            </w:r>
            <w:r w:rsidR="00000000">
              <w:rPr>
                <w:rFonts w:ascii="Calibri"/>
                <w:spacing w:val="-6"/>
              </w:rPr>
              <w:t xml:space="preserve"> </w:t>
            </w:r>
            <w:r w:rsidR="00000000">
              <w:rPr>
                <w:rFonts w:ascii="Calibri"/>
              </w:rPr>
              <w:t>AI</w:t>
            </w:r>
          </w:p>
        </w:tc>
      </w:tr>
      <w:tr w:rsidR="00215E2F" w14:paraId="5D08EED3" w14:textId="77777777">
        <w:trPr>
          <w:trHeight w:val="421"/>
        </w:trPr>
        <w:tc>
          <w:tcPr>
            <w:tcW w:w="826" w:type="dxa"/>
          </w:tcPr>
          <w:p w14:paraId="3BD092EB" w14:textId="77777777" w:rsidR="00215E2F" w:rsidRDefault="00000000">
            <w:pPr>
              <w:pStyle w:val="TableParagraph"/>
              <w:ind w:left="0" w:right="227"/>
              <w:jc w:val="right"/>
            </w:pPr>
            <w:r>
              <w:t>4.</w:t>
            </w:r>
          </w:p>
        </w:tc>
        <w:tc>
          <w:tcPr>
            <w:tcW w:w="3962" w:type="dxa"/>
          </w:tcPr>
          <w:p w14:paraId="4BA12540" w14:textId="77777777" w:rsidR="00215E2F" w:rsidRDefault="00000000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62" w:type="dxa"/>
          </w:tcPr>
          <w:p w14:paraId="001EE6F7" w14:textId="4E970D87" w:rsidR="00215E2F" w:rsidRDefault="00000000">
            <w:pPr>
              <w:pStyle w:val="TableParagraph"/>
              <w:ind w:left="109"/>
            </w:pPr>
            <w:r>
              <w:t>Mobile</w:t>
            </w:r>
            <w:r w:rsidR="00EA6A23">
              <w:t xml:space="preserve"> </w:t>
            </w:r>
            <w:r>
              <w:t>,laptop,</w:t>
            </w:r>
            <w:r>
              <w:rPr>
                <w:spacing w:val="-4"/>
              </w:rPr>
              <w:t xml:space="preserve"> </w:t>
            </w:r>
            <w:r>
              <w:t>desktop</w:t>
            </w:r>
          </w:p>
        </w:tc>
        <w:tc>
          <w:tcPr>
            <w:tcW w:w="4091" w:type="dxa"/>
          </w:tcPr>
          <w:p w14:paraId="3C8F359F" w14:textId="77777777" w:rsidR="00215E2F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215E2F" w14:paraId="265A4125" w14:textId="77777777">
        <w:trPr>
          <w:trHeight w:val="426"/>
        </w:trPr>
        <w:tc>
          <w:tcPr>
            <w:tcW w:w="826" w:type="dxa"/>
          </w:tcPr>
          <w:p w14:paraId="3ABF099E" w14:textId="77777777" w:rsidR="00215E2F" w:rsidRDefault="00000000">
            <w:pPr>
              <w:pStyle w:val="TableParagraph"/>
              <w:ind w:left="0" w:right="227"/>
              <w:jc w:val="right"/>
            </w:pPr>
            <w:r>
              <w:t>5.</w:t>
            </w:r>
          </w:p>
        </w:tc>
        <w:tc>
          <w:tcPr>
            <w:tcW w:w="3962" w:type="dxa"/>
          </w:tcPr>
          <w:p w14:paraId="4DE0BAA1" w14:textId="77777777" w:rsidR="00215E2F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62" w:type="dxa"/>
          </w:tcPr>
          <w:p w14:paraId="41649039" w14:textId="100948E8" w:rsidR="00215E2F" w:rsidRDefault="00000000">
            <w:pPr>
              <w:pStyle w:val="TableParagraph"/>
              <w:ind w:left="109"/>
            </w:pPr>
            <w:r>
              <w:t>Detects</w:t>
            </w:r>
            <w:r w:rsidR="00EA6A23">
              <w:t xml:space="preserve"> </w:t>
            </w:r>
            <w:r>
              <w:t>the</w:t>
            </w:r>
            <w:r w:rsidR="00EA6A23">
              <w:t xml:space="preserve"> </w:t>
            </w:r>
            <w:r>
              <w:t>Fire,</w:t>
            </w:r>
            <w:r w:rsidR="00EA6A23">
              <w:t xml:space="preserve"> </w:t>
            </w:r>
            <w:r>
              <w:t>gasleak,</w:t>
            </w:r>
            <w:r w:rsidR="00EA6A23">
              <w:t xml:space="preserve"> </w:t>
            </w:r>
            <w:r>
              <w:t>temperature</w:t>
            </w:r>
          </w:p>
        </w:tc>
        <w:tc>
          <w:tcPr>
            <w:tcW w:w="4091" w:type="dxa"/>
          </w:tcPr>
          <w:p w14:paraId="49FDBD76" w14:textId="77777777" w:rsidR="00215E2F" w:rsidRDefault="00000000">
            <w:pPr>
              <w:pStyle w:val="TableParagraph"/>
              <w:ind w:left="108"/>
            </w:pPr>
            <w:r>
              <w:t>sensors</w:t>
            </w:r>
          </w:p>
        </w:tc>
      </w:tr>
    </w:tbl>
    <w:p w14:paraId="6F81E3C8" w14:textId="77777777" w:rsidR="00001005" w:rsidRDefault="00001005"/>
    <w:sectPr w:rsidR="00001005">
      <w:pgSz w:w="16840" w:h="11910" w:orient="landscape"/>
      <w:pgMar w:top="11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78F"/>
    <w:multiLevelType w:val="hybridMultilevel"/>
    <w:tmpl w:val="4358FBAE"/>
    <w:lvl w:ilvl="0" w:tplc="DB922312">
      <w:start w:val="1"/>
      <w:numFmt w:val="decimal"/>
      <w:lvlText w:val="%1."/>
      <w:lvlJc w:val="left"/>
      <w:pPr>
        <w:ind w:left="50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8783DB2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4A0AC58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22AC969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3A729F6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5" w:tplc="4C3CF1D8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6" w:tplc="ACD2830C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7" w:tplc="D152E0D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8" w:tplc="CF326C10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</w:abstractNum>
  <w:num w:numId="1" w16cid:durableId="192538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2F"/>
    <w:rsid w:val="00001005"/>
    <w:rsid w:val="00215E2F"/>
    <w:rsid w:val="00A774FA"/>
    <w:rsid w:val="00E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A6E"/>
  <w15:docId w15:val="{FD83256A-30DD-4256-BD72-216639BD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2"/>
      <w:ind w:left="5055" w:right="454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Vigneshwar Ramanikanth</cp:lastModifiedBy>
  <cp:revision>2</cp:revision>
  <dcterms:created xsi:type="dcterms:W3CDTF">2022-11-10T15:49:00Z</dcterms:created>
  <dcterms:modified xsi:type="dcterms:W3CDTF">2022-11-10T15:49:00Z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