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3EB8" w14:textId="77777777" w:rsidR="00904C66" w:rsidRDefault="00536C67">
      <w:pPr>
        <w:spacing w:after="1" w:line="259" w:lineRule="auto"/>
        <w:ind w:left="106" w:right="4" w:hanging="10"/>
        <w:jc w:val="center"/>
      </w:pPr>
      <w:r>
        <w:rPr>
          <w:b/>
          <w:sz w:val="28"/>
        </w:rPr>
        <w:t xml:space="preserve">Ideation Phase </w:t>
      </w:r>
    </w:p>
    <w:p w14:paraId="47AFF9E0" w14:textId="77777777" w:rsidR="00904C66" w:rsidRDefault="00536C67">
      <w:pPr>
        <w:spacing w:after="1" w:line="259" w:lineRule="auto"/>
        <w:ind w:left="106" w:hanging="10"/>
        <w:jc w:val="center"/>
      </w:pPr>
      <w:r>
        <w:rPr>
          <w:b/>
          <w:sz w:val="28"/>
        </w:rPr>
        <w:t xml:space="preserve">Define the Problem Statements </w:t>
      </w:r>
    </w:p>
    <w:p w14:paraId="4511E8D5" w14:textId="552135FB" w:rsidR="00904C66" w:rsidRDefault="00536C67">
      <w:pPr>
        <w:spacing w:line="259" w:lineRule="auto"/>
        <w:ind w:left="0"/>
        <w:jc w:val="left"/>
        <w:rPr>
          <w:b/>
          <w:sz w:val="20"/>
        </w:rPr>
      </w:pPr>
      <w:r>
        <w:rPr>
          <w:b/>
          <w:sz w:val="20"/>
        </w:rPr>
        <w:t xml:space="preserve"> </w:t>
      </w:r>
    </w:p>
    <w:p w14:paraId="7620CF53" w14:textId="77777777" w:rsidR="00536C67" w:rsidRDefault="00536C67">
      <w:pPr>
        <w:spacing w:line="259" w:lineRule="auto"/>
        <w:ind w:left="0"/>
        <w:jc w:val="left"/>
      </w:pPr>
    </w:p>
    <w:p w14:paraId="5B1E00C7" w14:textId="77777777" w:rsidR="00904C66" w:rsidRDefault="00536C67">
      <w:pPr>
        <w:spacing w:line="259" w:lineRule="auto"/>
        <w:ind w:left="0"/>
        <w:jc w:val="left"/>
      </w:pPr>
      <w:r>
        <w:rPr>
          <w:b/>
          <w:sz w:val="12"/>
        </w:rPr>
        <w:t xml:space="preserve"> </w:t>
      </w:r>
    </w:p>
    <w:tbl>
      <w:tblPr>
        <w:tblStyle w:val="TableGrid"/>
        <w:tblW w:w="9023" w:type="dxa"/>
        <w:tblInd w:w="106" w:type="dxa"/>
        <w:tblCellMar>
          <w:top w:w="41" w:type="dxa"/>
          <w:left w:w="110" w:type="dxa"/>
          <w:right w:w="115" w:type="dxa"/>
        </w:tblCellMar>
        <w:tblLook w:val="04A0" w:firstRow="1" w:lastRow="0" w:firstColumn="1" w:lastColumn="0" w:noHBand="0" w:noVBand="1"/>
      </w:tblPr>
      <w:tblGrid>
        <w:gridCol w:w="4509"/>
        <w:gridCol w:w="4514"/>
      </w:tblGrid>
      <w:tr w:rsidR="00904C66" w14:paraId="79C33C08"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2910C47C" w14:textId="77777777" w:rsidR="00904C66" w:rsidRDefault="00536C67">
            <w:pPr>
              <w:spacing w:line="259" w:lineRule="auto"/>
              <w:ind w:left="0"/>
              <w:jc w:val="left"/>
            </w:pPr>
            <w:r>
              <w:rPr>
                <w:sz w:val="22"/>
              </w:rPr>
              <w:t xml:space="preserve">Date </w:t>
            </w:r>
          </w:p>
        </w:tc>
        <w:tc>
          <w:tcPr>
            <w:tcW w:w="4514" w:type="dxa"/>
            <w:tcBorders>
              <w:top w:val="single" w:sz="4" w:space="0" w:color="000000"/>
              <w:left w:val="single" w:sz="4" w:space="0" w:color="000000"/>
              <w:bottom w:val="single" w:sz="4" w:space="0" w:color="000000"/>
              <w:right w:val="single" w:sz="4" w:space="0" w:color="000000"/>
            </w:tcBorders>
          </w:tcPr>
          <w:p w14:paraId="034E9BFF" w14:textId="017A8A88" w:rsidR="00904C66" w:rsidRDefault="00536C67">
            <w:pPr>
              <w:spacing w:line="259" w:lineRule="auto"/>
              <w:ind w:left="0"/>
              <w:jc w:val="left"/>
            </w:pPr>
            <w:r>
              <w:rPr>
                <w:sz w:val="22"/>
              </w:rPr>
              <w:t xml:space="preserve">27 October 2022 </w:t>
            </w:r>
          </w:p>
        </w:tc>
      </w:tr>
      <w:tr w:rsidR="00B442CB" w14:paraId="1E70C1AD"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297025D8" w14:textId="0935F8DA" w:rsidR="00B442CB" w:rsidRDefault="00B442CB">
            <w:pPr>
              <w:spacing w:line="259" w:lineRule="auto"/>
              <w:ind w:left="0"/>
              <w:jc w:val="left"/>
              <w:rPr>
                <w:sz w:val="22"/>
              </w:rPr>
            </w:pPr>
            <w:r>
              <w:rPr>
                <w:sz w:val="22"/>
              </w:rPr>
              <w:t>Team Id</w:t>
            </w:r>
          </w:p>
        </w:tc>
        <w:tc>
          <w:tcPr>
            <w:tcW w:w="4514" w:type="dxa"/>
            <w:tcBorders>
              <w:top w:val="single" w:sz="4" w:space="0" w:color="000000"/>
              <w:left w:val="single" w:sz="4" w:space="0" w:color="000000"/>
              <w:bottom w:val="single" w:sz="4" w:space="0" w:color="000000"/>
              <w:right w:val="single" w:sz="4" w:space="0" w:color="000000"/>
            </w:tcBorders>
          </w:tcPr>
          <w:p w14:paraId="4E689D8B" w14:textId="2E47CAE4" w:rsidR="00B442CB" w:rsidRDefault="00B442CB">
            <w:pPr>
              <w:spacing w:line="259" w:lineRule="auto"/>
              <w:ind w:left="0"/>
              <w:jc w:val="left"/>
              <w:rPr>
                <w:sz w:val="22"/>
              </w:rPr>
            </w:pPr>
            <w:r>
              <w:rPr>
                <w:sz w:val="22"/>
              </w:rPr>
              <w:t>PNT2022TMID11716</w:t>
            </w:r>
          </w:p>
        </w:tc>
      </w:tr>
      <w:tr w:rsidR="00904C66" w14:paraId="2967B863"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3FC26633" w14:textId="77777777" w:rsidR="00904C66" w:rsidRDefault="00536C67">
            <w:pPr>
              <w:spacing w:line="259" w:lineRule="auto"/>
              <w:ind w:left="0"/>
              <w:jc w:val="left"/>
            </w:pPr>
            <w:r>
              <w:rPr>
                <w:sz w:val="22"/>
              </w:rPr>
              <w:t xml:space="preserve">Project Name </w:t>
            </w:r>
          </w:p>
        </w:tc>
        <w:tc>
          <w:tcPr>
            <w:tcW w:w="4514" w:type="dxa"/>
            <w:tcBorders>
              <w:top w:val="single" w:sz="4" w:space="0" w:color="000000"/>
              <w:left w:val="single" w:sz="4" w:space="0" w:color="000000"/>
              <w:bottom w:val="single" w:sz="4" w:space="0" w:color="000000"/>
              <w:right w:val="single" w:sz="4" w:space="0" w:color="000000"/>
            </w:tcBorders>
          </w:tcPr>
          <w:p w14:paraId="1FD78074" w14:textId="77777777" w:rsidR="00904C66" w:rsidRDefault="00536C67">
            <w:pPr>
              <w:spacing w:line="259" w:lineRule="auto"/>
              <w:ind w:left="0"/>
              <w:jc w:val="left"/>
            </w:pPr>
            <w:r>
              <w:rPr>
                <w:sz w:val="22"/>
              </w:rPr>
              <w:t xml:space="preserve">Web Phishing Detection </w:t>
            </w:r>
          </w:p>
        </w:tc>
      </w:tr>
      <w:tr w:rsidR="00904C66" w14:paraId="45A1F5C5"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0B196411" w14:textId="77777777" w:rsidR="00904C66" w:rsidRDefault="00536C67">
            <w:pPr>
              <w:spacing w:line="259" w:lineRule="auto"/>
              <w:ind w:left="0"/>
              <w:jc w:val="left"/>
            </w:pPr>
            <w:r>
              <w:rPr>
                <w:sz w:val="22"/>
              </w:rPr>
              <w:t xml:space="preserve">Maximum Marks </w:t>
            </w:r>
          </w:p>
        </w:tc>
        <w:tc>
          <w:tcPr>
            <w:tcW w:w="4514" w:type="dxa"/>
            <w:tcBorders>
              <w:top w:val="single" w:sz="4" w:space="0" w:color="000000"/>
              <w:left w:val="single" w:sz="4" w:space="0" w:color="000000"/>
              <w:bottom w:val="single" w:sz="4" w:space="0" w:color="000000"/>
              <w:right w:val="single" w:sz="4" w:space="0" w:color="000000"/>
            </w:tcBorders>
          </w:tcPr>
          <w:p w14:paraId="68209932" w14:textId="77777777" w:rsidR="00904C66" w:rsidRDefault="00536C67">
            <w:pPr>
              <w:spacing w:line="259" w:lineRule="auto"/>
              <w:ind w:left="0"/>
              <w:jc w:val="left"/>
            </w:pPr>
            <w:r>
              <w:rPr>
                <w:sz w:val="22"/>
              </w:rPr>
              <w:t xml:space="preserve">2 Marks </w:t>
            </w:r>
          </w:p>
        </w:tc>
      </w:tr>
    </w:tbl>
    <w:p w14:paraId="715E61E7" w14:textId="77777777" w:rsidR="00904C66" w:rsidRDefault="00536C67">
      <w:pPr>
        <w:spacing w:line="259" w:lineRule="auto"/>
        <w:ind w:left="0"/>
        <w:jc w:val="left"/>
      </w:pPr>
      <w:r>
        <w:rPr>
          <w:b/>
          <w:sz w:val="20"/>
        </w:rPr>
        <w:t xml:space="preserve"> </w:t>
      </w:r>
    </w:p>
    <w:p w14:paraId="4CDEC4DE" w14:textId="77777777" w:rsidR="00904C66" w:rsidRDefault="00536C67">
      <w:pPr>
        <w:spacing w:line="220" w:lineRule="auto"/>
        <w:ind w:right="1773" w:hanging="101"/>
        <w:jc w:val="left"/>
      </w:pPr>
      <w:r>
        <w:rPr>
          <w:b/>
          <w:sz w:val="17"/>
        </w:rPr>
        <w:t xml:space="preserve"> </w:t>
      </w:r>
      <w:r>
        <w:rPr>
          <w:sz w:val="40"/>
        </w:rPr>
        <w:t xml:space="preserve">Web Phishing Detection problem Statement: </w:t>
      </w:r>
    </w:p>
    <w:p w14:paraId="19334C7F" w14:textId="77777777" w:rsidR="00904C66" w:rsidRDefault="00536C67">
      <w:pPr>
        <w:spacing w:line="259" w:lineRule="auto"/>
        <w:ind w:left="0"/>
        <w:jc w:val="left"/>
      </w:pPr>
      <w:r>
        <w:rPr>
          <w:sz w:val="16"/>
        </w:rPr>
        <w:t xml:space="preserve"> </w:t>
      </w:r>
    </w:p>
    <w:p w14:paraId="600A616D" w14:textId="77777777" w:rsidR="00904C66" w:rsidRDefault="00536C67">
      <w:pPr>
        <w:spacing w:after="276" w:line="259" w:lineRule="auto"/>
        <w:ind w:left="133" w:right="-268"/>
        <w:jc w:val="left"/>
      </w:pPr>
      <w:r>
        <w:rPr>
          <w:noProof/>
          <w:sz w:val="22"/>
        </w:rPr>
        <mc:AlternateContent>
          <mc:Choice Requires="wpg">
            <w:drawing>
              <wp:inline distT="0" distB="0" distL="0" distR="0" wp14:anchorId="6B401A27" wp14:editId="15384D4C">
                <wp:extent cx="5887720" cy="3767455"/>
                <wp:effectExtent l="0" t="0" r="0" b="0"/>
                <wp:docPr id="3770" name="Group 3770"/>
                <wp:cNvGraphicFramePr/>
                <a:graphic xmlns:a="http://schemas.openxmlformats.org/drawingml/2006/main">
                  <a:graphicData uri="http://schemas.microsoft.com/office/word/2010/wordprocessingGroup">
                    <wpg:wgp>
                      <wpg:cNvGrpSpPr/>
                      <wpg:grpSpPr>
                        <a:xfrm>
                          <a:off x="0" y="0"/>
                          <a:ext cx="5887720" cy="3767455"/>
                          <a:chOff x="0" y="0"/>
                          <a:chExt cx="5887720" cy="3767455"/>
                        </a:xfrm>
                      </wpg:grpSpPr>
                      <pic:pic xmlns:pic="http://schemas.openxmlformats.org/drawingml/2006/picture">
                        <pic:nvPicPr>
                          <pic:cNvPr id="182" name="Picture 182"/>
                          <pic:cNvPicPr/>
                        </pic:nvPicPr>
                        <pic:blipFill>
                          <a:blip r:embed="rId4"/>
                          <a:stretch>
                            <a:fillRect/>
                          </a:stretch>
                        </pic:blipFill>
                        <pic:spPr>
                          <a:xfrm>
                            <a:off x="0" y="0"/>
                            <a:ext cx="5887720" cy="3767455"/>
                          </a:xfrm>
                          <a:prstGeom prst="rect">
                            <a:avLst/>
                          </a:prstGeom>
                        </pic:spPr>
                      </pic:pic>
                      <pic:pic xmlns:pic="http://schemas.openxmlformats.org/drawingml/2006/picture">
                        <pic:nvPicPr>
                          <pic:cNvPr id="184" name="Picture 184"/>
                          <pic:cNvPicPr/>
                        </pic:nvPicPr>
                        <pic:blipFill>
                          <a:blip r:embed="rId5"/>
                          <a:stretch>
                            <a:fillRect/>
                          </a:stretch>
                        </pic:blipFill>
                        <pic:spPr>
                          <a:xfrm>
                            <a:off x="55245" y="46355"/>
                            <a:ext cx="5731510" cy="3610610"/>
                          </a:xfrm>
                          <a:prstGeom prst="rect">
                            <a:avLst/>
                          </a:prstGeom>
                        </pic:spPr>
                      </pic:pic>
                      <wps:wsp>
                        <wps:cNvPr id="185" name="Shape 185"/>
                        <wps:cNvSpPr/>
                        <wps:spPr>
                          <a:xfrm>
                            <a:off x="36195" y="27305"/>
                            <a:ext cx="5769610" cy="3648710"/>
                          </a:xfrm>
                          <a:custGeom>
                            <a:avLst/>
                            <a:gdLst/>
                            <a:ahLst/>
                            <a:cxnLst/>
                            <a:rect l="0" t="0" r="0" b="0"/>
                            <a:pathLst>
                              <a:path w="5769610" h="3648710">
                                <a:moveTo>
                                  <a:pt x="0" y="3648710"/>
                                </a:moveTo>
                                <a:lnTo>
                                  <a:pt x="5769610" y="3648710"/>
                                </a:lnTo>
                                <a:lnTo>
                                  <a:pt x="5769610" y="0"/>
                                </a:lnTo>
                                <a:lnTo>
                                  <a:pt x="0" y="0"/>
                                </a:lnTo>
                                <a:close/>
                              </a:path>
                            </a:pathLst>
                          </a:custGeom>
                          <a:ln w="3810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70" style="width:463.6pt;height:296.65pt;mso-position-horizontal-relative:char;mso-position-vertical-relative:line" coordsize="58877,37674">
                <v:shape id="Picture 182" style="position:absolute;width:58877;height:37674;left:0;top:0;" filled="f">
                  <v:imagedata r:id="rId6"/>
                </v:shape>
                <v:shape id="Picture 184" style="position:absolute;width:57315;height:36106;left:552;top:463;" filled="f">
                  <v:imagedata r:id="rId7"/>
                </v:shape>
                <v:shape id="Shape 185" style="position:absolute;width:57696;height:36487;left:361;top:273;" coordsize="5769610,3648710" path="m0,3648710l5769610,3648710l5769610,0l0,0x">
                  <v:stroke weight="3pt" endcap="round" joinstyle="miter" miterlimit="10" on="true" color="#000000"/>
                  <v:fill on="false" color="#000000" opacity="0"/>
                </v:shape>
              </v:group>
            </w:pict>
          </mc:Fallback>
        </mc:AlternateContent>
      </w:r>
    </w:p>
    <w:p w14:paraId="7E96EDAD" w14:textId="0D7CD5B0" w:rsidR="00904C66" w:rsidRDefault="00536C67" w:rsidP="00536C67">
      <w:r w:rsidRPr="00536C67">
        <w:rPr>
          <w:rFonts w:ascii="Times New Roman" w:hAnsi="Times New Roman" w:cs="Times New Roman"/>
          <w:sz w:val="28"/>
          <w:szCs w:val="28"/>
        </w:rPr>
        <w:t xml:space="preserve">Phishing attacks are becoming more and more sophisticated, and our algorithms are suffering to keep up with this level of sophistication. They have low detection rate and high false alarm especially when novel phishing approaches are use. The blacklist-based method is unable to keep up with the current phishing attacks as registering new domains has become easier. Moreover, comprehensive blacklist can ensure a perfect up-to-date database. Various other techniques such as page content inspection algorithms have been used to combat the false negatives but as each algorithm uses a different approach, their accuracy varies. Therefore, a combination of the two can increase the accuracy while implementing different error detection methods. </w:t>
      </w:r>
    </w:p>
    <w:p w14:paraId="7F28F69C" w14:textId="77777777" w:rsidR="00904C66" w:rsidRDefault="00536C67">
      <w:pPr>
        <w:spacing w:after="111" w:line="259" w:lineRule="auto"/>
        <w:ind w:left="0"/>
        <w:jc w:val="left"/>
      </w:pPr>
      <w:r>
        <w:rPr>
          <w:sz w:val="15"/>
        </w:rPr>
        <w:lastRenderedPageBreak/>
        <w:t xml:space="preserve"> </w:t>
      </w:r>
    </w:p>
    <w:p w14:paraId="6189CD1C" w14:textId="77777777" w:rsidR="00904C66" w:rsidRPr="00536C67" w:rsidRDefault="00536C67">
      <w:pPr>
        <w:spacing w:line="259" w:lineRule="auto"/>
        <w:ind w:left="96" w:hanging="10"/>
        <w:jc w:val="left"/>
        <w:rPr>
          <w:rFonts w:ascii="Times New Roman" w:hAnsi="Times New Roman" w:cs="Times New Roman"/>
          <w:sz w:val="28"/>
          <w:szCs w:val="28"/>
        </w:rPr>
      </w:pPr>
      <w:r w:rsidRPr="00536C67">
        <w:rPr>
          <w:rFonts w:ascii="Times New Roman" w:hAnsi="Times New Roman" w:cs="Times New Roman"/>
          <w:sz w:val="28"/>
          <w:szCs w:val="28"/>
        </w:rPr>
        <w:t xml:space="preserve">Problem Statement 1: </w:t>
      </w:r>
    </w:p>
    <w:p w14:paraId="7E8E908C" w14:textId="77777777" w:rsidR="00904C66" w:rsidRDefault="00536C67">
      <w:pPr>
        <w:spacing w:line="259" w:lineRule="auto"/>
        <w:ind w:left="0"/>
        <w:jc w:val="left"/>
      </w:pPr>
      <w:r>
        <w:rPr>
          <w:sz w:val="11"/>
        </w:rPr>
        <w:t xml:space="preserve"> </w:t>
      </w:r>
    </w:p>
    <w:p w14:paraId="3E4C41D9" w14:textId="77777777" w:rsidR="00904C66" w:rsidRDefault="00536C67">
      <w:pPr>
        <w:spacing w:after="206" w:line="259" w:lineRule="auto"/>
        <w:ind w:left="100"/>
        <w:jc w:val="left"/>
      </w:pPr>
      <w:r>
        <w:rPr>
          <w:noProof/>
        </w:rPr>
        <w:drawing>
          <wp:inline distT="0" distB="0" distL="0" distR="0" wp14:anchorId="2BFA0B4B" wp14:editId="328FF5F1">
            <wp:extent cx="5717540" cy="1010285"/>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8"/>
                    <a:stretch>
                      <a:fillRect/>
                    </a:stretch>
                  </pic:blipFill>
                  <pic:spPr>
                    <a:xfrm>
                      <a:off x="0" y="0"/>
                      <a:ext cx="5717540" cy="1010285"/>
                    </a:xfrm>
                    <a:prstGeom prst="rect">
                      <a:avLst/>
                    </a:prstGeom>
                  </pic:spPr>
                </pic:pic>
              </a:graphicData>
            </a:graphic>
          </wp:inline>
        </w:drawing>
      </w:r>
    </w:p>
    <w:p w14:paraId="0E86E665" w14:textId="77777777" w:rsidR="00904C66" w:rsidRPr="00536C67" w:rsidRDefault="00536C67">
      <w:pPr>
        <w:spacing w:line="259" w:lineRule="auto"/>
        <w:ind w:left="96" w:hanging="10"/>
        <w:jc w:val="left"/>
        <w:rPr>
          <w:rFonts w:ascii="Times New Roman" w:hAnsi="Times New Roman" w:cs="Times New Roman"/>
          <w:sz w:val="28"/>
          <w:szCs w:val="28"/>
        </w:rPr>
      </w:pPr>
      <w:r w:rsidRPr="00536C67">
        <w:rPr>
          <w:rFonts w:ascii="Times New Roman" w:hAnsi="Times New Roman" w:cs="Times New Roman"/>
          <w:sz w:val="28"/>
          <w:szCs w:val="28"/>
        </w:rPr>
        <w:t xml:space="preserve">Problem Statement 2: </w:t>
      </w:r>
    </w:p>
    <w:p w14:paraId="68416BE2" w14:textId="77777777" w:rsidR="00904C66" w:rsidRDefault="00536C67">
      <w:pPr>
        <w:spacing w:line="259" w:lineRule="auto"/>
        <w:ind w:left="0"/>
        <w:jc w:val="left"/>
      </w:pPr>
      <w:r>
        <w:rPr>
          <w:sz w:val="11"/>
        </w:rPr>
        <w:t xml:space="preserve"> </w:t>
      </w:r>
    </w:p>
    <w:p w14:paraId="30D4A9F9" w14:textId="77777777" w:rsidR="00904C66" w:rsidRDefault="00536C67">
      <w:pPr>
        <w:spacing w:after="206" w:line="259" w:lineRule="auto"/>
        <w:ind w:left="100"/>
        <w:jc w:val="left"/>
      </w:pPr>
      <w:r>
        <w:rPr>
          <w:noProof/>
        </w:rPr>
        <w:drawing>
          <wp:inline distT="0" distB="0" distL="0" distR="0" wp14:anchorId="57DAF325" wp14:editId="05AEAF0F">
            <wp:extent cx="5713603" cy="1010285"/>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9"/>
                    <a:stretch>
                      <a:fillRect/>
                    </a:stretch>
                  </pic:blipFill>
                  <pic:spPr>
                    <a:xfrm>
                      <a:off x="0" y="0"/>
                      <a:ext cx="5713603" cy="1010285"/>
                    </a:xfrm>
                    <a:prstGeom prst="rect">
                      <a:avLst/>
                    </a:prstGeom>
                  </pic:spPr>
                </pic:pic>
              </a:graphicData>
            </a:graphic>
          </wp:inline>
        </w:drawing>
      </w:r>
    </w:p>
    <w:p w14:paraId="69898C5F" w14:textId="77777777" w:rsidR="00904C66" w:rsidRPr="00536C67" w:rsidRDefault="00536C67">
      <w:pPr>
        <w:spacing w:line="259" w:lineRule="auto"/>
        <w:ind w:left="96" w:hanging="10"/>
        <w:jc w:val="left"/>
        <w:rPr>
          <w:rFonts w:ascii="Times New Roman" w:hAnsi="Times New Roman" w:cs="Times New Roman"/>
          <w:sz w:val="28"/>
          <w:szCs w:val="28"/>
        </w:rPr>
      </w:pPr>
      <w:r w:rsidRPr="00536C67">
        <w:rPr>
          <w:rFonts w:ascii="Times New Roman" w:hAnsi="Times New Roman" w:cs="Times New Roman"/>
          <w:sz w:val="28"/>
          <w:szCs w:val="28"/>
        </w:rPr>
        <w:t xml:space="preserve">Problem Statement 3: </w:t>
      </w:r>
    </w:p>
    <w:p w14:paraId="5CDB0D53" w14:textId="77777777" w:rsidR="00904C66" w:rsidRDefault="00536C67">
      <w:pPr>
        <w:spacing w:line="259" w:lineRule="auto"/>
        <w:ind w:left="0"/>
        <w:jc w:val="left"/>
      </w:pPr>
      <w:r>
        <w:rPr>
          <w:sz w:val="11"/>
        </w:rPr>
        <w:t xml:space="preserve"> </w:t>
      </w:r>
    </w:p>
    <w:p w14:paraId="5A9B09CF" w14:textId="77777777" w:rsidR="00904C66" w:rsidRDefault="00536C67">
      <w:pPr>
        <w:spacing w:after="217" w:line="259" w:lineRule="auto"/>
        <w:ind w:left="100"/>
        <w:jc w:val="left"/>
      </w:pPr>
      <w:r>
        <w:rPr>
          <w:noProof/>
        </w:rPr>
        <w:drawing>
          <wp:inline distT="0" distB="0" distL="0" distR="0" wp14:anchorId="197E730C" wp14:editId="2310475D">
            <wp:extent cx="5709539" cy="1151890"/>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0"/>
                    <a:stretch>
                      <a:fillRect/>
                    </a:stretch>
                  </pic:blipFill>
                  <pic:spPr>
                    <a:xfrm>
                      <a:off x="0" y="0"/>
                      <a:ext cx="5709539" cy="1151890"/>
                    </a:xfrm>
                    <a:prstGeom prst="rect">
                      <a:avLst/>
                    </a:prstGeom>
                  </pic:spPr>
                </pic:pic>
              </a:graphicData>
            </a:graphic>
          </wp:inline>
        </w:drawing>
      </w:r>
    </w:p>
    <w:p w14:paraId="08D4302E" w14:textId="77777777" w:rsidR="00904C66" w:rsidRPr="00536C67" w:rsidRDefault="00536C67">
      <w:pPr>
        <w:spacing w:line="259" w:lineRule="auto"/>
        <w:ind w:left="96" w:hanging="10"/>
        <w:jc w:val="left"/>
        <w:rPr>
          <w:rFonts w:ascii="Times New Roman" w:hAnsi="Times New Roman" w:cs="Times New Roman"/>
          <w:sz w:val="28"/>
          <w:szCs w:val="28"/>
        </w:rPr>
      </w:pPr>
      <w:r w:rsidRPr="00536C67">
        <w:rPr>
          <w:rFonts w:ascii="Times New Roman" w:hAnsi="Times New Roman" w:cs="Times New Roman"/>
          <w:sz w:val="28"/>
          <w:szCs w:val="28"/>
        </w:rPr>
        <w:t xml:space="preserve">Problem Statement 4: </w:t>
      </w:r>
    </w:p>
    <w:p w14:paraId="4F49105A" w14:textId="77777777" w:rsidR="00904C66" w:rsidRDefault="00536C67">
      <w:pPr>
        <w:spacing w:line="259" w:lineRule="auto"/>
        <w:ind w:left="0"/>
        <w:jc w:val="left"/>
      </w:pPr>
      <w:r>
        <w:rPr>
          <w:sz w:val="11"/>
        </w:rPr>
        <w:t xml:space="preserve"> </w:t>
      </w:r>
    </w:p>
    <w:p w14:paraId="41053D03" w14:textId="091E8487" w:rsidR="00904C66" w:rsidRDefault="00536C67">
      <w:pPr>
        <w:spacing w:line="259" w:lineRule="auto"/>
        <w:ind w:left="100"/>
        <w:jc w:val="left"/>
      </w:pPr>
      <w:r>
        <w:rPr>
          <w:noProof/>
        </w:rPr>
        <w:drawing>
          <wp:inline distT="0" distB="0" distL="0" distR="0" wp14:anchorId="428E7082" wp14:editId="6D7F0E21">
            <wp:extent cx="5709539" cy="115189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1"/>
                    <a:stretch>
                      <a:fillRect/>
                    </a:stretch>
                  </pic:blipFill>
                  <pic:spPr>
                    <a:xfrm>
                      <a:off x="0" y="0"/>
                      <a:ext cx="5709539" cy="1151890"/>
                    </a:xfrm>
                    <a:prstGeom prst="rect">
                      <a:avLst/>
                    </a:prstGeom>
                  </pic:spPr>
                </pic:pic>
              </a:graphicData>
            </a:graphic>
          </wp:inline>
        </w:drawing>
      </w:r>
    </w:p>
    <w:p w14:paraId="72CEDC5F" w14:textId="04E92499" w:rsidR="00536C67" w:rsidRDefault="00536C67">
      <w:pPr>
        <w:spacing w:line="259" w:lineRule="auto"/>
        <w:ind w:left="100"/>
        <w:jc w:val="left"/>
      </w:pPr>
    </w:p>
    <w:p w14:paraId="7F2DAD43" w14:textId="165CDF93" w:rsidR="00536C67" w:rsidRDefault="00536C67">
      <w:pPr>
        <w:spacing w:line="259" w:lineRule="auto"/>
        <w:ind w:left="100"/>
        <w:jc w:val="left"/>
      </w:pPr>
    </w:p>
    <w:p w14:paraId="03F9C42D" w14:textId="1FE7A78D" w:rsidR="00536C67" w:rsidRDefault="00536C67">
      <w:pPr>
        <w:spacing w:line="259" w:lineRule="auto"/>
        <w:ind w:left="100"/>
        <w:jc w:val="left"/>
      </w:pPr>
    </w:p>
    <w:p w14:paraId="15137E5A" w14:textId="27E30A07" w:rsidR="00536C67" w:rsidRDefault="00536C67">
      <w:pPr>
        <w:spacing w:line="259" w:lineRule="auto"/>
        <w:ind w:left="100"/>
        <w:jc w:val="left"/>
      </w:pPr>
    </w:p>
    <w:p w14:paraId="4C048562" w14:textId="647DEE72" w:rsidR="00536C67" w:rsidRDefault="00536C67">
      <w:pPr>
        <w:spacing w:line="259" w:lineRule="auto"/>
        <w:ind w:left="100"/>
        <w:jc w:val="left"/>
      </w:pPr>
    </w:p>
    <w:p w14:paraId="4E317031" w14:textId="77777777" w:rsidR="00536C67" w:rsidRDefault="00536C67">
      <w:pPr>
        <w:spacing w:line="259" w:lineRule="auto"/>
        <w:ind w:left="100"/>
        <w:jc w:val="left"/>
      </w:pPr>
    </w:p>
    <w:tbl>
      <w:tblPr>
        <w:tblStyle w:val="TableGrid"/>
        <w:tblW w:w="10065" w:type="dxa"/>
        <w:tblInd w:w="-425" w:type="dxa"/>
        <w:tblCellMar>
          <w:top w:w="7" w:type="dxa"/>
          <w:left w:w="101" w:type="dxa"/>
          <w:right w:w="51" w:type="dxa"/>
        </w:tblCellMar>
        <w:tblLook w:val="04A0" w:firstRow="1" w:lastRow="0" w:firstColumn="1" w:lastColumn="0" w:noHBand="0" w:noVBand="1"/>
      </w:tblPr>
      <w:tblGrid>
        <w:gridCol w:w="1680"/>
        <w:gridCol w:w="1397"/>
        <w:gridCol w:w="1532"/>
        <w:gridCol w:w="1311"/>
        <w:gridCol w:w="1907"/>
        <w:gridCol w:w="2238"/>
      </w:tblGrid>
      <w:tr w:rsidR="00904C66" w14:paraId="41E020DF" w14:textId="77777777" w:rsidTr="00536C67">
        <w:trPr>
          <w:trHeight w:val="888"/>
        </w:trPr>
        <w:tc>
          <w:tcPr>
            <w:tcW w:w="1680" w:type="dxa"/>
            <w:tcBorders>
              <w:top w:val="single" w:sz="4" w:space="0" w:color="000000"/>
              <w:left w:val="single" w:sz="4" w:space="0" w:color="000000"/>
              <w:bottom w:val="single" w:sz="4" w:space="0" w:color="000000"/>
              <w:right w:val="single" w:sz="4" w:space="0" w:color="000000"/>
            </w:tcBorders>
          </w:tcPr>
          <w:p w14:paraId="010280A6" w14:textId="77777777" w:rsidR="00904C66" w:rsidRDefault="00536C67">
            <w:pPr>
              <w:spacing w:line="259" w:lineRule="auto"/>
              <w:ind w:left="10"/>
              <w:jc w:val="left"/>
            </w:pPr>
            <w:r>
              <w:rPr>
                <w:b/>
                <w:sz w:val="24"/>
              </w:rPr>
              <w:lastRenderedPageBreak/>
              <w:t xml:space="preserve">Problem </w:t>
            </w:r>
          </w:p>
          <w:p w14:paraId="580E0AA3" w14:textId="77777777" w:rsidR="00904C66" w:rsidRDefault="00536C67">
            <w:pPr>
              <w:spacing w:line="259" w:lineRule="auto"/>
              <w:ind w:left="10" w:right="27"/>
              <w:jc w:val="left"/>
            </w:pPr>
            <w:r>
              <w:rPr>
                <w:b/>
                <w:sz w:val="24"/>
              </w:rPr>
              <w:t xml:space="preserve">Statement (PS) </w:t>
            </w:r>
          </w:p>
        </w:tc>
        <w:tc>
          <w:tcPr>
            <w:tcW w:w="1397" w:type="dxa"/>
            <w:tcBorders>
              <w:top w:val="single" w:sz="4" w:space="0" w:color="000000"/>
              <w:left w:val="single" w:sz="4" w:space="0" w:color="000000"/>
              <w:bottom w:val="single" w:sz="4" w:space="0" w:color="000000"/>
              <w:right w:val="single" w:sz="4" w:space="0" w:color="000000"/>
            </w:tcBorders>
          </w:tcPr>
          <w:p w14:paraId="2DBB011C" w14:textId="77777777" w:rsidR="00904C66" w:rsidRDefault="00536C67">
            <w:pPr>
              <w:spacing w:line="259" w:lineRule="auto"/>
              <w:ind w:left="14"/>
              <w:jc w:val="left"/>
            </w:pPr>
            <w:r>
              <w:rPr>
                <w:b/>
                <w:sz w:val="24"/>
              </w:rPr>
              <w:t xml:space="preserve">I am </w:t>
            </w:r>
          </w:p>
          <w:p w14:paraId="7A2651B4" w14:textId="77777777" w:rsidR="00904C66" w:rsidRDefault="00536C67">
            <w:pPr>
              <w:spacing w:line="259" w:lineRule="auto"/>
              <w:ind w:left="14"/>
              <w:jc w:val="left"/>
            </w:pPr>
            <w:r>
              <w:rPr>
                <w:b/>
                <w:sz w:val="24"/>
              </w:rPr>
              <w:t xml:space="preserve">(Customer) </w:t>
            </w:r>
          </w:p>
        </w:tc>
        <w:tc>
          <w:tcPr>
            <w:tcW w:w="1532" w:type="dxa"/>
            <w:tcBorders>
              <w:top w:val="single" w:sz="4" w:space="0" w:color="000000"/>
              <w:left w:val="single" w:sz="4" w:space="0" w:color="000000"/>
              <w:bottom w:val="single" w:sz="4" w:space="0" w:color="000000"/>
              <w:right w:val="single" w:sz="4" w:space="0" w:color="000000"/>
            </w:tcBorders>
          </w:tcPr>
          <w:p w14:paraId="2B1971FC" w14:textId="77777777" w:rsidR="00904C66" w:rsidRDefault="00536C67">
            <w:pPr>
              <w:spacing w:line="259" w:lineRule="auto"/>
              <w:ind w:left="10"/>
              <w:jc w:val="left"/>
            </w:pPr>
            <w:r>
              <w:rPr>
                <w:b/>
                <w:sz w:val="24"/>
              </w:rPr>
              <w:t xml:space="preserve">I’m trying to </w:t>
            </w:r>
          </w:p>
        </w:tc>
        <w:tc>
          <w:tcPr>
            <w:tcW w:w="1311" w:type="dxa"/>
            <w:tcBorders>
              <w:top w:val="single" w:sz="4" w:space="0" w:color="000000"/>
              <w:left w:val="single" w:sz="4" w:space="0" w:color="000000"/>
              <w:bottom w:val="single" w:sz="4" w:space="0" w:color="000000"/>
              <w:right w:val="single" w:sz="4" w:space="0" w:color="000000"/>
            </w:tcBorders>
          </w:tcPr>
          <w:p w14:paraId="0A369350" w14:textId="77777777" w:rsidR="00904C66" w:rsidRDefault="00536C67">
            <w:pPr>
              <w:spacing w:line="259" w:lineRule="auto"/>
              <w:ind w:left="0"/>
              <w:jc w:val="left"/>
            </w:pPr>
            <w:r>
              <w:rPr>
                <w:b/>
                <w:sz w:val="24"/>
              </w:rPr>
              <w:t xml:space="preserve">But </w:t>
            </w:r>
          </w:p>
        </w:tc>
        <w:tc>
          <w:tcPr>
            <w:tcW w:w="1907" w:type="dxa"/>
            <w:tcBorders>
              <w:top w:val="single" w:sz="4" w:space="0" w:color="000000"/>
              <w:left w:val="single" w:sz="4" w:space="0" w:color="000000"/>
              <w:bottom w:val="single" w:sz="4" w:space="0" w:color="000000"/>
              <w:right w:val="single" w:sz="4" w:space="0" w:color="000000"/>
            </w:tcBorders>
          </w:tcPr>
          <w:p w14:paraId="6ABE1177" w14:textId="77777777" w:rsidR="00904C66" w:rsidRDefault="00536C67">
            <w:pPr>
              <w:spacing w:line="259" w:lineRule="auto"/>
              <w:ind w:left="14"/>
              <w:jc w:val="left"/>
            </w:pPr>
            <w:r>
              <w:rPr>
                <w:b/>
                <w:sz w:val="24"/>
              </w:rPr>
              <w:t xml:space="preserve">Because </w:t>
            </w:r>
          </w:p>
        </w:tc>
        <w:tc>
          <w:tcPr>
            <w:tcW w:w="2238" w:type="dxa"/>
            <w:tcBorders>
              <w:top w:val="single" w:sz="4" w:space="0" w:color="000000"/>
              <w:left w:val="single" w:sz="4" w:space="0" w:color="000000"/>
              <w:bottom w:val="single" w:sz="4" w:space="0" w:color="000000"/>
              <w:right w:val="single" w:sz="4" w:space="0" w:color="000000"/>
            </w:tcBorders>
          </w:tcPr>
          <w:p w14:paraId="18B10548" w14:textId="77777777" w:rsidR="00904C66" w:rsidRDefault="00536C67">
            <w:pPr>
              <w:spacing w:line="259" w:lineRule="auto"/>
              <w:ind w:left="19"/>
              <w:jc w:val="left"/>
            </w:pPr>
            <w:r>
              <w:rPr>
                <w:b/>
                <w:sz w:val="24"/>
              </w:rPr>
              <w:t xml:space="preserve">Which makes me </w:t>
            </w:r>
          </w:p>
          <w:p w14:paraId="5A246915" w14:textId="77777777" w:rsidR="00904C66" w:rsidRDefault="00536C67">
            <w:pPr>
              <w:spacing w:line="259" w:lineRule="auto"/>
              <w:ind w:left="19"/>
              <w:jc w:val="left"/>
            </w:pPr>
            <w:r>
              <w:rPr>
                <w:b/>
                <w:sz w:val="24"/>
              </w:rPr>
              <w:t xml:space="preserve">feel </w:t>
            </w:r>
          </w:p>
        </w:tc>
      </w:tr>
      <w:tr w:rsidR="00904C66" w14:paraId="58290C73" w14:textId="77777777" w:rsidTr="00536C67">
        <w:trPr>
          <w:trHeight w:val="1474"/>
        </w:trPr>
        <w:tc>
          <w:tcPr>
            <w:tcW w:w="1680" w:type="dxa"/>
            <w:tcBorders>
              <w:top w:val="single" w:sz="4" w:space="0" w:color="000000"/>
              <w:left w:val="single" w:sz="4" w:space="0" w:color="000000"/>
              <w:bottom w:val="single" w:sz="4" w:space="0" w:color="000000"/>
              <w:right w:val="single" w:sz="4" w:space="0" w:color="000000"/>
            </w:tcBorders>
          </w:tcPr>
          <w:p w14:paraId="4E59E779" w14:textId="77777777" w:rsidR="00904C66" w:rsidRDefault="00536C67">
            <w:pPr>
              <w:spacing w:line="259" w:lineRule="auto"/>
              <w:ind w:left="10"/>
              <w:jc w:val="left"/>
            </w:pPr>
            <w:r>
              <w:rPr>
                <w:sz w:val="24"/>
              </w:rPr>
              <w:t xml:space="preserve">PS-1 </w:t>
            </w:r>
          </w:p>
        </w:tc>
        <w:tc>
          <w:tcPr>
            <w:tcW w:w="1397" w:type="dxa"/>
            <w:tcBorders>
              <w:top w:val="single" w:sz="4" w:space="0" w:color="000000"/>
              <w:left w:val="single" w:sz="4" w:space="0" w:color="000000"/>
              <w:bottom w:val="single" w:sz="4" w:space="0" w:color="000000"/>
              <w:right w:val="single" w:sz="4" w:space="0" w:color="000000"/>
            </w:tcBorders>
          </w:tcPr>
          <w:p w14:paraId="6A11EC57" w14:textId="77777777" w:rsidR="00904C66" w:rsidRDefault="00536C67">
            <w:pPr>
              <w:spacing w:line="259" w:lineRule="auto"/>
              <w:ind w:left="14"/>
              <w:jc w:val="left"/>
            </w:pPr>
            <w:r>
              <w:rPr>
                <w:sz w:val="24"/>
              </w:rPr>
              <w:t xml:space="preserve">Vendor </w:t>
            </w:r>
          </w:p>
        </w:tc>
        <w:tc>
          <w:tcPr>
            <w:tcW w:w="1532" w:type="dxa"/>
            <w:tcBorders>
              <w:top w:val="single" w:sz="4" w:space="0" w:color="000000"/>
              <w:left w:val="single" w:sz="4" w:space="0" w:color="000000"/>
              <w:bottom w:val="single" w:sz="4" w:space="0" w:color="000000"/>
              <w:right w:val="single" w:sz="4" w:space="0" w:color="000000"/>
            </w:tcBorders>
          </w:tcPr>
          <w:p w14:paraId="4CA4A836" w14:textId="77777777" w:rsidR="00904C66" w:rsidRDefault="00536C67">
            <w:pPr>
              <w:spacing w:line="259" w:lineRule="auto"/>
              <w:ind w:left="10"/>
              <w:jc w:val="left"/>
            </w:pPr>
            <w:r>
              <w:rPr>
                <w:sz w:val="24"/>
              </w:rPr>
              <w:t xml:space="preserve">Use online transactions </w:t>
            </w:r>
          </w:p>
        </w:tc>
        <w:tc>
          <w:tcPr>
            <w:tcW w:w="1311" w:type="dxa"/>
            <w:tcBorders>
              <w:top w:val="single" w:sz="4" w:space="0" w:color="000000"/>
              <w:left w:val="single" w:sz="4" w:space="0" w:color="000000"/>
              <w:bottom w:val="single" w:sz="4" w:space="0" w:color="000000"/>
              <w:right w:val="single" w:sz="4" w:space="0" w:color="000000"/>
            </w:tcBorders>
          </w:tcPr>
          <w:p w14:paraId="63D5FAF4" w14:textId="77777777" w:rsidR="00904C66" w:rsidRDefault="00536C67">
            <w:pPr>
              <w:spacing w:line="259" w:lineRule="auto"/>
              <w:ind w:left="0"/>
              <w:jc w:val="left"/>
            </w:pPr>
            <w:r>
              <w:rPr>
                <w:sz w:val="24"/>
              </w:rPr>
              <w:t xml:space="preserve">I find </w:t>
            </w:r>
          </w:p>
          <w:p w14:paraId="23094C97" w14:textId="77777777" w:rsidR="00904C66" w:rsidRDefault="00536C67">
            <w:pPr>
              <w:spacing w:line="259" w:lineRule="auto"/>
              <w:ind w:left="0"/>
              <w:jc w:val="left"/>
            </w:pPr>
            <w:r>
              <w:rPr>
                <w:sz w:val="24"/>
              </w:rPr>
              <w:t xml:space="preserve">illegal </w:t>
            </w:r>
          </w:p>
          <w:p w14:paraId="36CC108D" w14:textId="77777777" w:rsidR="00904C66" w:rsidRDefault="00536C67">
            <w:pPr>
              <w:spacing w:line="259" w:lineRule="auto"/>
              <w:ind w:left="0"/>
              <w:jc w:val="left"/>
            </w:pPr>
            <w:r>
              <w:rPr>
                <w:sz w:val="24"/>
              </w:rPr>
              <w:t xml:space="preserve">pages who indulge in bankruptcy </w:t>
            </w:r>
          </w:p>
        </w:tc>
        <w:tc>
          <w:tcPr>
            <w:tcW w:w="1907" w:type="dxa"/>
            <w:tcBorders>
              <w:top w:val="single" w:sz="4" w:space="0" w:color="000000"/>
              <w:left w:val="single" w:sz="4" w:space="0" w:color="000000"/>
              <w:bottom w:val="single" w:sz="4" w:space="0" w:color="000000"/>
              <w:right w:val="single" w:sz="4" w:space="0" w:color="000000"/>
            </w:tcBorders>
          </w:tcPr>
          <w:p w14:paraId="4DA3C6F1" w14:textId="77777777" w:rsidR="00904C66" w:rsidRDefault="00536C67">
            <w:pPr>
              <w:spacing w:line="259" w:lineRule="auto"/>
              <w:ind w:left="14" w:right="163"/>
            </w:pPr>
            <w:r>
              <w:rPr>
                <w:sz w:val="24"/>
              </w:rPr>
              <w:t xml:space="preserve">Of counterfeit websites who steal credentials </w:t>
            </w:r>
          </w:p>
        </w:tc>
        <w:tc>
          <w:tcPr>
            <w:tcW w:w="2238" w:type="dxa"/>
            <w:tcBorders>
              <w:top w:val="single" w:sz="4" w:space="0" w:color="000000"/>
              <w:left w:val="single" w:sz="4" w:space="0" w:color="000000"/>
              <w:bottom w:val="single" w:sz="4" w:space="0" w:color="000000"/>
              <w:right w:val="single" w:sz="4" w:space="0" w:color="000000"/>
            </w:tcBorders>
          </w:tcPr>
          <w:p w14:paraId="1F13DD99" w14:textId="77777777" w:rsidR="00904C66" w:rsidRDefault="00536C67">
            <w:pPr>
              <w:spacing w:line="259" w:lineRule="auto"/>
              <w:ind w:left="19"/>
              <w:jc w:val="left"/>
            </w:pPr>
            <w:r>
              <w:rPr>
                <w:sz w:val="24"/>
              </w:rPr>
              <w:t xml:space="preserve">Unsafe about online transactions </w:t>
            </w:r>
          </w:p>
        </w:tc>
      </w:tr>
      <w:tr w:rsidR="00904C66" w14:paraId="4409A510" w14:textId="77777777" w:rsidTr="00536C67">
        <w:trPr>
          <w:trHeight w:val="1901"/>
        </w:trPr>
        <w:tc>
          <w:tcPr>
            <w:tcW w:w="1680" w:type="dxa"/>
            <w:tcBorders>
              <w:top w:val="single" w:sz="4" w:space="0" w:color="000000"/>
              <w:left w:val="single" w:sz="4" w:space="0" w:color="000000"/>
              <w:bottom w:val="single" w:sz="4" w:space="0" w:color="000000"/>
              <w:right w:val="single" w:sz="4" w:space="0" w:color="000000"/>
            </w:tcBorders>
          </w:tcPr>
          <w:p w14:paraId="39CF77C3" w14:textId="77777777" w:rsidR="00904C66" w:rsidRDefault="00536C67">
            <w:pPr>
              <w:spacing w:line="259" w:lineRule="auto"/>
              <w:ind w:left="10"/>
              <w:jc w:val="left"/>
            </w:pPr>
            <w:r>
              <w:rPr>
                <w:sz w:val="24"/>
              </w:rPr>
              <w:t xml:space="preserve">PS-2 </w:t>
            </w:r>
          </w:p>
        </w:tc>
        <w:tc>
          <w:tcPr>
            <w:tcW w:w="1397" w:type="dxa"/>
            <w:tcBorders>
              <w:top w:val="single" w:sz="4" w:space="0" w:color="000000"/>
              <w:left w:val="single" w:sz="4" w:space="0" w:color="000000"/>
              <w:bottom w:val="single" w:sz="4" w:space="0" w:color="000000"/>
              <w:right w:val="single" w:sz="4" w:space="0" w:color="000000"/>
            </w:tcBorders>
          </w:tcPr>
          <w:p w14:paraId="67324177" w14:textId="77777777" w:rsidR="00904C66" w:rsidRDefault="00536C67">
            <w:pPr>
              <w:spacing w:line="259" w:lineRule="auto"/>
              <w:ind w:left="14"/>
              <w:jc w:val="left"/>
            </w:pPr>
            <w:r>
              <w:rPr>
                <w:sz w:val="24"/>
              </w:rPr>
              <w:t xml:space="preserve">Account holder in Bank </w:t>
            </w:r>
          </w:p>
        </w:tc>
        <w:tc>
          <w:tcPr>
            <w:tcW w:w="1532" w:type="dxa"/>
            <w:tcBorders>
              <w:top w:val="single" w:sz="4" w:space="0" w:color="000000"/>
              <w:left w:val="single" w:sz="4" w:space="0" w:color="000000"/>
              <w:bottom w:val="single" w:sz="4" w:space="0" w:color="000000"/>
              <w:right w:val="single" w:sz="4" w:space="0" w:color="000000"/>
            </w:tcBorders>
          </w:tcPr>
          <w:p w14:paraId="0E0652F7" w14:textId="77777777" w:rsidR="00904C66" w:rsidRDefault="00536C67">
            <w:pPr>
              <w:spacing w:line="259" w:lineRule="auto"/>
              <w:ind w:left="10" w:right="69"/>
              <w:jc w:val="left"/>
            </w:pPr>
            <w:r>
              <w:rPr>
                <w:sz w:val="24"/>
              </w:rPr>
              <w:t xml:space="preserve">Use credit and withdraw money from bank account </w:t>
            </w:r>
          </w:p>
        </w:tc>
        <w:tc>
          <w:tcPr>
            <w:tcW w:w="1311" w:type="dxa"/>
            <w:tcBorders>
              <w:top w:val="single" w:sz="4" w:space="0" w:color="000000"/>
              <w:left w:val="single" w:sz="4" w:space="0" w:color="000000"/>
              <w:bottom w:val="single" w:sz="4" w:space="0" w:color="000000"/>
              <w:right w:val="single" w:sz="4" w:space="0" w:color="000000"/>
            </w:tcBorders>
          </w:tcPr>
          <w:p w14:paraId="23A99451" w14:textId="77777777" w:rsidR="00904C66" w:rsidRDefault="00536C67">
            <w:pPr>
              <w:spacing w:line="259" w:lineRule="auto"/>
              <w:ind w:left="0"/>
              <w:jc w:val="left"/>
            </w:pPr>
            <w:r>
              <w:rPr>
                <w:sz w:val="24"/>
              </w:rPr>
              <w:t xml:space="preserve">I find </w:t>
            </w:r>
          </w:p>
          <w:p w14:paraId="3BAB9EF3" w14:textId="77777777" w:rsidR="00904C66" w:rsidRDefault="00536C67">
            <w:pPr>
              <w:spacing w:line="259" w:lineRule="auto"/>
              <w:ind w:left="0"/>
              <w:jc w:val="left"/>
            </w:pPr>
            <w:r>
              <w:rPr>
                <w:sz w:val="24"/>
              </w:rPr>
              <w:t xml:space="preserve">fraudulent webpages who steal account details </w:t>
            </w:r>
          </w:p>
        </w:tc>
        <w:tc>
          <w:tcPr>
            <w:tcW w:w="1907" w:type="dxa"/>
            <w:tcBorders>
              <w:top w:val="single" w:sz="4" w:space="0" w:color="000000"/>
              <w:left w:val="single" w:sz="4" w:space="0" w:color="000000"/>
              <w:bottom w:val="single" w:sz="4" w:space="0" w:color="000000"/>
              <w:right w:val="single" w:sz="4" w:space="0" w:color="000000"/>
            </w:tcBorders>
          </w:tcPr>
          <w:p w14:paraId="41FD9A9B" w14:textId="77777777" w:rsidR="00904C66" w:rsidRDefault="00536C67">
            <w:pPr>
              <w:spacing w:line="259" w:lineRule="auto"/>
              <w:ind w:left="14" w:right="252"/>
            </w:pPr>
            <w:r>
              <w:rPr>
                <w:rFonts w:ascii="Times New Roman" w:eastAsia="Times New Roman" w:hAnsi="Times New Roman" w:cs="Times New Roman"/>
                <w:sz w:val="24"/>
              </w:rPr>
              <w:t xml:space="preserve">an attacker masquerades a reputable entity </w:t>
            </w:r>
          </w:p>
        </w:tc>
        <w:tc>
          <w:tcPr>
            <w:tcW w:w="2238" w:type="dxa"/>
            <w:tcBorders>
              <w:top w:val="single" w:sz="4" w:space="0" w:color="000000"/>
              <w:left w:val="single" w:sz="4" w:space="0" w:color="000000"/>
              <w:bottom w:val="single" w:sz="4" w:space="0" w:color="000000"/>
              <w:right w:val="single" w:sz="4" w:space="0" w:color="000000"/>
            </w:tcBorders>
          </w:tcPr>
          <w:p w14:paraId="39210D57" w14:textId="77777777" w:rsidR="00904C66" w:rsidRDefault="00536C67">
            <w:pPr>
              <w:spacing w:line="259" w:lineRule="auto"/>
              <w:ind w:left="19"/>
            </w:pPr>
            <w:r>
              <w:rPr>
                <w:rFonts w:ascii="Times New Roman" w:eastAsia="Times New Roman" w:hAnsi="Times New Roman" w:cs="Times New Roman"/>
                <w:sz w:val="24"/>
              </w:rPr>
              <w:t xml:space="preserve">doubtful about using those features </w:t>
            </w:r>
          </w:p>
        </w:tc>
      </w:tr>
      <w:tr w:rsidR="00904C66" w14:paraId="759B9290" w14:textId="77777777" w:rsidTr="00536C67">
        <w:trPr>
          <w:trHeight w:val="1133"/>
        </w:trPr>
        <w:tc>
          <w:tcPr>
            <w:tcW w:w="1680" w:type="dxa"/>
            <w:tcBorders>
              <w:top w:val="single" w:sz="4" w:space="0" w:color="000000"/>
              <w:left w:val="single" w:sz="4" w:space="0" w:color="000000"/>
              <w:bottom w:val="single" w:sz="4" w:space="0" w:color="000000"/>
              <w:right w:val="single" w:sz="4" w:space="0" w:color="000000"/>
            </w:tcBorders>
          </w:tcPr>
          <w:p w14:paraId="410E2437" w14:textId="77777777" w:rsidR="00904C66" w:rsidRDefault="00536C67">
            <w:pPr>
              <w:spacing w:line="259" w:lineRule="auto"/>
              <w:ind w:left="10"/>
              <w:jc w:val="left"/>
            </w:pPr>
            <w:r>
              <w:rPr>
                <w:sz w:val="24"/>
              </w:rPr>
              <w:t xml:space="preserve">PS-3 </w:t>
            </w:r>
          </w:p>
        </w:tc>
        <w:tc>
          <w:tcPr>
            <w:tcW w:w="1397" w:type="dxa"/>
            <w:tcBorders>
              <w:top w:val="single" w:sz="4" w:space="0" w:color="000000"/>
              <w:left w:val="single" w:sz="4" w:space="0" w:color="000000"/>
              <w:bottom w:val="single" w:sz="4" w:space="0" w:color="000000"/>
              <w:right w:val="single" w:sz="4" w:space="0" w:color="000000"/>
            </w:tcBorders>
          </w:tcPr>
          <w:p w14:paraId="56901DCF" w14:textId="77777777" w:rsidR="00904C66" w:rsidRDefault="00536C67">
            <w:pPr>
              <w:spacing w:line="259" w:lineRule="auto"/>
              <w:ind w:left="14"/>
              <w:jc w:val="left"/>
            </w:pPr>
            <w:r>
              <w:rPr>
                <w:rFonts w:ascii="Times New Roman" w:eastAsia="Times New Roman" w:hAnsi="Times New Roman" w:cs="Times New Roman"/>
                <w:sz w:val="24"/>
              </w:rPr>
              <w:t xml:space="preserve">enterprise user </w:t>
            </w:r>
          </w:p>
        </w:tc>
        <w:tc>
          <w:tcPr>
            <w:tcW w:w="1532" w:type="dxa"/>
            <w:tcBorders>
              <w:top w:val="single" w:sz="4" w:space="0" w:color="000000"/>
              <w:left w:val="single" w:sz="4" w:space="0" w:color="000000"/>
              <w:bottom w:val="single" w:sz="4" w:space="0" w:color="000000"/>
              <w:right w:val="single" w:sz="4" w:space="0" w:color="000000"/>
            </w:tcBorders>
          </w:tcPr>
          <w:p w14:paraId="71D46124" w14:textId="77777777" w:rsidR="00904C66" w:rsidRDefault="00536C67">
            <w:pPr>
              <w:spacing w:line="259" w:lineRule="auto"/>
              <w:ind w:left="10" w:right="97"/>
            </w:pPr>
            <w:r>
              <w:rPr>
                <w:rFonts w:ascii="Times New Roman" w:eastAsia="Times New Roman" w:hAnsi="Times New Roman" w:cs="Times New Roman"/>
                <w:sz w:val="24"/>
              </w:rPr>
              <w:t xml:space="preserve">open mails in the cloud server </w:t>
            </w:r>
          </w:p>
        </w:tc>
        <w:tc>
          <w:tcPr>
            <w:tcW w:w="1311" w:type="dxa"/>
            <w:tcBorders>
              <w:top w:val="single" w:sz="4" w:space="0" w:color="000000"/>
              <w:left w:val="single" w:sz="4" w:space="0" w:color="000000"/>
              <w:bottom w:val="single" w:sz="4" w:space="0" w:color="000000"/>
              <w:right w:val="single" w:sz="4" w:space="0" w:color="000000"/>
            </w:tcBorders>
          </w:tcPr>
          <w:p w14:paraId="7B9FA533" w14:textId="77777777" w:rsidR="00904C66" w:rsidRDefault="00536C67">
            <w:pPr>
              <w:spacing w:line="259" w:lineRule="auto"/>
              <w:ind w:left="24"/>
              <w:jc w:val="left"/>
            </w:pPr>
            <w:r>
              <w:rPr>
                <w:rFonts w:ascii="Times New Roman" w:eastAsia="Times New Roman" w:hAnsi="Times New Roman" w:cs="Times New Roman"/>
                <w:sz w:val="24"/>
              </w:rPr>
              <w:t xml:space="preserve">I detect malicious mails </w:t>
            </w:r>
          </w:p>
        </w:tc>
        <w:tc>
          <w:tcPr>
            <w:tcW w:w="1907" w:type="dxa"/>
            <w:tcBorders>
              <w:top w:val="single" w:sz="4" w:space="0" w:color="000000"/>
              <w:left w:val="single" w:sz="4" w:space="0" w:color="000000"/>
              <w:bottom w:val="single" w:sz="4" w:space="0" w:color="000000"/>
              <w:right w:val="single" w:sz="4" w:space="0" w:color="000000"/>
            </w:tcBorders>
          </w:tcPr>
          <w:p w14:paraId="369190EF" w14:textId="77777777" w:rsidR="00904C66" w:rsidRDefault="00536C67">
            <w:pPr>
              <w:spacing w:line="259" w:lineRule="auto"/>
              <w:ind w:left="14"/>
              <w:jc w:val="left"/>
            </w:pPr>
            <w:r>
              <w:rPr>
                <w:rFonts w:ascii="Times New Roman" w:eastAsia="Times New Roman" w:hAnsi="Times New Roman" w:cs="Times New Roman"/>
                <w:sz w:val="24"/>
              </w:rPr>
              <w:t xml:space="preserve">they are not cryptographically signed </w:t>
            </w:r>
          </w:p>
        </w:tc>
        <w:tc>
          <w:tcPr>
            <w:tcW w:w="2238" w:type="dxa"/>
            <w:tcBorders>
              <w:top w:val="single" w:sz="4" w:space="0" w:color="000000"/>
              <w:left w:val="single" w:sz="4" w:space="0" w:color="000000"/>
              <w:bottom w:val="single" w:sz="4" w:space="0" w:color="000000"/>
              <w:right w:val="single" w:sz="4" w:space="0" w:color="000000"/>
            </w:tcBorders>
          </w:tcPr>
          <w:p w14:paraId="097200F6" w14:textId="77777777" w:rsidR="00904C66" w:rsidRDefault="00536C67">
            <w:pPr>
              <w:spacing w:line="259" w:lineRule="auto"/>
              <w:ind w:left="19" w:right="386"/>
            </w:pPr>
            <w:r>
              <w:rPr>
                <w:sz w:val="24"/>
              </w:rPr>
              <w:t xml:space="preserve">Emails are not verified and third party intrusions </w:t>
            </w:r>
          </w:p>
        </w:tc>
      </w:tr>
      <w:tr w:rsidR="00904C66" w14:paraId="12D55AA2" w14:textId="77777777" w:rsidTr="00536C67">
        <w:trPr>
          <w:trHeight w:val="1959"/>
        </w:trPr>
        <w:tc>
          <w:tcPr>
            <w:tcW w:w="1680" w:type="dxa"/>
            <w:tcBorders>
              <w:top w:val="single" w:sz="4" w:space="0" w:color="000000"/>
              <w:left w:val="single" w:sz="4" w:space="0" w:color="000000"/>
              <w:bottom w:val="single" w:sz="4" w:space="0" w:color="000000"/>
              <w:right w:val="single" w:sz="4" w:space="0" w:color="000000"/>
            </w:tcBorders>
          </w:tcPr>
          <w:p w14:paraId="6C529D2A" w14:textId="77777777" w:rsidR="00904C66" w:rsidRDefault="00536C67">
            <w:pPr>
              <w:spacing w:line="259" w:lineRule="auto"/>
              <w:ind w:left="10"/>
              <w:jc w:val="left"/>
            </w:pPr>
            <w:r>
              <w:rPr>
                <w:sz w:val="24"/>
              </w:rPr>
              <w:t xml:space="preserve">PS-4 </w:t>
            </w:r>
          </w:p>
        </w:tc>
        <w:tc>
          <w:tcPr>
            <w:tcW w:w="1397" w:type="dxa"/>
            <w:tcBorders>
              <w:top w:val="single" w:sz="4" w:space="0" w:color="000000"/>
              <w:left w:val="single" w:sz="4" w:space="0" w:color="000000"/>
              <w:bottom w:val="single" w:sz="4" w:space="0" w:color="000000"/>
              <w:right w:val="single" w:sz="4" w:space="0" w:color="000000"/>
            </w:tcBorders>
          </w:tcPr>
          <w:p w14:paraId="38644207" w14:textId="77777777" w:rsidR="00904C66" w:rsidRDefault="00536C67">
            <w:pPr>
              <w:spacing w:line="259" w:lineRule="auto"/>
              <w:ind w:left="14" w:right="45"/>
              <w:jc w:val="left"/>
            </w:pPr>
            <w:r>
              <w:rPr>
                <w:rFonts w:ascii="Times New Roman" w:eastAsia="Times New Roman" w:hAnsi="Times New Roman" w:cs="Times New Roman"/>
                <w:sz w:val="24"/>
              </w:rPr>
              <w:t xml:space="preserve">internet user </w:t>
            </w:r>
          </w:p>
        </w:tc>
        <w:tc>
          <w:tcPr>
            <w:tcW w:w="1532" w:type="dxa"/>
            <w:tcBorders>
              <w:top w:val="single" w:sz="4" w:space="0" w:color="000000"/>
              <w:left w:val="single" w:sz="4" w:space="0" w:color="000000"/>
              <w:bottom w:val="single" w:sz="4" w:space="0" w:color="000000"/>
              <w:right w:val="single" w:sz="4" w:space="0" w:color="000000"/>
            </w:tcBorders>
          </w:tcPr>
          <w:p w14:paraId="7945E46D" w14:textId="77777777" w:rsidR="00904C66" w:rsidRDefault="00536C67">
            <w:pPr>
              <w:spacing w:line="259" w:lineRule="auto"/>
              <w:ind w:left="10"/>
              <w:jc w:val="left"/>
            </w:pPr>
            <w:r>
              <w:rPr>
                <w:rFonts w:ascii="Times New Roman" w:eastAsia="Times New Roman" w:hAnsi="Times New Roman" w:cs="Times New Roman"/>
                <w:sz w:val="24"/>
              </w:rPr>
              <w:t xml:space="preserve">browse the internet </w:t>
            </w:r>
          </w:p>
        </w:tc>
        <w:tc>
          <w:tcPr>
            <w:tcW w:w="1311" w:type="dxa"/>
            <w:tcBorders>
              <w:top w:val="single" w:sz="4" w:space="0" w:color="000000"/>
              <w:left w:val="single" w:sz="4" w:space="0" w:color="000000"/>
              <w:bottom w:val="single" w:sz="4" w:space="0" w:color="000000"/>
              <w:right w:val="single" w:sz="4" w:space="0" w:color="000000"/>
            </w:tcBorders>
          </w:tcPr>
          <w:p w14:paraId="09591A4B" w14:textId="77777777" w:rsidR="00904C66" w:rsidRDefault="00536C67">
            <w:pPr>
              <w:spacing w:line="259" w:lineRule="auto"/>
              <w:ind w:left="24"/>
              <w:jc w:val="left"/>
            </w:pPr>
            <w:r>
              <w:rPr>
                <w:rFonts w:ascii="Times New Roman" w:eastAsia="Times New Roman" w:hAnsi="Times New Roman" w:cs="Times New Roman"/>
                <w:sz w:val="24"/>
              </w:rPr>
              <w:t xml:space="preserve">I identify a scam </w:t>
            </w:r>
          </w:p>
        </w:tc>
        <w:tc>
          <w:tcPr>
            <w:tcW w:w="1907" w:type="dxa"/>
            <w:tcBorders>
              <w:top w:val="single" w:sz="4" w:space="0" w:color="000000"/>
              <w:left w:val="single" w:sz="4" w:space="0" w:color="000000"/>
              <w:bottom w:val="single" w:sz="4" w:space="0" w:color="000000"/>
              <w:right w:val="single" w:sz="4" w:space="0" w:color="000000"/>
            </w:tcBorders>
          </w:tcPr>
          <w:p w14:paraId="3A5269EA" w14:textId="77777777" w:rsidR="00904C66" w:rsidRDefault="00536C67">
            <w:pPr>
              <w:spacing w:line="259" w:lineRule="auto"/>
              <w:ind w:left="14" w:right="705"/>
            </w:pPr>
            <w:r>
              <w:rPr>
                <w:rFonts w:ascii="Times New Roman" w:eastAsia="Times New Roman" w:hAnsi="Times New Roman" w:cs="Times New Roman"/>
                <w:sz w:val="24"/>
              </w:rPr>
              <w:t xml:space="preserve">an attacker mimics a authorized webpage </w:t>
            </w:r>
          </w:p>
        </w:tc>
        <w:tc>
          <w:tcPr>
            <w:tcW w:w="2238" w:type="dxa"/>
            <w:tcBorders>
              <w:top w:val="single" w:sz="4" w:space="0" w:color="000000"/>
              <w:left w:val="single" w:sz="4" w:space="0" w:color="000000"/>
              <w:bottom w:val="single" w:sz="4" w:space="0" w:color="000000"/>
              <w:right w:val="single" w:sz="4" w:space="0" w:color="000000"/>
            </w:tcBorders>
          </w:tcPr>
          <w:p w14:paraId="06B61878" w14:textId="77777777" w:rsidR="00904C66" w:rsidRDefault="00536C67">
            <w:pPr>
              <w:spacing w:line="259" w:lineRule="auto"/>
              <w:ind w:left="19" w:right="300"/>
            </w:pPr>
            <w:r>
              <w:rPr>
                <w:rFonts w:ascii="Times New Roman" w:eastAsia="Times New Roman" w:hAnsi="Times New Roman" w:cs="Times New Roman"/>
                <w:sz w:val="24"/>
              </w:rPr>
              <w:t xml:space="preserve">unsafe about my information that is shared over the network </w:t>
            </w:r>
          </w:p>
        </w:tc>
      </w:tr>
    </w:tbl>
    <w:p w14:paraId="1E02C4AE" w14:textId="77777777" w:rsidR="00904C66" w:rsidRDefault="00536C67">
      <w:pPr>
        <w:spacing w:line="259" w:lineRule="auto"/>
        <w:ind w:left="0"/>
      </w:pPr>
      <w:r>
        <w:rPr>
          <w:sz w:val="22"/>
        </w:rPr>
        <w:t xml:space="preserve"> </w:t>
      </w:r>
    </w:p>
    <w:sectPr w:rsidR="00904C66">
      <w:pgSz w:w="11909" w:h="16838"/>
      <w:pgMar w:top="845" w:right="1432" w:bottom="1815"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C66"/>
    <w:rsid w:val="00536C67"/>
    <w:rsid w:val="00904C66"/>
    <w:rsid w:val="00B44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2111"/>
  <w15:docId w15:val="{910C5E9F-4153-4723-BC2F-9CF5529A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8" w:lineRule="auto"/>
      <w:ind w:left="101"/>
      <w:jc w:val="both"/>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11" Type="http://schemas.openxmlformats.org/officeDocument/2006/relationships/image" Target="media/image6.png"/><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Vaishnavi N</cp:lastModifiedBy>
  <cp:revision>3</cp:revision>
  <dcterms:created xsi:type="dcterms:W3CDTF">2022-11-15T06:43:00Z</dcterms:created>
  <dcterms:modified xsi:type="dcterms:W3CDTF">2022-11-15T14:54:00Z</dcterms:modified>
</cp:coreProperties>
</file>