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3D55" w14:textId="6EEF3C2E" w:rsidR="001E0CE3" w:rsidRPr="00B03418" w:rsidRDefault="00B83154" w:rsidP="00BE737B">
      <w:pPr>
        <w:spacing w:after="0"/>
        <w:ind w:right="697"/>
        <w:jc w:val="center"/>
        <w:rPr>
          <w:rFonts w:ascii="Times New Roman" w:hAnsi="Times New Roman" w:cs="Times New Roman"/>
        </w:rPr>
      </w:pPr>
      <w:r w:rsidRPr="00B03418">
        <w:rPr>
          <w:rFonts w:ascii="Times New Roman" w:hAnsi="Times New Roman" w:cs="Times New Roman"/>
          <w:b/>
          <w:sz w:val="24"/>
        </w:rPr>
        <w:t>Project Design Phase-I</w:t>
      </w:r>
    </w:p>
    <w:p w14:paraId="4556AEDC" w14:textId="77777777" w:rsidR="001E0CE3" w:rsidRPr="00B03418" w:rsidRDefault="00B83154">
      <w:pPr>
        <w:spacing w:after="0"/>
        <w:ind w:left="10" w:right="719" w:hanging="10"/>
        <w:jc w:val="center"/>
        <w:rPr>
          <w:rFonts w:ascii="Times New Roman" w:hAnsi="Times New Roman" w:cs="Times New Roman"/>
        </w:rPr>
      </w:pPr>
      <w:r w:rsidRPr="00B03418">
        <w:rPr>
          <w:rFonts w:ascii="Times New Roman" w:hAnsi="Times New Roman" w:cs="Times New Roman"/>
          <w:b/>
          <w:sz w:val="24"/>
        </w:rPr>
        <w:t xml:space="preserve">Proposed Solution Template </w:t>
      </w:r>
    </w:p>
    <w:p w14:paraId="297F049E" w14:textId="77777777" w:rsidR="001E0CE3" w:rsidRPr="00B03418" w:rsidRDefault="00B83154">
      <w:pPr>
        <w:spacing w:after="0"/>
        <w:rPr>
          <w:rFonts w:ascii="Times New Roman" w:hAnsi="Times New Roman" w:cs="Times New Roman"/>
        </w:rPr>
      </w:pPr>
      <w:r w:rsidRPr="00B03418">
        <w:rPr>
          <w:rFonts w:ascii="Times New Roman" w:hAnsi="Times New Roman" w:cs="Times New Roman"/>
          <w:b/>
          <w:sz w:val="24"/>
        </w:rPr>
        <w:t xml:space="preserve"> </w:t>
      </w:r>
    </w:p>
    <w:tbl>
      <w:tblPr>
        <w:tblStyle w:val="TableGrid"/>
        <w:tblW w:w="9538" w:type="dxa"/>
        <w:tblInd w:w="221" w:type="dxa"/>
        <w:tblCellMar>
          <w:top w:w="41" w:type="dxa"/>
          <w:left w:w="115" w:type="dxa"/>
          <w:right w:w="115" w:type="dxa"/>
        </w:tblCellMar>
        <w:tblLook w:val="04A0" w:firstRow="1" w:lastRow="0" w:firstColumn="1" w:lastColumn="0" w:noHBand="0" w:noVBand="1"/>
      </w:tblPr>
      <w:tblGrid>
        <w:gridCol w:w="4766"/>
        <w:gridCol w:w="4772"/>
      </w:tblGrid>
      <w:tr w:rsidR="001E0CE3" w:rsidRPr="00B03418" w14:paraId="62EC91E4" w14:textId="77777777" w:rsidTr="00B03418">
        <w:trPr>
          <w:trHeight w:val="229"/>
        </w:trPr>
        <w:tc>
          <w:tcPr>
            <w:tcW w:w="4766" w:type="dxa"/>
            <w:tcBorders>
              <w:top w:val="single" w:sz="4" w:space="0" w:color="000000"/>
              <w:left w:val="single" w:sz="4" w:space="0" w:color="000000"/>
              <w:bottom w:val="single" w:sz="4" w:space="0" w:color="000000"/>
              <w:right w:val="single" w:sz="4" w:space="0" w:color="000000"/>
            </w:tcBorders>
          </w:tcPr>
          <w:p w14:paraId="08E0DAF2" w14:textId="77777777" w:rsidR="001E0CE3" w:rsidRPr="00B03418" w:rsidRDefault="00B83154">
            <w:pPr>
              <w:rPr>
                <w:rFonts w:ascii="Times New Roman" w:hAnsi="Times New Roman" w:cs="Times New Roman"/>
              </w:rPr>
            </w:pPr>
            <w:r w:rsidRPr="00B03418">
              <w:rPr>
                <w:rFonts w:ascii="Times New Roman" w:hAnsi="Times New Roman" w:cs="Times New Roman"/>
              </w:rPr>
              <w:t xml:space="preserve">Date </w:t>
            </w:r>
          </w:p>
        </w:tc>
        <w:tc>
          <w:tcPr>
            <w:tcW w:w="4772" w:type="dxa"/>
            <w:tcBorders>
              <w:top w:val="single" w:sz="4" w:space="0" w:color="000000"/>
              <w:left w:val="single" w:sz="4" w:space="0" w:color="000000"/>
              <w:bottom w:val="single" w:sz="4" w:space="0" w:color="000000"/>
              <w:right w:val="single" w:sz="4" w:space="0" w:color="000000"/>
            </w:tcBorders>
          </w:tcPr>
          <w:p w14:paraId="353C3C93" w14:textId="1A31D6DB" w:rsidR="001E0CE3" w:rsidRPr="00B03418" w:rsidRDefault="00B83154">
            <w:pPr>
              <w:rPr>
                <w:rFonts w:ascii="Times New Roman" w:hAnsi="Times New Roman" w:cs="Times New Roman"/>
              </w:rPr>
            </w:pPr>
            <w:r>
              <w:rPr>
                <w:rFonts w:ascii="Times New Roman" w:hAnsi="Times New Roman" w:cs="Times New Roman"/>
              </w:rPr>
              <w:t>21</w:t>
            </w:r>
            <w:r w:rsidRPr="00B03418">
              <w:rPr>
                <w:rFonts w:ascii="Times New Roman" w:hAnsi="Times New Roman" w:cs="Times New Roman"/>
              </w:rPr>
              <w:t xml:space="preserve"> September 2022 </w:t>
            </w:r>
          </w:p>
        </w:tc>
      </w:tr>
      <w:tr w:rsidR="001E0CE3" w:rsidRPr="00B03418" w14:paraId="2A70B3CE" w14:textId="77777777" w:rsidTr="00B03418">
        <w:trPr>
          <w:trHeight w:val="269"/>
        </w:trPr>
        <w:tc>
          <w:tcPr>
            <w:tcW w:w="4766" w:type="dxa"/>
            <w:tcBorders>
              <w:top w:val="single" w:sz="4" w:space="0" w:color="000000"/>
              <w:left w:val="single" w:sz="4" w:space="0" w:color="000000"/>
              <w:bottom w:val="single" w:sz="4" w:space="0" w:color="000000"/>
              <w:right w:val="single" w:sz="4" w:space="0" w:color="000000"/>
            </w:tcBorders>
          </w:tcPr>
          <w:p w14:paraId="28A5C467" w14:textId="77777777" w:rsidR="001E0CE3" w:rsidRPr="00B03418" w:rsidRDefault="00B83154">
            <w:pPr>
              <w:rPr>
                <w:rFonts w:ascii="Times New Roman" w:hAnsi="Times New Roman" w:cs="Times New Roman"/>
              </w:rPr>
            </w:pPr>
            <w:r w:rsidRPr="00B03418">
              <w:rPr>
                <w:rFonts w:ascii="Times New Roman" w:hAnsi="Times New Roman" w:cs="Times New Roman"/>
              </w:rPr>
              <w:t xml:space="preserve">Team ID </w:t>
            </w:r>
          </w:p>
        </w:tc>
        <w:tc>
          <w:tcPr>
            <w:tcW w:w="4772" w:type="dxa"/>
            <w:tcBorders>
              <w:top w:val="single" w:sz="4" w:space="0" w:color="000000"/>
              <w:left w:val="single" w:sz="4" w:space="0" w:color="000000"/>
              <w:bottom w:val="single" w:sz="4" w:space="0" w:color="000000"/>
              <w:right w:val="single" w:sz="4" w:space="0" w:color="000000"/>
            </w:tcBorders>
          </w:tcPr>
          <w:p w14:paraId="7A6C5E75" w14:textId="150FEFCC" w:rsidR="001E0CE3" w:rsidRPr="00B03418" w:rsidRDefault="00B83154">
            <w:pPr>
              <w:rPr>
                <w:rFonts w:ascii="Times New Roman" w:hAnsi="Times New Roman" w:cs="Times New Roman"/>
              </w:rPr>
            </w:pPr>
            <w:r w:rsidRPr="00B03418">
              <w:rPr>
                <w:rFonts w:ascii="Times New Roman" w:hAnsi="Times New Roman" w:cs="Times New Roman"/>
              </w:rPr>
              <w:t>PNT2022TMID</w:t>
            </w:r>
            <w:r w:rsidR="00BE737B" w:rsidRPr="00B03418">
              <w:rPr>
                <w:rFonts w:ascii="Times New Roman" w:hAnsi="Times New Roman" w:cs="Times New Roman"/>
              </w:rPr>
              <w:t>11716</w:t>
            </w:r>
          </w:p>
        </w:tc>
      </w:tr>
      <w:tr w:rsidR="001E0CE3" w:rsidRPr="00B03418" w14:paraId="7C98C4D0" w14:textId="77777777" w:rsidTr="00B03418">
        <w:trPr>
          <w:trHeight w:val="230"/>
        </w:trPr>
        <w:tc>
          <w:tcPr>
            <w:tcW w:w="4766" w:type="dxa"/>
            <w:tcBorders>
              <w:top w:val="single" w:sz="4" w:space="0" w:color="000000"/>
              <w:left w:val="single" w:sz="4" w:space="0" w:color="000000"/>
              <w:bottom w:val="single" w:sz="4" w:space="0" w:color="000000"/>
              <w:right w:val="single" w:sz="4" w:space="0" w:color="000000"/>
            </w:tcBorders>
          </w:tcPr>
          <w:p w14:paraId="40AE9EB5" w14:textId="77777777" w:rsidR="001E0CE3" w:rsidRPr="00B03418" w:rsidRDefault="00B83154">
            <w:pPr>
              <w:rPr>
                <w:rFonts w:ascii="Times New Roman" w:hAnsi="Times New Roman" w:cs="Times New Roman"/>
              </w:rPr>
            </w:pPr>
            <w:r w:rsidRPr="00B03418">
              <w:rPr>
                <w:rFonts w:ascii="Times New Roman" w:hAnsi="Times New Roman" w:cs="Times New Roman"/>
              </w:rPr>
              <w:t xml:space="preserve">Project Name </w:t>
            </w:r>
          </w:p>
        </w:tc>
        <w:tc>
          <w:tcPr>
            <w:tcW w:w="4772" w:type="dxa"/>
            <w:tcBorders>
              <w:top w:val="single" w:sz="4" w:space="0" w:color="000000"/>
              <w:left w:val="single" w:sz="4" w:space="0" w:color="000000"/>
              <w:bottom w:val="single" w:sz="4" w:space="0" w:color="000000"/>
              <w:right w:val="single" w:sz="4" w:space="0" w:color="000000"/>
            </w:tcBorders>
          </w:tcPr>
          <w:p w14:paraId="060B5A6D" w14:textId="77777777" w:rsidR="001E0CE3" w:rsidRPr="00B03418" w:rsidRDefault="00B83154">
            <w:pPr>
              <w:rPr>
                <w:rFonts w:ascii="Times New Roman" w:hAnsi="Times New Roman" w:cs="Times New Roman"/>
              </w:rPr>
            </w:pPr>
            <w:r w:rsidRPr="00B03418">
              <w:rPr>
                <w:rFonts w:ascii="Times New Roman" w:hAnsi="Times New Roman" w:cs="Times New Roman"/>
              </w:rPr>
              <w:t xml:space="preserve">Project – WEB PHISHING DETECTION </w:t>
            </w:r>
          </w:p>
        </w:tc>
      </w:tr>
      <w:tr w:rsidR="001E0CE3" w:rsidRPr="00B03418" w14:paraId="58B97554" w14:textId="77777777" w:rsidTr="00B03418">
        <w:trPr>
          <w:trHeight w:val="229"/>
        </w:trPr>
        <w:tc>
          <w:tcPr>
            <w:tcW w:w="4766" w:type="dxa"/>
            <w:tcBorders>
              <w:top w:val="single" w:sz="4" w:space="0" w:color="000000"/>
              <w:left w:val="single" w:sz="4" w:space="0" w:color="000000"/>
              <w:bottom w:val="single" w:sz="4" w:space="0" w:color="000000"/>
              <w:right w:val="single" w:sz="4" w:space="0" w:color="000000"/>
            </w:tcBorders>
          </w:tcPr>
          <w:p w14:paraId="0BC348C4" w14:textId="77777777" w:rsidR="001E0CE3" w:rsidRPr="00B03418" w:rsidRDefault="00B83154">
            <w:pPr>
              <w:rPr>
                <w:rFonts w:ascii="Times New Roman" w:hAnsi="Times New Roman" w:cs="Times New Roman"/>
              </w:rPr>
            </w:pPr>
            <w:r w:rsidRPr="00B03418">
              <w:rPr>
                <w:rFonts w:ascii="Times New Roman" w:hAnsi="Times New Roman" w:cs="Times New Roman"/>
              </w:rPr>
              <w:t xml:space="preserve">Maximum Marks </w:t>
            </w:r>
          </w:p>
        </w:tc>
        <w:tc>
          <w:tcPr>
            <w:tcW w:w="4772" w:type="dxa"/>
            <w:tcBorders>
              <w:top w:val="single" w:sz="4" w:space="0" w:color="000000"/>
              <w:left w:val="single" w:sz="4" w:space="0" w:color="000000"/>
              <w:bottom w:val="single" w:sz="4" w:space="0" w:color="000000"/>
              <w:right w:val="single" w:sz="4" w:space="0" w:color="000000"/>
            </w:tcBorders>
          </w:tcPr>
          <w:p w14:paraId="5DCB3B94" w14:textId="77777777" w:rsidR="001E0CE3" w:rsidRPr="00B03418" w:rsidRDefault="00B83154">
            <w:pPr>
              <w:rPr>
                <w:rFonts w:ascii="Times New Roman" w:hAnsi="Times New Roman" w:cs="Times New Roman"/>
              </w:rPr>
            </w:pPr>
            <w:r w:rsidRPr="00B03418">
              <w:rPr>
                <w:rFonts w:ascii="Times New Roman" w:hAnsi="Times New Roman" w:cs="Times New Roman"/>
              </w:rPr>
              <w:t xml:space="preserve">2 Marks </w:t>
            </w:r>
          </w:p>
        </w:tc>
      </w:tr>
    </w:tbl>
    <w:p w14:paraId="1DFB136F" w14:textId="77777777" w:rsidR="001E0CE3" w:rsidRPr="00B03418" w:rsidRDefault="00B83154">
      <w:pPr>
        <w:spacing w:after="155"/>
        <w:ind w:left="216"/>
        <w:rPr>
          <w:rFonts w:ascii="Times New Roman" w:hAnsi="Times New Roman" w:cs="Times New Roman"/>
        </w:rPr>
      </w:pPr>
      <w:r w:rsidRPr="00B03418">
        <w:rPr>
          <w:rFonts w:ascii="Times New Roman" w:hAnsi="Times New Roman" w:cs="Times New Roman"/>
          <w:b/>
        </w:rPr>
        <w:t xml:space="preserve">Proposed Solution Template: </w:t>
      </w:r>
    </w:p>
    <w:p w14:paraId="4425512E" w14:textId="70F9C7B9" w:rsidR="001E0CE3" w:rsidRPr="00B03418" w:rsidRDefault="00B03418">
      <w:pPr>
        <w:spacing w:after="0"/>
        <w:ind w:left="115"/>
        <w:rPr>
          <w:rFonts w:ascii="Times New Roman" w:hAnsi="Times New Roman" w:cs="Times New Roman"/>
        </w:rPr>
      </w:pPr>
      <w:r>
        <w:rPr>
          <w:rFonts w:ascii="Times New Roman" w:hAnsi="Times New Roman" w:cs="Times New Roman"/>
        </w:rPr>
        <w:t xml:space="preserve">  </w:t>
      </w:r>
      <w:r w:rsidRPr="00B03418">
        <w:rPr>
          <w:rFonts w:ascii="Times New Roman" w:hAnsi="Times New Roman" w:cs="Times New Roman"/>
        </w:rPr>
        <w:t xml:space="preserve">Project team shall fill the following information in proposed solution template. </w:t>
      </w:r>
    </w:p>
    <w:p w14:paraId="66A832F7" w14:textId="77777777" w:rsidR="001E0CE3" w:rsidRPr="00B03418" w:rsidRDefault="00B83154">
      <w:pPr>
        <w:spacing w:after="0"/>
        <w:rPr>
          <w:rFonts w:ascii="Times New Roman" w:hAnsi="Times New Roman" w:cs="Times New Roman"/>
        </w:rPr>
      </w:pPr>
      <w:r w:rsidRPr="00B03418">
        <w:rPr>
          <w:rFonts w:ascii="Times New Roman" w:hAnsi="Times New Roman" w:cs="Times New Roman"/>
          <w:sz w:val="14"/>
        </w:rPr>
        <w:t xml:space="preserve"> </w:t>
      </w:r>
    </w:p>
    <w:tbl>
      <w:tblPr>
        <w:tblStyle w:val="TableGrid"/>
        <w:tblW w:w="10550" w:type="dxa"/>
        <w:tblInd w:w="221" w:type="dxa"/>
        <w:tblCellMar>
          <w:top w:w="5" w:type="dxa"/>
          <w:left w:w="10" w:type="dxa"/>
        </w:tblCellMar>
        <w:tblLook w:val="04A0" w:firstRow="1" w:lastRow="0" w:firstColumn="1" w:lastColumn="0" w:noHBand="0" w:noVBand="1"/>
      </w:tblPr>
      <w:tblGrid>
        <w:gridCol w:w="929"/>
        <w:gridCol w:w="2247"/>
        <w:gridCol w:w="7374"/>
      </w:tblGrid>
      <w:tr w:rsidR="001E0CE3" w:rsidRPr="00B03418" w14:paraId="1978E16B" w14:textId="77777777" w:rsidTr="00B03418">
        <w:trPr>
          <w:trHeight w:val="573"/>
        </w:trPr>
        <w:tc>
          <w:tcPr>
            <w:tcW w:w="929" w:type="dxa"/>
            <w:tcBorders>
              <w:top w:val="single" w:sz="4" w:space="0" w:color="000000"/>
              <w:left w:val="single" w:sz="4" w:space="0" w:color="000000"/>
              <w:bottom w:val="single" w:sz="4" w:space="0" w:color="000000"/>
              <w:right w:val="single" w:sz="4" w:space="0" w:color="000000"/>
            </w:tcBorders>
          </w:tcPr>
          <w:p w14:paraId="5DB82517" w14:textId="77777777" w:rsidR="001E0CE3" w:rsidRPr="00B03418" w:rsidRDefault="00B83154">
            <w:pPr>
              <w:ind w:left="115"/>
              <w:rPr>
                <w:rFonts w:ascii="Times New Roman" w:hAnsi="Times New Roman" w:cs="Times New Roman"/>
              </w:rPr>
            </w:pPr>
            <w:r w:rsidRPr="00B03418">
              <w:rPr>
                <w:rFonts w:ascii="Times New Roman" w:hAnsi="Times New Roman" w:cs="Times New Roman"/>
                <w:b/>
              </w:rPr>
              <w:t xml:space="preserve">S.No. </w:t>
            </w:r>
          </w:p>
        </w:tc>
        <w:tc>
          <w:tcPr>
            <w:tcW w:w="2247" w:type="dxa"/>
            <w:tcBorders>
              <w:top w:val="single" w:sz="4" w:space="0" w:color="000000"/>
              <w:left w:val="single" w:sz="4" w:space="0" w:color="000000"/>
              <w:bottom w:val="single" w:sz="4" w:space="0" w:color="000000"/>
              <w:right w:val="single" w:sz="4" w:space="0" w:color="000000"/>
            </w:tcBorders>
          </w:tcPr>
          <w:p w14:paraId="7C73CAC1" w14:textId="77777777" w:rsidR="001E0CE3" w:rsidRPr="00B03418" w:rsidRDefault="00B83154">
            <w:pPr>
              <w:ind w:left="106"/>
              <w:rPr>
                <w:rFonts w:ascii="Times New Roman" w:hAnsi="Times New Roman" w:cs="Times New Roman"/>
              </w:rPr>
            </w:pPr>
            <w:r w:rsidRPr="00B03418">
              <w:rPr>
                <w:rFonts w:ascii="Times New Roman" w:hAnsi="Times New Roman" w:cs="Times New Roman"/>
                <w:b/>
              </w:rPr>
              <w:t xml:space="preserve">Parameter </w:t>
            </w:r>
          </w:p>
        </w:tc>
        <w:tc>
          <w:tcPr>
            <w:tcW w:w="7374" w:type="dxa"/>
            <w:tcBorders>
              <w:top w:val="single" w:sz="4" w:space="0" w:color="000000"/>
              <w:left w:val="single" w:sz="4" w:space="0" w:color="000000"/>
              <w:bottom w:val="single" w:sz="4" w:space="0" w:color="000000"/>
              <w:right w:val="single" w:sz="4" w:space="0" w:color="000000"/>
            </w:tcBorders>
          </w:tcPr>
          <w:p w14:paraId="0136416F" w14:textId="3246344F" w:rsidR="001E0CE3" w:rsidRPr="00B03418" w:rsidRDefault="00B83154" w:rsidP="00B03418">
            <w:pPr>
              <w:ind w:left="106"/>
              <w:jc w:val="center"/>
              <w:rPr>
                <w:rFonts w:ascii="Times New Roman" w:hAnsi="Times New Roman" w:cs="Times New Roman"/>
              </w:rPr>
            </w:pPr>
            <w:r w:rsidRPr="00B03418">
              <w:rPr>
                <w:rFonts w:ascii="Times New Roman" w:hAnsi="Times New Roman" w:cs="Times New Roman"/>
                <w:b/>
              </w:rPr>
              <w:t>Description</w:t>
            </w:r>
          </w:p>
        </w:tc>
      </w:tr>
      <w:tr w:rsidR="001E0CE3" w:rsidRPr="00B03418" w14:paraId="2B59C39C" w14:textId="77777777" w:rsidTr="00B03418">
        <w:trPr>
          <w:trHeight w:val="1907"/>
        </w:trPr>
        <w:tc>
          <w:tcPr>
            <w:tcW w:w="929" w:type="dxa"/>
            <w:tcBorders>
              <w:top w:val="single" w:sz="4" w:space="0" w:color="000000"/>
              <w:left w:val="single" w:sz="4" w:space="0" w:color="000000"/>
              <w:bottom w:val="single" w:sz="4" w:space="0" w:color="000000"/>
              <w:right w:val="single" w:sz="4" w:space="0" w:color="000000"/>
            </w:tcBorders>
          </w:tcPr>
          <w:p w14:paraId="4D6C9226" w14:textId="77777777" w:rsidR="001E0CE3" w:rsidRPr="00B03418" w:rsidRDefault="00B83154">
            <w:pPr>
              <w:ind w:left="60"/>
              <w:jc w:val="center"/>
              <w:rPr>
                <w:rFonts w:ascii="Times New Roman" w:hAnsi="Times New Roman" w:cs="Times New Roman"/>
              </w:rPr>
            </w:pPr>
            <w:r w:rsidRPr="00B03418">
              <w:rPr>
                <w:rFonts w:ascii="Times New Roman" w:hAnsi="Times New Roman" w:cs="Times New Roman"/>
              </w:rPr>
              <w:t xml:space="preserve">1. </w:t>
            </w:r>
          </w:p>
        </w:tc>
        <w:tc>
          <w:tcPr>
            <w:tcW w:w="2247" w:type="dxa"/>
            <w:tcBorders>
              <w:top w:val="single" w:sz="4" w:space="0" w:color="000000"/>
              <w:left w:val="single" w:sz="4" w:space="0" w:color="000000"/>
              <w:bottom w:val="single" w:sz="4" w:space="0" w:color="000000"/>
              <w:right w:val="single" w:sz="4" w:space="0" w:color="000000"/>
            </w:tcBorders>
          </w:tcPr>
          <w:p w14:paraId="592F9DB3" w14:textId="77777777" w:rsidR="001E0CE3" w:rsidRPr="00B03418" w:rsidRDefault="00B83154">
            <w:pPr>
              <w:ind w:left="106" w:right="-2"/>
              <w:rPr>
                <w:rFonts w:ascii="Times New Roman" w:hAnsi="Times New Roman" w:cs="Times New Roman"/>
              </w:rPr>
            </w:pPr>
            <w:r w:rsidRPr="00B03418">
              <w:rPr>
                <w:rFonts w:ascii="Times New Roman" w:hAnsi="Times New Roman" w:cs="Times New Roman"/>
                <w:color w:val="202020"/>
              </w:rPr>
              <w:t>Problem Statement (Problem to be solved)</w:t>
            </w:r>
            <w:r w:rsidRPr="00B03418">
              <w:rPr>
                <w:rFonts w:ascii="Times New Roman" w:hAnsi="Times New Roman" w:cs="Times New Roman"/>
              </w:rPr>
              <w:t xml:space="preserve"> </w:t>
            </w:r>
          </w:p>
        </w:tc>
        <w:tc>
          <w:tcPr>
            <w:tcW w:w="7374" w:type="dxa"/>
            <w:tcBorders>
              <w:top w:val="single" w:sz="4" w:space="0" w:color="000000"/>
              <w:left w:val="single" w:sz="4" w:space="0" w:color="000000"/>
              <w:bottom w:val="single" w:sz="4" w:space="0" w:color="000000"/>
              <w:right w:val="single" w:sz="4" w:space="0" w:color="000000"/>
            </w:tcBorders>
          </w:tcPr>
          <w:p w14:paraId="12C1AEC0" w14:textId="516E4791" w:rsidR="001E0CE3" w:rsidRPr="00B03418" w:rsidRDefault="00B03418">
            <w:pPr>
              <w:ind w:right="-12"/>
              <w:jc w:val="both"/>
              <w:rPr>
                <w:rFonts w:ascii="Times New Roman" w:hAnsi="Times New Roman" w:cs="Times New Roman"/>
              </w:rPr>
            </w:pPr>
            <w:r>
              <w:rPr>
                <w:rFonts w:ascii="Times New Roman" w:eastAsia="Times New Roman" w:hAnsi="Times New Roman" w:cs="Times New Roman"/>
              </w:rPr>
              <w:t xml:space="preserve">   </w:t>
            </w:r>
            <w:r w:rsidRPr="00B03418">
              <w:rPr>
                <w:rFonts w:ascii="Times New Roman" w:eastAsia="Times New Roman" w:hAnsi="Times New Roman" w:cs="Times New Roman"/>
              </w:rPr>
              <w:t>Internet has dominated the world by dragging half of the world</w:t>
            </w:r>
            <w:r w:rsidRPr="00B03418">
              <w:rPr>
                <w:rFonts w:ascii="Times New Roman" w:hAnsi="Times New Roman" w:cs="Times New Roman"/>
              </w:rPr>
              <w:t>’</w:t>
            </w:r>
            <w:r w:rsidRPr="00B03418">
              <w:rPr>
                <w:rFonts w:ascii="Times New Roman" w:eastAsia="Times New Roman" w:hAnsi="Times New Roman" w:cs="Times New Roman"/>
              </w:rPr>
              <w:t xml:space="preserve">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 ware, web Trojan, and so on. Among all these attacks, phishing reports to be the most deceiving attack. Our main aim of this paper is classification of a phishing website with the aid of various machine learning techniques to achieve maximum accuracy and concise model. </w:t>
            </w:r>
          </w:p>
        </w:tc>
      </w:tr>
      <w:tr w:rsidR="001E0CE3" w:rsidRPr="00B03418" w14:paraId="1931876B" w14:textId="77777777" w:rsidTr="00B03418">
        <w:trPr>
          <w:trHeight w:val="1907"/>
        </w:trPr>
        <w:tc>
          <w:tcPr>
            <w:tcW w:w="929" w:type="dxa"/>
            <w:tcBorders>
              <w:top w:val="single" w:sz="4" w:space="0" w:color="000000"/>
              <w:left w:val="single" w:sz="4" w:space="0" w:color="000000"/>
              <w:bottom w:val="single" w:sz="4" w:space="0" w:color="000000"/>
              <w:right w:val="single" w:sz="4" w:space="0" w:color="000000"/>
            </w:tcBorders>
          </w:tcPr>
          <w:p w14:paraId="2DB1F291" w14:textId="77777777" w:rsidR="001E0CE3" w:rsidRPr="00B03418" w:rsidRDefault="00B83154">
            <w:pPr>
              <w:ind w:left="60"/>
              <w:jc w:val="center"/>
              <w:rPr>
                <w:rFonts w:ascii="Times New Roman" w:hAnsi="Times New Roman" w:cs="Times New Roman"/>
              </w:rPr>
            </w:pPr>
            <w:r w:rsidRPr="00B03418">
              <w:rPr>
                <w:rFonts w:ascii="Times New Roman" w:hAnsi="Times New Roman" w:cs="Times New Roman"/>
              </w:rPr>
              <w:t xml:space="preserve">2. </w:t>
            </w:r>
          </w:p>
        </w:tc>
        <w:tc>
          <w:tcPr>
            <w:tcW w:w="2247" w:type="dxa"/>
            <w:tcBorders>
              <w:top w:val="single" w:sz="4" w:space="0" w:color="000000"/>
              <w:left w:val="single" w:sz="4" w:space="0" w:color="000000"/>
              <w:bottom w:val="single" w:sz="4" w:space="0" w:color="000000"/>
              <w:right w:val="single" w:sz="4" w:space="0" w:color="000000"/>
            </w:tcBorders>
          </w:tcPr>
          <w:p w14:paraId="1EB375AD" w14:textId="77777777" w:rsidR="001E0CE3" w:rsidRPr="00B03418" w:rsidRDefault="00B83154">
            <w:pPr>
              <w:ind w:left="106"/>
              <w:rPr>
                <w:rFonts w:ascii="Times New Roman" w:hAnsi="Times New Roman" w:cs="Times New Roman"/>
              </w:rPr>
            </w:pPr>
            <w:r w:rsidRPr="00B03418">
              <w:rPr>
                <w:rFonts w:ascii="Times New Roman" w:hAnsi="Times New Roman" w:cs="Times New Roman"/>
                <w:color w:val="202020"/>
              </w:rPr>
              <w:t>Idea / Solution description</w:t>
            </w:r>
            <w:r w:rsidRPr="00B03418">
              <w:rPr>
                <w:rFonts w:ascii="Times New Roman" w:hAnsi="Times New Roman" w:cs="Times New Roman"/>
              </w:rPr>
              <w:t xml:space="preserve"> </w:t>
            </w:r>
          </w:p>
        </w:tc>
        <w:tc>
          <w:tcPr>
            <w:tcW w:w="7374" w:type="dxa"/>
            <w:tcBorders>
              <w:top w:val="single" w:sz="4" w:space="0" w:color="000000"/>
              <w:left w:val="single" w:sz="4" w:space="0" w:color="000000"/>
              <w:bottom w:val="single" w:sz="4" w:space="0" w:color="000000"/>
              <w:right w:val="single" w:sz="4" w:space="0" w:color="000000"/>
            </w:tcBorders>
          </w:tcPr>
          <w:p w14:paraId="65B62EE2" w14:textId="1FDA12A3" w:rsidR="001E0CE3" w:rsidRPr="00B03418" w:rsidRDefault="00B03418">
            <w:pPr>
              <w:ind w:right="5"/>
              <w:jc w:val="both"/>
              <w:rPr>
                <w:rFonts w:ascii="Times New Roman" w:hAnsi="Times New Roman" w:cs="Times New Roman"/>
              </w:rPr>
            </w:pPr>
            <w:r>
              <w:rPr>
                <w:rFonts w:ascii="Times New Roman" w:eastAsia="Times New Roman" w:hAnsi="Times New Roman" w:cs="Times New Roman"/>
              </w:rPr>
              <w:t xml:space="preserve">   </w:t>
            </w:r>
            <w:r w:rsidRPr="00B03418">
              <w:rPr>
                <w:rFonts w:ascii="Times New Roman" w:eastAsia="Times New Roman" w:hAnsi="Times New Roman" w:cs="Times New Roman"/>
              </w:rPr>
              <w:t xml:space="preserve">Detection and prevention of phishing websites endure measure continuously a major space for analysis. There are different types of phishing techniques that offer torrential and essential ways that offer attackers to penetrate the data of people and organizations. Uniform resource locator URLs sometimes are also referred to as </w:t>
            </w:r>
            <w:r w:rsidRPr="00B03418">
              <w:rPr>
                <w:rFonts w:ascii="Times New Roman" w:hAnsi="Times New Roman" w:cs="Times New Roman"/>
              </w:rPr>
              <w:t>“</w:t>
            </w:r>
            <w:r w:rsidRPr="00B03418">
              <w:rPr>
                <w:rFonts w:ascii="Times New Roman" w:eastAsia="Times New Roman" w:hAnsi="Times New Roman" w:cs="Times New Roman"/>
              </w:rPr>
              <w:t>Web links</w:t>
            </w:r>
            <w:r w:rsidRPr="00B03418">
              <w:rPr>
                <w:rFonts w:ascii="Times New Roman" w:hAnsi="Times New Roman" w:cs="Times New Roman"/>
              </w:rPr>
              <w:t xml:space="preserve">” </w:t>
            </w:r>
            <w:r w:rsidRPr="00B03418">
              <w:rPr>
                <w:rFonts w:ascii="Times New Roman" w:eastAsia="Times New Roman" w:hAnsi="Times New Roman" w:cs="Times New Roman"/>
              </w:rPr>
              <w:t xml:space="preserve">play a vital role in a phishing attack. Uniform resource locator has a vulnerability of redirecting the pages i.e., through the hyperlink; which could redirect to the legitimate website or  the phishing site. Different techniques in making phishing sites are emerging day by day. This actually motivated several researchers to put up their concentrate on finding the phishing sites. </w:t>
            </w:r>
          </w:p>
        </w:tc>
      </w:tr>
      <w:tr w:rsidR="001E0CE3" w:rsidRPr="00B03418" w14:paraId="312910E9" w14:textId="77777777" w:rsidTr="00B03418">
        <w:trPr>
          <w:trHeight w:val="470"/>
        </w:trPr>
        <w:tc>
          <w:tcPr>
            <w:tcW w:w="929" w:type="dxa"/>
            <w:tcBorders>
              <w:top w:val="single" w:sz="4" w:space="0" w:color="000000"/>
              <w:left w:val="single" w:sz="4" w:space="0" w:color="000000"/>
              <w:bottom w:val="single" w:sz="4" w:space="0" w:color="000000"/>
              <w:right w:val="single" w:sz="4" w:space="0" w:color="000000"/>
            </w:tcBorders>
          </w:tcPr>
          <w:p w14:paraId="1C24DC41" w14:textId="77777777" w:rsidR="001E0CE3" w:rsidRPr="00B03418" w:rsidRDefault="00B83154">
            <w:pPr>
              <w:ind w:left="60"/>
              <w:jc w:val="center"/>
              <w:rPr>
                <w:rFonts w:ascii="Times New Roman" w:hAnsi="Times New Roman" w:cs="Times New Roman"/>
              </w:rPr>
            </w:pPr>
            <w:r w:rsidRPr="00B03418">
              <w:rPr>
                <w:rFonts w:ascii="Times New Roman" w:hAnsi="Times New Roman" w:cs="Times New Roman"/>
              </w:rPr>
              <w:t xml:space="preserve">3. </w:t>
            </w:r>
          </w:p>
        </w:tc>
        <w:tc>
          <w:tcPr>
            <w:tcW w:w="2247" w:type="dxa"/>
            <w:tcBorders>
              <w:top w:val="single" w:sz="4" w:space="0" w:color="000000"/>
              <w:left w:val="single" w:sz="4" w:space="0" w:color="000000"/>
              <w:bottom w:val="single" w:sz="4" w:space="0" w:color="000000"/>
              <w:right w:val="single" w:sz="4" w:space="0" w:color="000000"/>
            </w:tcBorders>
          </w:tcPr>
          <w:p w14:paraId="4D226EEC" w14:textId="77777777" w:rsidR="001E0CE3" w:rsidRPr="00B03418" w:rsidRDefault="00B83154">
            <w:pPr>
              <w:ind w:left="106"/>
              <w:rPr>
                <w:rFonts w:ascii="Times New Roman" w:hAnsi="Times New Roman" w:cs="Times New Roman"/>
              </w:rPr>
            </w:pPr>
            <w:r w:rsidRPr="00B03418">
              <w:rPr>
                <w:rFonts w:ascii="Times New Roman" w:hAnsi="Times New Roman" w:cs="Times New Roman"/>
                <w:color w:val="202020"/>
              </w:rPr>
              <w:t>Novelty / Uniqueness</w:t>
            </w:r>
            <w:r w:rsidRPr="00B03418">
              <w:rPr>
                <w:rFonts w:ascii="Times New Roman" w:hAnsi="Times New Roman" w:cs="Times New Roman"/>
              </w:rPr>
              <w:t xml:space="preserve"> </w:t>
            </w:r>
          </w:p>
        </w:tc>
        <w:tc>
          <w:tcPr>
            <w:tcW w:w="7374" w:type="dxa"/>
            <w:tcBorders>
              <w:top w:val="single" w:sz="4" w:space="0" w:color="000000"/>
              <w:left w:val="single" w:sz="4" w:space="0" w:color="000000"/>
              <w:bottom w:val="single" w:sz="4" w:space="0" w:color="000000"/>
              <w:right w:val="single" w:sz="4" w:space="0" w:color="000000"/>
            </w:tcBorders>
          </w:tcPr>
          <w:p w14:paraId="3D062E40" w14:textId="573C713F" w:rsidR="001E0CE3" w:rsidRPr="00B03418" w:rsidRDefault="00B03418">
            <w:pPr>
              <w:rPr>
                <w:rFonts w:ascii="Times New Roman" w:hAnsi="Times New Roman" w:cs="Times New Roman"/>
              </w:rPr>
            </w:pPr>
            <w:r>
              <w:rPr>
                <w:rFonts w:ascii="Times New Roman" w:eastAsia="Times New Roman" w:hAnsi="Times New Roman" w:cs="Times New Roman"/>
              </w:rPr>
              <w:t xml:space="preserve">    </w:t>
            </w:r>
            <w:r w:rsidRPr="00B03418">
              <w:rPr>
                <w:rFonts w:ascii="Times New Roman" w:eastAsia="Times New Roman" w:hAnsi="Times New Roman" w:cs="Times New Roman"/>
              </w:rPr>
              <w:t xml:space="preserve">Microsoft. Microsoft Security Index Report. </w:t>
            </w:r>
          </w:p>
        </w:tc>
      </w:tr>
      <w:tr w:rsidR="001E0CE3" w:rsidRPr="00B03418" w14:paraId="3E0E7441" w14:textId="77777777" w:rsidTr="00B03418">
        <w:trPr>
          <w:trHeight w:val="1053"/>
        </w:trPr>
        <w:tc>
          <w:tcPr>
            <w:tcW w:w="929" w:type="dxa"/>
            <w:tcBorders>
              <w:top w:val="single" w:sz="4" w:space="0" w:color="000000"/>
              <w:left w:val="single" w:sz="4" w:space="0" w:color="000000"/>
              <w:bottom w:val="single" w:sz="4" w:space="0" w:color="000000"/>
              <w:right w:val="single" w:sz="4" w:space="0" w:color="000000"/>
            </w:tcBorders>
          </w:tcPr>
          <w:p w14:paraId="0F7A9550" w14:textId="77777777" w:rsidR="001E0CE3" w:rsidRPr="00B03418" w:rsidRDefault="00B83154">
            <w:pPr>
              <w:ind w:left="60"/>
              <w:jc w:val="center"/>
              <w:rPr>
                <w:rFonts w:ascii="Times New Roman" w:hAnsi="Times New Roman" w:cs="Times New Roman"/>
              </w:rPr>
            </w:pPr>
            <w:r w:rsidRPr="00B03418">
              <w:rPr>
                <w:rFonts w:ascii="Times New Roman" w:hAnsi="Times New Roman" w:cs="Times New Roman"/>
              </w:rPr>
              <w:t xml:space="preserve">4. </w:t>
            </w:r>
          </w:p>
        </w:tc>
        <w:tc>
          <w:tcPr>
            <w:tcW w:w="2247" w:type="dxa"/>
            <w:tcBorders>
              <w:top w:val="single" w:sz="4" w:space="0" w:color="000000"/>
              <w:left w:val="single" w:sz="4" w:space="0" w:color="000000"/>
              <w:bottom w:val="single" w:sz="4" w:space="0" w:color="000000"/>
              <w:right w:val="single" w:sz="4" w:space="0" w:color="000000"/>
            </w:tcBorders>
          </w:tcPr>
          <w:p w14:paraId="6CBEC94B" w14:textId="77777777" w:rsidR="001E0CE3" w:rsidRPr="00B03418" w:rsidRDefault="00B83154">
            <w:pPr>
              <w:ind w:left="106"/>
              <w:rPr>
                <w:rFonts w:ascii="Times New Roman" w:hAnsi="Times New Roman" w:cs="Times New Roman"/>
              </w:rPr>
            </w:pPr>
            <w:r w:rsidRPr="00B03418">
              <w:rPr>
                <w:rFonts w:ascii="Times New Roman" w:hAnsi="Times New Roman" w:cs="Times New Roman"/>
                <w:color w:val="202020"/>
              </w:rPr>
              <w:t>Social Impact / Customer Satisfaction</w:t>
            </w:r>
            <w:r w:rsidRPr="00B03418">
              <w:rPr>
                <w:rFonts w:ascii="Times New Roman" w:hAnsi="Times New Roman" w:cs="Times New Roman"/>
              </w:rPr>
              <w:t xml:space="preserve"> </w:t>
            </w:r>
          </w:p>
        </w:tc>
        <w:tc>
          <w:tcPr>
            <w:tcW w:w="7374" w:type="dxa"/>
            <w:tcBorders>
              <w:top w:val="single" w:sz="4" w:space="0" w:color="000000"/>
              <w:left w:val="single" w:sz="4" w:space="0" w:color="000000"/>
              <w:bottom w:val="single" w:sz="4" w:space="0" w:color="000000"/>
              <w:right w:val="single" w:sz="4" w:space="0" w:color="000000"/>
            </w:tcBorders>
          </w:tcPr>
          <w:p w14:paraId="6E3D3B07" w14:textId="6CBE551A" w:rsidR="001E0CE3" w:rsidRPr="00B03418" w:rsidRDefault="00B03418">
            <w:pPr>
              <w:ind w:right="-7"/>
              <w:jc w:val="both"/>
              <w:rPr>
                <w:rFonts w:ascii="Times New Roman" w:hAnsi="Times New Roman" w:cs="Times New Roman"/>
              </w:rPr>
            </w:pPr>
            <w:r>
              <w:rPr>
                <w:rFonts w:ascii="Times New Roman" w:eastAsia="Times New Roman" w:hAnsi="Times New Roman" w:cs="Times New Roman"/>
              </w:rPr>
              <w:t xml:space="preserve">    </w:t>
            </w:r>
            <w:r w:rsidRPr="00B03418">
              <w:rPr>
                <w:rFonts w:ascii="Times New Roman" w:eastAsia="Times New Roman" w:hAnsi="Times New Roman" w:cs="Times New Roman"/>
              </w:rPr>
              <w:t xml:space="preserve">An exhaustive systematic search was performed on all the indexing databases. The state-of-the-art research related to the web phishing detections was collected. The papers were classified based on the methodologies. Taxonomy was derived by performing a deep scan on the classified papers. The contributions listed in this survey are exhaustive and lists all the state-of-the-art development in this area. </w:t>
            </w:r>
          </w:p>
        </w:tc>
      </w:tr>
      <w:tr w:rsidR="001E0CE3" w:rsidRPr="00B03418" w14:paraId="4D257D8E" w14:textId="77777777" w:rsidTr="00B03418">
        <w:trPr>
          <w:trHeight w:val="1892"/>
        </w:trPr>
        <w:tc>
          <w:tcPr>
            <w:tcW w:w="929" w:type="dxa"/>
            <w:tcBorders>
              <w:top w:val="single" w:sz="4" w:space="0" w:color="000000"/>
              <w:left w:val="single" w:sz="4" w:space="0" w:color="000000"/>
              <w:bottom w:val="single" w:sz="4" w:space="0" w:color="000000"/>
              <w:right w:val="single" w:sz="4" w:space="0" w:color="000000"/>
            </w:tcBorders>
          </w:tcPr>
          <w:p w14:paraId="4B8EAD11" w14:textId="77777777" w:rsidR="001E0CE3" w:rsidRPr="00B03418" w:rsidRDefault="00B83154">
            <w:pPr>
              <w:ind w:left="60"/>
              <w:jc w:val="center"/>
              <w:rPr>
                <w:rFonts w:ascii="Times New Roman" w:hAnsi="Times New Roman" w:cs="Times New Roman"/>
              </w:rPr>
            </w:pPr>
            <w:r w:rsidRPr="00B03418">
              <w:rPr>
                <w:rFonts w:ascii="Times New Roman" w:hAnsi="Times New Roman" w:cs="Times New Roman"/>
              </w:rPr>
              <w:t xml:space="preserve">5. </w:t>
            </w:r>
          </w:p>
        </w:tc>
        <w:tc>
          <w:tcPr>
            <w:tcW w:w="2247" w:type="dxa"/>
            <w:tcBorders>
              <w:top w:val="single" w:sz="4" w:space="0" w:color="000000"/>
              <w:left w:val="single" w:sz="4" w:space="0" w:color="000000"/>
              <w:bottom w:val="single" w:sz="4" w:space="0" w:color="000000"/>
              <w:right w:val="single" w:sz="4" w:space="0" w:color="000000"/>
            </w:tcBorders>
          </w:tcPr>
          <w:p w14:paraId="3B923BA5" w14:textId="77777777" w:rsidR="001E0CE3" w:rsidRPr="00B03418" w:rsidRDefault="00B83154">
            <w:pPr>
              <w:ind w:left="106"/>
              <w:rPr>
                <w:rFonts w:ascii="Times New Roman" w:hAnsi="Times New Roman" w:cs="Times New Roman"/>
              </w:rPr>
            </w:pPr>
            <w:r w:rsidRPr="00B03418">
              <w:rPr>
                <w:rFonts w:ascii="Times New Roman" w:hAnsi="Times New Roman" w:cs="Times New Roman"/>
                <w:color w:val="202020"/>
              </w:rPr>
              <w:t>Business Model (Revenue Model)</w:t>
            </w:r>
            <w:r w:rsidRPr="00B03418">
              <w:rPr>
                <w:rFonts w:ascii="Times New Roman" w:hAnsi="Times New Roman" w:cs="Times New Roman"/>
              </w:rPr>
              <w:t xml:space="preserve"> </w:t>
            </w:r>
          </w:p>
        </w:tc>
        <w:tc>
          <w:tcPr>
            <w:tcW w:w="7374" w:type="dxa"/>
            <w:tcBorders>
              <w:top w:val="single" w:sz="4" w:space="0" w:color="000000"/>
              <w:left w:val="single" w:sz="4" w:space="0" w:color="000000"/>
              <w:bottom w:val="single" w:sz="4" w:space="0" w:color="000000"/>
              <w:right w:val="single" w:sz="4" w:space="0" w:color="000000"/>
            </w:tcBorders>
          </w:tcPr>
          <w:p w14:paraId="7406F3F1" w14:textId="77777777" w:rsidR="001E0CE3" w:rsidRPr="00B03418" w:rsidRDefault="00B83154">
            <w:pPr>
              <w:spacing w:after="4" w:line="236" w:lineRule="auto"/>
              <w:ind w:right="-14"/>
              <w:jc w:val="both"/>
              <w:rPr>
                <w:rFonts w:ascii="Times New Roman" w:hAnsi="Times New Roman" w:cs="Times New Roman"/>
              </w:rPr>
            </w:pPr>
            <w:r w:rsidRPr="00B03418">
              <w:rPr>
                <w:rFonts w:ascii="Times New Roman" w:eastAsia="Times New Roman" w:hAnsi="Times New Roman" w:cs="Times New Roman"/>
              </w:rPr>
              <w:t>An exhaustive systematic search was performed on all the indexing databases. The state-of-the-art research related to the web phishing detections was collected. The papers were classified based on the methodologies. Taxonomy was derived by performing a dee</w:t>
            </w:r>
            <w:r w:rsidRPr="00B03418">
              <w:rPr>
                <w:rFonts w:ascii="Times New Roman" w:eastAsia="Times New Roman" w:hAnsi="Times New Roman" w:cs="Times New Roman"/>
              </w:rPr>
              <w:t xml:space="preserve">p scan on the classified papers. The contributions listed in this survey are exhaustive and lists all the state-of-the-art development in the area. </w:t>
            </w:r>
          </w:p>
          <w:p w14:paraId="49C95DEF" w14:textId="48BA6875" w:rsidR="001E0CE3" w:rsidRPr="00B03418" w:rsidRDefault="00B83154">
            <w:pPr>
              <w:ind w:right="-6" w:firstLine="140"/>
              <w:jc w:val="both"/>
              <w:rPr>
                <w:rFonts w:ascii="Times New Roman" w:hAnsi="Times New Roman" w:cs="Times New Roman"/>
              </w:rPr>
            </w:pPr>
            <w:r w:rsidRPr="00B03418">
              <w:rPr>
                <w:rFonts w:ascii="Times New Roman" w:eastAsia="Times New Roman" w:hAnsi="Times New Roman" w:cs="Times New Roman"/>
              </w:rPr>
              <w:t>A phishing scan starts with spreading bogus e-mail. After receiving an e-mail, ant phishing techniques star</w:t>
            </w:r>
            <w:r w:rsidRPr="00B03418">
              <w:rPr>
                <w:rFonts w:ascii="Times New Roman" w:eastAsia="Times New Roman" w:hAnsi="Times New Roman" w:cs="Times New Roman"/>
              </w:rPr>
              <w:t>t working, either by redirecting the phishing mail in the spam folder or by showing a warning when an online user clicks on the link of phishing URL. The lifecycle of phishing attack in this area.</w:t>
            </w:r>
            <w:r w:rsidRPr="00B03418">
              <w:rPr>
                <w:rFonts w:ascii="Times New Roman" w:eastAsia="Times New Roman" w:hAnsi="Times New Roman" w:cs="Times New Roman"/>
                <w:sz w:val="18"/>
              </w:rPr>
              <w:t xml:space="preserve"> </w:t>
            </w:r>
          </w:p>
        </w:tc>
      </w:tr>
      <w:tr w:rsidR="001E0CE3" w:rsidRPr="00B03418" w14:paraId="663F6109" w14:textId="77777777" w:rsidTr="00B03418">
        <w:trPr>
          <w:trHeight w:val="1974"/>
        </w:trPr>
        <w:tc>
          <w:tcPr>
            <w:tcW w:w="929" w:type="dxa"/>
            <w:tcBorders>
              <w:top w:val="single" w:sz="4" w:space="0" w:color="000000"/>
              <w:left w:val="single" w:sz="4" w:space="0" w:color="000000"/>
              <w:bottom w:val="single" w:sz="4" w:space="0" w:color="000000"/>
              <w:right w:val="single" w:sz="4" w:space="0" w:color="000000"/>
            </w:tcBorders>
          </w:tcPr>
          <w:p w14:paraId="324E815C" w14:textId="77777777" w:rsidR="001E0CE3" w:rsidRPr="00B03418" w:rsidRDefault="00B83154">
            <w:pPr>
              <w:ind w:right="36"/>
              <w:jc w:val="center"/>
              <w:rPr>
                <w:rFonts w:ascii="Times New Roman" w:hAnsi="Times New Roman" w:cs="Times New Roman"/>
              </w:rPr>
            </w:pPr>
            <w:r w:rsidRPr="00B03418">
              <w:rPr>
                <w:rFonts w:ascii="Times New Roman" w:hAnsi="Times New Roman" w:cs="Times New Roman"/>
              </w:rPr>
              <w:t xml:space="preserve">6. </w:t>
            </w:r>
          </w:p>
        </w:tc>
        <w:tc>
          <w:tcPr>
            <w:tcW w:w="2247" w:type="dxa"/>
            <w:tcBorders>
              <w:top w:val="single" w:sz="4" w:space="0" w:color="000000"/>
              <w:left w:val="single" w:sz="4" w:space="0" w:color="000000"/>
              <w:bottom w:val="single" w:sz="4" w:space="0" w:color="000000"/>
              <w:right w:val="single" w:sz="4" w:space="0" w:color="000000"/>
            </w:tcBorders>
          </w:tcPr>
          <w:p w14:paraId="08C578EC" w14:textId="77777777" w:rsidR="001E0CE3" w:rsidRPr="00B03418" w:rsidRDefault="00B83154">
            <w:pPr>
              <w:ind w:left="106"/>
              <w:rPr>
                <w:rFonts w:ascii="Times New Roman" w:hAnsi="Times New Roman" w:cs="Times New Roman"/>
              </w:rPr>
            </w:pPr>
            <w:r w:rsidRPr="00B03418">
              <w:rPr>
                <w:rFonts w:ascii="Times New Roman" w:hAnsi="Times New Roman" w:cs="Times New Roman"/>
                <w:color w:val="202020"/>
              </w:rPr>
              <w:t>Scalability of the Solution</w:t>
            </w:r>
            <w:r w:rsidRPr="00B03418">
              <w:rPr>
                <w:rFonts w:ascii="Times New Roman" w:hAnsi="Times New Roman" w:cs="Times New Roman"/>
              </w:rPr>
              <w:t xml:space="preserve"> </w:t>
            </w:r>
          </w:p>
        </w:tc>
        <w:tc>
          <w:tcPr>
            <w:tcW w:w="7374" w:type="dxa"/>
            <w:tcBorders>
              <w:top w:val="single" w:sz="4" w:space="0" w:color="000000"/>
              <w:left w:val="single" w:sz="4" w:space="0" w:color="000000"/>
              <w:bottom w:val="single" w:sz="4" w:space="0" w:color="000000"/>
              <w:right w:val="single" w:sz="4" w:space="0" w:color="000000"/>
            </w:tcBorders>
          </w:tcPr>
          <w:p w14:paraId="1ABCA8B0" w14:textId="77777777" w:rsidR="001E0CE3" w:rsidRPr="00B03418" w:rsidRDefault="00B83154">
            <w:pPr>
              <w:spacing w:after="103"/>
              <w:rPr>
                <w:rFonts w:ascii="Times New Roman" w:hAnsi="Times New Roman" w:cs="Times New Roman"/>
              </w:rPr>
            </w:pPr>
            <w:r w:rsidRPr="00B03418">
              <w:rPr>
                <w:rFonts w:ascii="Times New Roman" w:eastAsia="Times New Roman" w:hAnsi="Times New Roman" w:cs="Times New Roman"/>
                <w:color w:val="333333"/>
              </w:rPr>
              <w:t>The key notable points o</w:t>
            </w:r>
            <w:r w:rsidRPr="00B03418">
              <w:rPr>
                <w:rFonts w:ascii="Times New Roman" w:eastAsia="Times New Roman" w:hAnsi="Times New Roman" w:cs="Times New Roman"/>
                <w:color w:val="333333"/>
              </w:rPr>
              <w:t>f our initial work embed:</w:t>
            </w:r>
            <w:r w:rsidRPr="00B03418">
              <w:rPr>
                <w:rFonts w:ascii="Times New Roman" w:eastAsia="Times New Roman" w:hAnsi="Times New Roman" w:cs="Times New Roman"/>
              </w:rPr>
              <w:t xml:space="preserve"> </w:t>
            </w:r>
          </w:p>
          <w:p w14:paraId="52A02F32" w14:textId="77777777" w:rsidR="001E0CE3" w:rsidRPr="00B03418" w:rsidRDefault="00B83154">
            <w:pPr>
              <w:ind w:right="-12" w:firstLine="96"/>
              <w:jc w:val="both"/>
              <w:rPr>
                <w:rFonts w:ascii="Times New Roman" w:hAnsi="Times New Roman" w:cs="Times New Roman"/>
              </w:rPr>
            </w:pPr>
            <w:r w:rsidRPr="00B03418">
              <w:rPr>
                <w:rFonts w:ascii="Times New Roman" w:eastAsia="Times New Roman" w:hAnsi="Times New Roman" w:cs="Times New Roman"/>
                <w:color w:val="333333"/>
              </w:rPr>
              <w:t xml:space="preserve">Phishing sites and their domains reveal the features that are different from other sites and domains. (For example, Google; </w:t>
            </w:r>
            <w:hyperlink r:id="rId4">
              <w:r w:rsidRPr="00B03418">
                <w:rPr>
                  <w:rFonts w:ascii="Times New Roman" w:eastAsia="Times New Roman" w:hAnsi="Times New Roman" w:cs="Times New Roman"/>
                  <w:color w:val="333333"/>
                </w:rPr>
                <w:t>www.google.com</w:t>
              </w:r>
            </w:hyperlink>
            <w:hyperlink r:id="rId5">
              <w:r w:rsidRPr="00B03418">
                <w:rPr>
                  <w:rFonts w:ascii="Times New Roman" w:eastAsia="Times New Roman" w:hAnsi="Times New Roman" w:cs="Times New Roman"/>
                  <w:color w:val="333333"/>
                </w:rPr>
                <w:t xml:space="preserve"> </w:t>
              </w:r>
            </w:hyperlink>
            <w:r w:rsidRPr="00B03418">
              <w:rPr>
                <w:rFonts w:ascii="Times New Roman" w:eastAsia="Times New Roman" w:hAnsi="Times New Roman" w:cs="Times New Roman"/>
                <w:color w:val="333333"/>
              </w:rPr>
              <w:t>and some random phishing website be like; www.google.com).Phishing Uniform Resource Locators and ‘domain names’ typically have a different length when compared to other websites and domain names the training accuracy and te</w:t>
            </w:r>
            <w:r w:rsidRPr="00B03418">
              <w:rPr>
                <w:rFonts w:ascii="Times New Roman" w:eastAsia="Times New Roman" w:hAnsi="Times New Roman" w:cs="Times New Roman"/>
                <w:color w:val="333333"/>
              </w:rPr>
              <w:t>sting accuracy of all the models. The difference between the values of train and test accuracy shows that the models are not over fitting over large dataset</w:t>
            </w:r>
            <w:r w:rsidRPr="00B03418">
              <w:rPr>
                <w:rFonts w:ascii="Times New Roman" w:eastAsia="Times New Roman" w:hAnsi="Times New Roman" w:cs="Times New Roman"/>
                <w:sz w:val="18"/>
              </w:rPr>
              <w:t xml:space="preserve"> </w:t>
            </w:r>
          </w:p>
        </w:tc>
      </w:tr>
    </w:tbl>
    <w:p w14:paraId="287A883D" w14:textId="77777777" w:rsidR="001E0CE3" w:rsidRPr="00B03418" w:rsidRDefault="00B83154">
      <w:pPr>
        <w:spacing w:after="0"/>
        <w:rPr>
          <w:rFonts w:ascii="Times New Roman" w:hAnsi="Times New Roman" w:cs="Times New Roman"/>
        </w:rPr>
      </w:pPr>
      <w:r w:rsidRPr="00B03418">
        <w:rPr>
          <w:rFonts w:ascii="Times New Roman" w:eastAsia="Times New Roman" w:hAnsi="Times New Roman" w:cs="Times New Roman"/>
        </w:rPr>
        <w:t xml:space="preserve"> </w:t>
      </w:r>
    </w:p>
    <w:sectPr w:rsidR="001E0CE3" w:rsidRPr="00B03418" w:rsidSect="00B03418">
      <w:pgSz w:w="11909"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CE3"/>
    <w:rsid w:val="001E0CE3"/>
    <w:rsid w:val="00B03418"/>
    <w:rsid w:val="00B83154"/>
    <w:rsid w:val="00BE7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6FA6"/>
  <w15:docId w15:val="{F294AAFA-94AE-4D79-8CB9-CB9B030D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Vaishnavi N</cp:lastModifiedBy>
  <cp:revision>4</cp:revision>
  <dcterms:created xsi:type="dcterms:W3CDTF">2022-11-15T17:01:00Z</dcterms:created>
  <dcterms:modified xsi:type="dcterms:W3CDTF">2022-11-15T17:21:00Z</dcterms:modified>
</cp:coreProperties>
</file>