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C59" w14:textId="77777777" w:rsidR="005B7445" w:rsidRDefault="005B7445" w:rsidP="005B7445">
      <w:pPr>
        <w:spacing w:after="0"/>
        <w:jc w:val="center"/>
        <w:rPr>
          <w:rFonts w:cstheme="minorHAnsi"/>
          <w:b/>
          <w:bCs/>
          <w:sz w:val="24"/>
          <w:szCs w:val="24"/>
        </w:rPr>
      </w:pPr>
      <w:r>
        <w:rPr>
          <w:rFonts w:cstheme="minorHAnsi"/>
          <w:b/>
          <w:bCs/>
          <w:sz w:val="24"/>
          <w:szCs w:val="24"/>
        </w:rPr>
        <w:t>Project Design Phase-I</w:t>
      </w:r>
    </w:p>
    <w:p w14:paraId="117D88D8" w14:textId="77777777" w:rsidR="005B7445" w:rsidRDefault="005B7445" w:rsidP="005B7445">
      <w:pPr>
        <w:spacing w:after="0"/>
        <w:jc w:val="center"/>
        <w:rPr>
          <w:rFonts w:cstheme="minorHAnsi"/>
          <w:b/>
          <w:bCs/>
          <w:sz w:val="24"/>
          <w:szCs w:val="24"/>
        </w:rPr>
      </w:pPr>
      <w:r>
        <w:rPr>
          <w:rFonts w:cstheme="minorHAnsi"/>
          <w:b/>
          <w:bCs/>
          <w:sz w:val="24"/>
          <w:szCs w:val="24"/>
        </w:rPr>
        <w:t>Proposed Solution Template</w:t>
      </w:r>
    </w:p>
    <w:p w14:paraId="17F77706" w14:textId="77777777" w:rsidR="005B7445" w:rsidRDefault="005B7445" w:rsidP="005B7445">
      <w:pPr>
        <w:spacing w:after="0"/>
        <w:jc w:val="center"/>
        <w:rPr>
          <w:rFonts w:cstheme="minorHAnsi"/>
          <w:b/>
          <w:bCs/>
        </w:rPr>
      </w:pPr>
    </w:p>
    <w:tbl>
      <w:tblPr>
        <w:tblStyle w:val="TableGrid"/>
        <w:tblW w:w="0" w:type="auto"/>
        <w:tblInd w:w="0" w:type="dxa"/>
        <w:tblLook w:val="04A0" w:firstRow="1" w:lastRow="0" w:firstColumn="1" w:lastColumn="0" w:noHBand="0" w:noVBand="1"/>
      </w:tblPr>
      <w:tblGrid>
        <w:gridCol w:w="4508"/>
        <w:gridCol w:w="4508"/>
      </w:tblGrid>
      <w:tr w:rsidR="005B7445" w14:paraId="7F1D756A"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0B9DEFA2" w14:textId="77777777" w:rsidR="005B7445" w:rsidRDefault="005B7445">
            <w:pPr>
              <w:spacing w:line="240" w:lineRule="auto"/>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44FED425" w14:textId="43D0D03E" w:rsidR="005B7445" w:rsidRDefault="005B7445">
            <w:pPr>
              <w:spacing w:line="240" w:lineRule="auto"/>
              <w:rPr>
                <w:rFonts w:cstheme="minorHAnsi"/>
              </w:rPr>
            </w:pPr>
            <w:r>
              <w:rPr>
                <w:rFonts w:cstheme="minorHAnsi"/>
              </w:rPr>
              <w:t xml:space="preserve">18 </w:t>
            </w:r>
            <w:proofErr w:type="spellStart"/>
            <w:r>
              <w:rPr>
                <w:rFonts w:cstheme="minorHAnsi"/>
              </w:rPr>
              <w:t>october</w:t>
            </w:r>
            <w:proofErr w:type="spellEnd"/>
            <w:r>
              <w:rPr>
                <w:rFonts w:cstheme="minorHAnsi"/>
              </w:rPr>
              <w:t xml:space="preserve"> 2022</w:t>
            </w:r>
          </w:p>
        </w:tc>
      </w:tr>
      <w:tr w:rsidR="005B7445" w14:paraId="08A34ADC"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282E6BE1" w14:textId="77777777" w:rsidR="005B7445" w:rsidRDefault="005B7445">
            <w:pPr>
              <w:spacing w:line="240" w:lineRule="auto"/>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17ED60B2" w14:textId="0FAE5D82" w:rsidR="005B7445" w:rsidRDefault="00D57F68">
            <w:pPr>
              <w:spacing w:line="240" w:lineRule="auto"/>
              <w:rPr>
                <w:rFonts w:cstheme="minorHAnsi"/>
              </w:rPr>
            </w:pPr>
            <w:r>
              <w:rPr>
                <w:rFonts w:cstheme="minorHAnsi"/>
              </w:rPr>
              <w:t>PNT2022TMID53951</w:t>
            </w:r>
          </w:p>
        </w:tc>
      </w:tr>
      <w:tr w:rsidR="005B7445" w14:paraId="70C6694C"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7B7B8441" w14:textId="77777777" w:rsidR="005B7445" w:rsidRDefault="005B7445">
            <w:pPr>
              <w:spacing w:line="240" w:lineRule="auto"/>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4C8DA381" w14:textId="77777777" w:rsidR="005B7445" w:rsidRDefault="005B7445">
            <w:pPr>
              <w:spacing w:line="240" w:lineRule="auto"/>
              <w:rPr>
                <w:rFonts w:cstheme="minorHAnsi"/>
              </w:rPr>
            </w:pPr>
            <w:r>
              <w:rPr>
                <w:rFonts w:cstheme="minorHAnsi"/>
              </w:rPr>
              <w:t>Project – Smart Farmer-IoT Enabled smart Farming Application</w:t>
            </w:r>
          </w:p>
        </w:tc>
      </w:tr>
      <w:tr w:rsidR="005B7445" w14:paraId="6B32A196"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06C275DC" w14:textId="77777777" w:rsidR="005B7445" w:rsidRDefault="005B7445">
            <w:pPr>
              <w:spacing w:line="240" w:lineRule="auto"/>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6D30261A" w14:textId="77777777" w:rsidR="005B7445" w:rsidRDefault="005B7445">
            <w:pPr>
              <w:spacing w:line="240" w:lineRule="auto"/>
              <w:rPr>
                <w:rFonts w:cstheme="minorHAnsi"/>
              </w:rPr>
            </w:pPr>
            <w:r>
              <w:rPr>
                <w:rFonts w:cstheme="minorHAnsi"/>
              </w:rPr>
              <w:t>2 Marks</w:t>
            </w:r>
          </w:p>
        </w:tc>
      </w:tr>
    </w:tbl>
    <w:p w14:paraId="106DF84C" w14:textId="77777777" w:rsidR="005B7445" w:rsidRDefault="005B7445" w:rsidP="005B7445">
      <w:pPr>
        <w:rPr>
          <w:rFonts w:cstheme="minorHAnsi"/>
          <w:b/>
          <w:bCs/>
        </w:rPr>
      </w:pPr>
    </w:p>
    <w:p w14:paraId="65DB3860" w14:textId="77777777" w:rsidR="005B7445" w:rsidRDefault="005B7445" w:rsidP="005B7445">
      <w:pPr>
        <w:rPr>
          <w:rFonts w:cstheme="minorHAnsi"/>
          <w:b/>
          <w:bCs/>
        </w:rPr>
      </w:pPr>
      <w:r>
        <w:rPr>
          <w:rFonts w:cstheme="minorHAnsi"/>
          <w:b/>
          <w:bCs/>
        </w:rPr>
        <w:t>Proposed Solution Template:</w:t>
      </w:r>
    </w:p>
    <w:p w14:paraId="260EA0A1" w14:textId="77777777" w:rsidR="005B7445" w:rsidRDefault="005B7445" w:rsidP="005B7445">
      <w:pPr>
        <w:rPr>
          <w:rFonts w:cstheme="minorHAnsi"/>
        </w:rPr>
      </w:pPr>
    </w:p>
    <w:tbl>
      <w:tblPr>
        <w:tblStyle w:val="TableGrid"/>
        <w:tblW w:w="9067" w:type="dxa"/>
        <w:tblInd w:w="0" w:type="dxa"/>
        <w:tblLook w:val="04A0" w:firstRow="1" w:lastRow="0" w:firstColumn="1" w:lastColumn="0" w:noHBand="0" w:noVBand="1"/>
      </w:tblPr>
      <w:tblGrid>
        <w:gridCol w:w="901"/>
        <w:gridCol w:w="3658"/>
        <w:gridCol w:w="4508"/>
      </w:tblGrid>
      <w:tr w:rsidR="005B7445" w14:paraId="48571CC6" w14:textId="77777777" w:rsidTr="005B7445">
        <w:trPr>
          <w:trHeight w:val="557"/>
        </w:trPr>
        <w:tc>
          <w:tcPr>
            <w:tcW w:w="901" w:type="dxa"/>
            <w:tcBorders>
              <w:top w:val="single" w:sz="4" w:space="0" w:color="auto"/>
              <w:left w:val="single" w:sz="4" w:space="0" w:color="auto"/>
              <w:bottom w:val="single" w:sz="4" w:space="0" w:color="auto"/>
              <w:right w:val="single" w:sz="4" w:space="0" w:color="auto"/>
            </w:tcBorders>
            <w:hideMark/>
          </w:tcPr>
          <w:p w14:paraId="1A350D98" w14:textId="77777777" w:rsidR="005B7445" w:rsidRDefault="005B7445">
            <w:p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S.No</w:t>
            </w:r>
            <w:proofErr w:type="spellEnd"/>
            <w:r>
              <w:rPr>
                <w:rFonts w:ascii="Times New Roman" w:hAnsi="Times New Roman" w:cs="Times New Roman"/>
                <w:b/>
                <w:bCs/>
                <w:sz w:val="24"/>
                <w:szCs w:val="24"/>
              </w:rPr>
              <w:t>.</w:t>
            </w:r>
          </w:p>
        </w:tc>
        <w:tc>
          <w:tcPr>
            <w:tcW w:w="3658" w:type="dxa"/>
            <w:tcBorders>
              <w:top w:val="single" w:sz="4" w:space="0" w:color="auto"/>
              <w:left w:val="single" w:sz="4" w:space="0" w:color="auto"/>
              <w:bottom w:val="single" w:sz="4" w:space="0" w:color="auto"/>
              <w:right w:val="single" w:sz="4" w:space="0" w:color="auto"/>
            </w:tcBorders>
            <w:hideMark/>
          </w:tcPr>
          <w:p w14:paraId="0057302D"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4508" w:type="dxa"/>
            <w:tcBorders>
              <w:top w:val="single" w:sz="4" w:space="0" w:color="auto"/>
              <w:left w:val="single" w:sz="4" w:space="0" w:color="auto"/>
              <w:bottom w:val="single" w:sz="4" w:space="0" w:color="auto"/>
              <w:right w:val="single" w:sz="4" w:space="0" w:color="auto"/>
            </w:tcBorders>
            <w:hideMark/>
          </w:tcPr>
          <w:p w14:paraId="2BDFEB6A"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5B7445" w14:paraId="564CA9AE"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50F7A2EF"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47327DD8"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Problem Statement (Problem to be solved)</w:t>
            </w:r>
          </w:p>
        </w:tc>
        <w:tc>
          <w:tcPr>
            <w:tcW w:w="4508" w:type="dxa"/>
            <w:tcBorders>
              <w:top w:val="single" w:sz="4" w:space="0" w:color="auto"/>
              <w:left w:val="single" w:sz="4" w:space="0" w:color="auto"/>
              <w:bottom w:val="single" w:sz="4" w:space="0" w:color="auto"/>
              <w:right w:val="single" w:sz="4" w:space="0" w:color="auto"/>
            </w:tcBorders>
          </w:tcPr>
          <w:p w14:paraId="7712AB32"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Watering the field is a difficult process, Farmers have to wait in the field until the water covers the whole farm field.</w:t>
            </w:r>
          </w:p>
          <w:p w14:paraId="223E944D"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Power Supply is also one of the problems. In Village Side, the power supply may vary.</w:t>
            </w:r>
          </w:p>
          <w:p w14:paraId="55CC209E"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Biggest Challenges Faced by IoT in the Agricultural Sector are Lack of Information, High Adoption, Cost and Security Concerns, etc</w:t>
            </w:r>
          </w:p>
          <w:p w14:paraId="130C34A7" w14:textId="77777777" w:rsidR="005B7445" w:rsidRDefault="005B7445">
            <w:pPr>
              <w:pStyle w:val="ListParagraph"/>
              <w:spacing w:line="240" w:lineRule="auto"/>
              <w:rPr>
                <w:rFonts w:ascii="Times New Roman" w:hAnsi="Times New Roman" w:cs="Times New Roman"/>
                <w:sz w:val="24"/>
                <w:szCs w:val="24"/>
              </w:rPr>
            </w:pPr>
          </w:p>
        </w:tc>
      </w:tr>
      <w:tr w:rsidR="005B7445" w14:paraId="09840185"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56166F32"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35B4BC16"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Idea / Solution description</w:t>
            </w:r>
          </w:p>
        </w:tc>
        <w:tc>
          <w:tcPr>
            <w:tcW w:w="4508" w:type="dxa"/>
            <w:tcBorders>
              <w:top w:val="single" w:sz="4" w:space="0" w:color="auto"/>
              <w:left w:val="single" w:sz="4" w:space="0" w:color="auto"/>
              <w:bottom w:val="single" w:sz="4" w:space="0" w:color="auto"/>
              <w:right w:val="single" w:sz="4" w:space="0" w:color="auto"/>
            </w:tcBorders>
          </w:tcPr>
          <w:p w14:paraId="71A0798C" w14:textId="77777777" w:rsidR="005B7445" w:rsidRDefault="005B7445" w:rsidP="0076258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463DCBB" w14:textId="77777777" w:rsidR="005B7445" w:rsidRDefault="005B7445" w:rsidP="0076258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 collected by sensors,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terms of humidity, temperature, moisture, and dew detections help in determining the weather pattern in Farms.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cultivation is done for suitable crops.</w:t>
            </w:r>
          </w:p>
          <w:p w14:paraId="7617C8EC" w14:textId="77777777" w:rsidR="005B7445" w:rsidRDefault="005B7445">
            <w:pPr>
              <w:spacing w:line="240" w:lineRule="auto"/>
              <w:rPr>
                <w:rFonts w:ascii="Times New Roman" w:hAnsi="Times New Roman" w:cs="Times New Roman"/>
                <w:sz w:val="24"/>
                <w:szCs w:val="24"/>
              </w:rPr>
            </w:pPr>
          </w:p>
        </w:tc>
      </w:tr>
      <w:tr w:rsidR="005B7445" w14:paraId="6A832895" w14:textId="77777777" w:rsidTr="005B7445">
        <w:trPr>
          <w:trHeight w:val="787"/>
        </w:trPr>
        <w:tc>
          <w:tcPr>
            <w:tcW w:w="901" w:type="dxa"/>
            <w:tcBorders>
              <w:top w:val="single" w:sz="4" w:space="0" w:color="auto"/>
              <w:left w:val="single" w:sz="4" w:space="0" w:color="auto"/>
              <w:bottom w:val="single" w:sz="4" w:space="0" w:color="auto"/>
              <w:right w:val="single" w:sz="4" w:space="0" w:color="auto"/>
            </w:tcBorders>
          </w:tcPr>
          <w:p w14:paraId="283B017E"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7AB4FEC2"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 xml:space="preserve">Novelty / Uniqueness </w:t>
            </w:r>
          </w:p>
        </w:tc>
        <w:tc>
          <w:tcPr>
            <w:tcW w:w="4508" w:type="dxa"/>
            <w:tcBorders>
              <w:top w:val="single" w:sz="4" w:space="0" w:color="auto"/>
              <w:left w:val="single" w:sz="4" w:space="0" w:color="auto"/>
              <w:bottom w:val="single" w:sz="4" w:space="0" w:color="auto"/>
              <w:right w:val="single" w:sz="4" w:space="0" w:color="auto"/>
            </w:tcBorders>
            <w:hideMark/>
          </w:tcPr>
          <w:p w14:paraId="0C9E5D54"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ALERT MESSAGE </w:t>
            </w:r>
            <w:r>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p>
          <w:p w14:paraId="326F14F1"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REMOTE ACCESS – </w:t>
            </w:r>
            <w:r>
              <w:rPr>
                <w:rFonts w:ascii="Times New Roman" w:hAnsi="Times New Roman" w:cs="Times New Roman"/>
                <w:sz w:val="24"/>
                <w:szCs w:val="24"/>
              </w:rPr>
              <w:t>It helps the farmer to operate the motor from anywhere.</w:t>
            </w:r>
          </w:p>
        </w:tc>
      </w:tr>
      <w:tr w:rsidR="005B7445" w14:paraId="17AC3BD4"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44B8BD76"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7E492FD4"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Social Impact / Customer Satisfaction</w:t>
            </w:r>
          </w:p>
        </w:tc>
        <w:tc>
          <w:tcPr>
            <w:tcW w:w="4508" w:type="dxa"/>
            <w:tcBorders>
              <w:top w:val="single" w:sz="4" w:space="0" w:color="auto"/>
              <w:left w:val="single" w:sz="4" w:space="0" w:color="auto"/>
              <w:bottom w:val="single" w:sz="4" w:space="0" w:color="auto"/>
              <w:right w:val="single" w:sz="4" w:space="0" w:color="auto"/>
            </w:tcBorders>
            <w:hideMark/>
          </w:tcPr>
          <w:p w14:paraId="58BCE1A8" w14:textId="77777777" w:rsidR="005B7445" w:rsidRDefault="005B7445" w:rsidP="0076258B">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Reduces the wages for </w:t>
            </w:r>
            <w:proofErr w:type="spellStart"/>
            <w:r>
              <w:rPr>
                <w:rFonts w:ascii="Times New Roman" w:hAnsi="Times New Roman" w:cs="Times New Roman"/>
                <w:sz w:val="24"/>
                <w:szCs w:val="24"/>
              </w:rPr>
              <w:t>labors</w:t>
            </w:r>
            <w:proofErr w:type="spellEnd"/>
            <w:r>
              <w:rPr>
                <w:rFonts w:ascii="Times New Roman" w:hAnsi="Times New Roman" w:cs="Times New Roman"/>
                <w:sz w:val="24"/>
                <w:szCs w:val="24"/>
              </w:rPr>
              <w:t xml:space="preserve"> who work in the agricultural field.</w:t>
            </w:r>
          </w:p>
          <w:p w14:paraId="6129DDCB" w14:textId="77777777" w:rsidR="005B7445" w:rsidRDefault="005B7445" w:rsidP="0076258B">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It saves a lot of time.</w:t>
            </w:r>
          </w:p>
          <w:p w14:paraId="1E2EA6F0"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IoT can help improve customer relationships by enhancing the customer's overall experience. </w:t>
            </w:r>
          </w:p>
          <w:p w14:paraId="7EC71821"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Easily identify maintenance needs, build better products, send personalized communications, and more. </w:t>
            </w:r>
          </w:p>
          <w:p w14:paraId="36F5AD1D"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IoT can also help e-commerce businesses thrive and increase sales.</w:t>
            </w:r>
          </w:p>
          <w:p w14:paraId="09FF0695"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 wealthy society</w:t>
            </w:r>
          </w:p>
        </w:tc>
      </w:tr>
      <w:tr w:rsidR="005B7445" w14:paraId="3AB9EC0D"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457FE23F"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5617677F"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Business Model (Revenue Model)</w:t>
            </w:r>
          </w:p>
        </w:tc>
        <w:tc>
          <w:tcPr>
            <w:tcW w:w="4508" w:type="dxa"/>
            <w:tcBorders>
              <w:top w:val="single" w:sz="4" w:space="0" w:color="auto"/>
              <w:left w:val="single" w:sz="4" w:space="0" w:color="auto"/>
              <w:bottom w:val="single" w:sz="4" w:space="0" w:color="auto"/>
              <w:right w:val="single" w:sz="4" w:space="0" w:color="auto"/>
            </w:tcBorders>
          </w:tcPr>
          <w:p w14:paraId="5AEA6075" w14:textId="77777777" w:rsidR="005B7445" w:rsidRDefault="005B7445">
            <w:pPr>
              <w:spacing w:line="240" w:lineRule="auto"/>
              <w:rPr>
                <w:rFonts w:ascii="Times New Roman" w:hAnsi="Times New Roman" w:cs="Times New Roman"/>
              </w:rPr>
            </w:pPr>
            <w:r>
              <w:rPr>
                <w:rFonts w:ascii="Times New Roman" w:hAnsi="Times New Roman" w:cs="Times New Roman"/>
              </w:rPr>
              <w:t>Revenue (No. of Users vs Months)</w:t>
            </w:r>
          </w:p>
          <w:p w14:paraId="6C8342DD" w14:textId="0373E693" w:rsidR="005B7445" w:rsidRDefault="005B7445">
            <w:pPr>
              <w:spacing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2EF462" wp14:editId="0A769D0E">
                  <wp:simplePos x="0" y="0"/>
                  <wp:positionH relativeFrom="column">
                    <wp:posOffset>474345</wp:posOffset>
                  </wp:positionH>
                  <wp:positionV relativeFrom="page">
                    <wp:posOffset>624840</wp:posOffset>
                  </wp:positionV>
                  <wp:extent cx="2218690" cy="1767840"/>
                  <wp:effectExtent l="0" t="0" r="10160" b="381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2A91ABD" w14:textId="77777777" w:rsidR="005B7445" w:rsidRDefault="005B7445">
            <w:pPr>
              <w:spacing w:line="240" w:lineRule="auto"/>
              <w:rPr>
                <w:rFonts w:ascii="Times New Roman" w:hAnsi="Times New Roman" w:cs="Times New Roman"/>
                <w:sz w:val="24"/>
                <w:szCs w:val="24"/>
              </w:rPr>
            </w:pPr>
          </w:p>
          <w:p w14:paraId="2C738147"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633589C" w14:textId="77777777" w:rsidR="005B7445" w:rsidRDefault="005B7445">
            <w:pPr>
              <w:spacing w:line="240" w:lineRule="auto"/>
              <w:rPr>
                <w:rFonts w:ascii="Times New Roman" w:hAnsi="Times New Roman" w:cs="Times New Roman"/>
                <w:sz w:val="24"/>
                <w:szCs w:val="24"/>
              </w:rPr>
            </w:pPr>
          </w:p>
          <w:p w14:paraId="5ADB4504" w14:textId="77777777" w:rsidR="005B7445" w:rsidRDefault="005B7445">
            <w:pPr>
              <w:spacing w:line="240" w:lineRule="auto"/>
              <w:rPr>
                <w:rFonts w:ascii="Times New Roman" w:hAnsi="Times New Roman" w:cs="Times New Roman"/>
                <w:sz w:val="24"/>
                <w:szCs w:val="24"/>
              </w:rPr>
            </w:pPr>
          </w:p>
          <w:p w14:paraId="28F39D52" w14:textId="77777777" w:rsidR="005B7445" w:rsidRDefault="005B7445">
            <w:pPr>
              <w:spacing w:line="240" w:lineRule="auto"/>
              <w:rPr>
                <w:rFonts w:ascii="Times New Roman" w:hAnsi="Times New Roman" w:cs="Times New Roman"/>
                <w:sz w:val="24"/>
                <w:szCs w:val="24"/>
              </w:rPr>
            </w:pPr>
          </w:p>
          <w:p w14:paraId="24E717BA" w14:textId="77777777" w:rsidR="005B7445" w:rsidRDefault="005B7445">
            <w:pPr>
              <w:spacing w:line="240" w:lineRule="auto"/>
              <w:rPr>
                <w:rFonts w:ascii="Times New Roman" w:hAnsi="Times New Roman" w:cs="Times New Roman"/>
                <w:sz w:val="24"/>
                <w:szCs w:val="24"/>
              </w:rPr>
            </w:pPr>
          </w:p>
          <w:p w14:paraId="5085F23E"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User</w:t>
            </w:r>
          </w:p>
          <w:p w14:paraId="3DAB0CCA" w14:textId="77777777" w:rsidR="005B7445" w:rsidRDefault="005B7445">
            <w:pPr>
              <w:spacing w:line="240" w:lineRule="auto"/>
              <w:rPr>
                <w:rFonts w:ascii="Times New Roman" w:hAnsi="Times New Roman" w:cs="Times New Roman"/>
                <w:sz w:val="24"/>
                <w:szCs w:val="24"/>
              </w:rPr>
            </w:pPr>
          </w:p>
          <w:p w14:paraId="66167A2C" w14:textId="77777777" w:rsidR="005B7445" w:rsidRDefault="005B7445">
            <w:pPr>
              <w:spacing w:line="240" w:lineRule="auto"/>
              <w:rPr>
                <w:rFonts w:ascii="Times New Roman" w:hAnsi="Times New Roman" w:cs="Times New Roman"/>
                <w:sz w:val="24"/>
                <w:szCs w:val="24"/>
              </w:rPr>
            </w:pPr>
          </w:p>
          <w:p w14:paraId="0759CD31" w14:textId="77777777" w:rsidR="005B7445" w:rsidRDefault="005B7445">
            <w:pPr>
              <w:spacing w:line="240" w:lineRule="auto"/>
              <w:rPr>
                <w:rFonts w:ascii="Times New Roman" w:hAnsi="Times New Roman" w:cs="Times New Roman"/>
                <w:sz w:val="24"/>
                <w:szCs w:val="24"/>
              </w:rPr>
            </w:pPr>
          </w:p>
          <w:p w14:paraId="1B219729" w14:textId="77777777" w:rsidR="005B7445" w:rsidRDefault="005B7445">
            <w:pPr>
              <w:spacing w:line="240" w:lineRule="auto"/>
              <w:rPr>
                <w:rFonts w:ascii="Times New Roman" w:hAnsi="Times New Roman" w:cs="Times New Roman"/>
                <w:sz w:val="24"/>
                <w:szCs w:val="24"/>
              </w:rPr>
            </w:pPr>
          </w:p>
          <w:p w14:paraId="72B0C8DF" w14:textId="77777777" w:rsidR="005B7445" w:rsidRDefault="005B7445">
            <w:pPr>
              <w:spacing w:line="240" w:lineRule="auto"/>
              <w:rPr>
                <w:rFonts w:ascii="Times New Roman" w:hAnsi="Times New Roman" w:cs="Times New Roman"/>
                <w:sz w:val="24"/>
                <w:szCs w:val="24"/>
              </w:rPr>
            </w:pPr>
          </w:p>
          <w:p w14:paraId="03171012" w14:textId="77777777" w:rsidR="005B7445" w:rsidRDefault="005B7445">
            <w:pPr>
              <w:spacing w:line="240" w:lineRule="auto"/>
              <w:rPr>
                <w:rFonts w:ascii="Times New Roman" w:hAnsi="Times New Roman" w:cs="Times New Roman"/>
                <w:sz w:val="24"/>
                <w:szCs w:val="24"/>
              </w:rPr>
            </w:pPr>
          </w:p>
          <w:p w14:paraId="26D03C29" w14:textId="77777777" w:rsidR="005B7445" w:rsidRDefault="005B7445">
            <w:pPr>
              <w:spacing w:line="240" w:lineRule="auto"/>
              <w:rPr>
                <w:lang w:val="en-US"/>
              </w:rPr>
            </w:pPr>
            <w:r>
              <w:rPr>
                <w:rFonts w:ascii="Times New Roman" w:hAnsi="Times New Roman" w:cs="Times New Roman"/>
                <w:sz w:val="24"/>
                <w:szCs w:val="24"/>
              </w:rPr>
              <w:t xml:space="preserve">                                 </w:t>
            </w:r>
            <w:r>
              <w:rPr>
                <w:lang w:val="en-US"/>
              </w:rPr>
              <w:t>Months</w:t>
            </w:r>
          </w:p>
          <w:p w14:paraId="1DA0BE86" w14:textId="77777777" w:rsidR="005B7445" w:rsidRDefault="005B7445">
            <w:pPr>
              <w:spacing w:line="240" w:lineRule="auto"/>
              <w:rPr>
                <w:rFonts w:ascii="Times New Roman" w:hAnsi="Times New Roman" w:cs="Times New Roman"/>
                <w:sz w:val="24"/>
                <w:szCs w:val="24"/>
              </w:rPr>
            </w:pPr>
          </w:p>
        </w:tc>
      </w:tr>
      <w:tr w:rsidR="005B7445" w14:paraId="41A76195"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09A1929B"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1681FCA8" w14:textId="77777777" w:rsidR="005B7445" w:rsidRDefault="005B7445">
            <w:pPr>
              <w:spacing w:line="240" w:lineRule="auto"/>
              <w:rPr>
                <w:rFonts w:ascii="Times New Roman" w:eastAsia="Arial" w:hAnsi="Times New Roman" w:cs="Times New Roman"/>
                <w:color w:val="222222"/>
                <w:sz w:val="24"/>
                <w:szCs w:val="24"/>
                <w:lang w:val="en-US"/>
              </w:rPr>
            </w:pPr>
            <w:r>
              <w:rPr>
                <w:rFonts w:ascii="Times New Roman" w:eastAsia="Arial" w:hAnsi="Times New Roman" w:cs="Times New Roman"/>
                <w:color w:val="222222"/>
                <w:sz w:val="24"/>
                <w:szCs w:val="24"/>
                <w:lang w:val="en-US"/>
              </w:rPr>
              <w:t>Scalability of the Solution</w:t>
            </w:r>
          </w:p>
        </w:tc>
        <w:tc>
          <w:tcPr>
            <w:tcW w:w="4508" w:type="dxa"/>
            <w:tcBorders>
              <w:top w:val="single" w:sz="4" w:space="0" w:color="auto"/>
              <w:left w:val="single" w:sz="4" w:space="0" w:color="auto"/>
              <w:bottom w:val="single" w:sz="4" w:space="0" w:color="auto"/>
              <w:right w:val="single" w:sz="4" w:space="0" w:color="auto"/>
            </w:tcBorders>
            <w:hideMark/>
          </w:tcPr>
          <w:p w14:paraId="13C6834A"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p>
        </w:tc>
      </w:tr>
    </w:tbl>
    <w:p w14:paraId="4D5777B5" w14:textId="77777777" w:rsidR="005B7445" w:rsidRDefault="005B7445" w:rsidP="005B7445">
      <w:pPr>
        <w:rPr>
          <w:rFonts w:cstheme="minorHAnsi"/>
        </w:rPr>
      </w:pPr>
    </w:p>
    <w:p w14:paraId="09988019" w14:textId="77777777" w:rsidR="005B7445" w:rsidRDefault="005B7445"/>
    <w:sectPr w:rsidR="005B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50371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176443">
    <w:abstractNumId w:val="3"/>
  </w:num>
  <w:num w:numId="3" w16cid:durableId="1403262183">
    <w:abstractNumId w:val="0"/>
  </w:num>
  <w:num w:numId="4" w16cid:durableId="80177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45"/>
    <w:rsid w:val="005B7445"/>
    <w:rsid w:val="00D57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0876"/>
  <w15:chartTrackingRefBased/>
  <w15:docId w15:val="{2A26C349-8BEA-4E52-BCB8-F55DBDAF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45"/>
    <w:pPr>
      <w:ind w:left="720"/>
      <w:contextualSpacing/>
    </w:pPr>
  </w:style>
  <w:style w:type="table" w:styleId="TableGrid">
    <w:name w:val="Table Grid"/>
    <w:basedOn w:val="TableNormal"/>
    <w:uiPriority w:val="39"/>
    <w:rsid w:val="005B74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0A97-441F-8A84-3EF3E133C2B2}"/>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Soffia</dc:creator>
  <cp:keywords/>
  <dc:description/>
  <cp:lastModifiedBy>Helen Soffia</cp:lastModifiedBy>
  <cp:revision>2</cp:revision>
  <cp:lastPrinted>2022-10-18T09:24:00Z</cp:lastPrinted>
  <dcterms:created xsi:type="dcterms:W3CDTF">2022-10-18T09:20:00Z</dcterms:created>
  <dcterms:modified xsi:type="dcterms:W3CDTF">2022-10-18T10:00:00Z</dcterms:modified>
</cp:coreProperties>
</file>