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D853" w14:textId="1CDD2C7F" w:rsidR="000C2F3D" w:rsidRDefault="00000000">
      <w:pPr>
        <w:spacing w:after="398" w:line="265" w:lineRule="auto"/>
        <w:ind w:left="-5" w:hanging="10"/>
      </w:pPr>
      <w:r>
        <w:rPr>
          <w:b/>
          <w:sz w:val="24"/>
        </w:rPr>
        <w:t>Signs with Smart Connectivity for Better Road Safety   TEAM ID - PNT2022TMID0</w:t>
      </w:r>
      <w:r w:rsidR="009E7C3A">
        <w:rPr>
          <w:b/>
          <w:sz w:val="24"/>
        </w:rPr>
        <w:t>0982</w:t>
      </w:r>
    </w:p>
    <w:p w14:paraId="528ECD61" w14:textId="77777777" w:rsidR="000C2F3D" w:rsidRDefault="00000000">
      <w:pPr>
        <w:spacing w:after="29"/>
        <w:ind w:right="68"/>
        <w:jc w:val="center"/>
      </w:pPr>
      <w:r>
        <w:rPr>
          <w:b/>
          <w:sz w:val="24"/>
        </w:rPr>
        <w:t>DEVELOP THE PYTHON SCRIPT &amp; PUSH DATA TO CLOUD</w:t>
      </w:r>
      <w:r>
        <w:rPr>
          <w:rFonts w:ascii="Arial" w:eastAsia="Arial" w:hAnsi="Arial" w:cs="Arial"/>
          <w:sz w:val="24"/>
        </w:rPr>
        <w:t xml:space="preserve"> </w:t>
      </w:r>
    </w:p>
    <w:p w14:paraId="4B69EB5D" w14:textId="77777777" w:rsidR="000C2F3D" w:rsidRDefault="00000000">
      <w:pPr>
        <w:spacing w:after="47"/>
      </w:pPr>
      <w:r>
        <w:rPr>
          <w:rFonts w:ascii="Arial" w:eastAsia="Arial" w:hAnsi="Arial" w:cs="Arial"/>
          <w:sz w:val="24"/>
        </w:rPr>
        <w:t xml:space="preserve"> </w:t>
      </w:r>
    </w:p>
    <w:p w14:paraId="3977228E" w14:textId="77777777" w:rsidR="000C2F3D" w:rsidRDefault="00000000">
      <w:pPr>
        <w:spacing w:after="23" w:line="265" w:lineRule="auto"/>
        <w:ind w:left="-5" w:hanging="10"/>
      </w:pPr>
      <w:r>
        <w:rPr>
          <w:b/>
          <w:sz w:val="24"/>
        </w:rPr>
        <w:t xml:space="preserve">PYTHON </w:t>
      </w: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A757E46" w14:textId="77777777" w:rsidR="000C2F3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463" w:type="dxa"/>
        <w:tblInd w:w="-133" w:type="dxa"/>
        <w:tblCellMar>
          <w:top w:w="0" w:type="dxa"/>
          <w:left w:w="313" w:type="dxa"/>
          <w:bottom w:w="0" w:type="dxa"/>
          <w:right w:w="928" w:type="dxa"/>
        </w:tblCellMar>
        <w:tblLook w:val="04A0" w:firstRow="1" w:lastRow="0" w:firstColumn="1" w:lastColumn="0" w:noHBand="0" w:noVBand="1"/>
      </w:tblPr>
      <w:tblGrid>
        <w:gridCol w:w="9463"/>
      </w:tblGrid>
      <w:tr w:rsidR="000C2F3D" w14:paraId="03E3FE03" w14:textId="77777777">
        <w:trPr>
          <w:trHeight w:val="11325"/>
        </w:trPr>
        <w:tc>
          <w:tcPr>
            <w:tcW w:w="9463" w:type="dxa"/>
            <w:tcBorders>
              <w:top w:val="nil"/>
              <w:left w:val="single" w:sz="30" w:space="0" w:color="B3C746"/>
              <w:bottom w:val="nil"/>
              <w:right w:val="nil"/>
            </w:tcBorders>
            <w:shd w:val="clear" w:color="auto" w:fill="1D1F21"/>
            <w:vAlign w:val="center"/>
          </w:tcPr>
          <w:p w14:paraId="787A115A" w14:textId="77777777" w:rsidR="000C2F3D" w:rsidRDefault="00000000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wiotp.sdk.device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F8A64C" w14:textId="77777777" w:rsidR="000C2F3D" w:rsidRDefault="00000000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time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710B482" w14:textId="77777777" w:rsidR="000C2F3D" w:rsidRDefault="00000000">
            <w:pPr>
              <w:numPr>
                <w:ilvl w:val="0"/>
                <w:numId w:val="1"/>
              </w:numPr>
              <w:spacing w:after="80"/>
              <w:ind w:hanging="36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from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random 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randint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E9C5A7" w14:textId="77777777" w:rsidR="000C2F3D" w:rsidRDefault="00000000">
            <w:pPr>
              <w:tabs>
                <w:tab w:val="center" w:pos="360"/>
              </w:tabs>
              <w:spacing w:after="8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1507D1F" w14:textId="77777777" w:rsidR="000C2F3D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myConfig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= 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7DCE5DA" w14:textId="77777777" w:rsidR="000C2F3D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"identity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6AC2FF" w14:textId="77777777" w:rsidR="000C2F3D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orgId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epmoec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AC79291" w14:textId="77777777" w:rsidR="000C2F3D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typeId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testDevice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54EAE19" w14:textId="77777777" w:rsidR="000C2F3D" w:rsidRDefault="00000000">
            <w:pPr>
              <w:numPr>
                <w:ilvl w:val="0"/>
                <w:numId w:val="2"/>
              </w:numPr>
              <w:spacing w:after="62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deviceId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"device0"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79E4BA" w14:textId="77777777" w:rsidR="000C2F3D" w:rsidRDefault="00000000">
            <w:pPr>
              <w:numPr>
                <w:ilvl w:val="0"/>
                <w:numId w:val="2"/>
              </w:numPr>
              <w:spacing w:after="56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D487FC5" w14:textId="77777777" w:rsidR="000C2F3D" w:rsidRDefault="00000000">
            <w:pPr>
              <w:numPr>
                <w:ilvl w:val="0"/>
                <w:numId w:val="2"/>
              </w:numPr>
              <w:spacing w:after="57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"auth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15A9E5B" w14:textId="77777777" w:rsidR="000C2F3D" w:rsidRDefault="00000000">
            <w:pPr>
              <w:numPr>
                <w:ilvl w:val="0"/>
                <w:numId w:val="2"/>
              </w:numPr>
              <w:spacing w:after="56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"token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"?-KDXUPMvDo_TK2&amp;b1"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C79D137" w14:textId="77777777" w:rsidR="000C2F3D" w:rsidRDefault="00000000">
            <w:pPr>
              <w:numPr>
                <w:ilvl w:val="0"/>
                <w:numId w:val="2"/>
              </w:numPr>
              <w:spacing w:after="76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85C01BF" w14:textId="77777777" w:rsidR="000C2F3D" w:rsidRDefault="00000000">
            <w:pPr>
              <w:numPr>
                <w:ilvl w:val="0"/>
                <w:numId w:val="2"/>
              </w:numPr>
              <w:spacing w:after="61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CBBE343" w14:textId="77777777" w:rsidR="000C2F3D" w:rsidRDefault="00000000">
            <w:pPr>
              <w:spacing w:after="7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F0A6A50" w14:textId="77777777" w:rsidR="000C2F3D" w:rsidRDefault="00000000">
            <w:pPr>
              <w:numPr>
                <w:ilvl w:val="0"/>
                <w:numId w:val="3"/>
              </w:numPr>
              <w:spacing w:after="63"/>
              <w:ind w:hanging="60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myCommandCallback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D9D6B55" w14:textId="77777777" w:rsidR="000C2F3D" w:rsidRDefault="00000000">
            <w:pPr>
              <w:numPr>
                <w:ilvl w:val="0"/>
                <w:numId w:val="3"/>
              </w:numPr>
              <w:spacing w:after="54"/>
              <w:ind w:hanging="600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print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recieved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B2B87C6" w14:textId="77777777" w:rsidR="000C2F3D" w:rsidRDefault="00000000">
            <w:pPr>
              <w:spacing w:after="5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18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004A659" w14:textId="77777777" w:rsidR="000C2F3D" w:rsidRDefault="00000000">
            <w:pPr>
              <w:spacing w:after="7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D6E8211" w14:textId="77777777" w:rsidR="000C2F3D" w:rsidRDefault="00000000">
            <w:pPr>
              <w:spacing w:after="0" w:line="332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20 client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wiotp.sdk.device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66D9EF"/>
                <w:sz w:val="24"/>
              </w:rPr>
              <w:t>DeviceClient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(config=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myConfig,logHandlers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client.connect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380A8EE" w14:textId="77777777" w:rsidR="000C2F3D" w:rsidRDefault="00000000">
            <w:pPr>
              <w:spacing w:after="7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22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9DD9BBD" w14:textId="77777777" w:rsidR="000C2F3D" w:rsidRDefault="00000000">
            <w:pPr>
              <w:numPr>
                <w:ilvl w:val="0"/>
                <w:numId w:val="4"/>
              </w:numPr>
              <w:spacing w:after="63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True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AC5D14" w14:textId="77777777" w:rsidR="000C2F3D" w:rsidRDefault="00000000">
            <w:pPr>
              <w:numPr>
                <w:ilvl w:val="0"/>
                <w:numId w:val="4"/>
              </w:numPr>
              <w:spacing w:after="57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client.publishEvent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"status"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msgFormat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,data={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07BA3AE" w14:textId="77777777" w:rsidR="000C2F3D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"temperature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24314C5" w14:textId="77777777" w:rsidR="000C2F3D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"visibility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78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28072C7" w14:textId="77777777" w:rsidR="000C2F3D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"location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Chennai,IN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4C01264" w14:textId="77777777" w:rsidR="000C2F3D" w:rsidRDefault="00000000">
            <w:pPr>
              <w:numPr>
                <w:ilvl w:val="0"/>
                <w:numId w:val="4"/>
              </w:numPr>
              <w:spacing w:after="57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qos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,onPublish=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78E2E7D" w14:textId="77777777" w:rsidR="000C2F3D" w:rsidRDefault="00000000">
            <w:pPr>
              <w:numPr>
                <w:ilvl w:val="0"/>
                <w:numId w:val="4"/>
              </w:numPr>
              <w:spacing w:after="0" w:line="308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client.commandCallback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30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time.sleep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49A590A" w14:textId="77777777" w:rsidR="000C2F3D" w:rsidRDefault="00000000">
            <w:pPr>
              <w:spacing w:after="8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31</w:t>
            </w:r>
            <w:r>
              <w:rPr>
                <w:rFonts w:ascii="Arial" w:eastAsia="Arial" w:hAnsi="Arial" w:cs="Arial"/>
                <w:sz w:val="9"/>
              </w:rPr>
              <w:t xml:space="preserve"> </w:t>
            </w:r>
          </w:p>
          <w:p w14:paraId="30569021" w14:textId="77777777" w:rsidR="000C2F3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32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client.disconnect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()</w:t>
            </w:r>
            <w:r>
              <w:rPr>
                <w:rFonts w:ascii="Arial" w:eastAsia="Arial" w:hAnsi="Arial" w:cs="Arial"/>
                <w:sz w:val="9"/>
              </w:rPr>
              <w:t xml:space="preserve"> </w:t>
            </w:r>
          </w:p>
        </w:tc>
      </w:tr>
    </w:tbl>
    <w:p w14:paraId="5C945928" w14:textId="77777777" w:rsidR="000C2F3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22D49D8" w14:textId="5BC2F859" w:rsidR="000C2F3D" w:rsidRDefault="000C2F3D" w:rsidP="009E7C3A">
      <w:pPr>
        <w:spacing w:after="398" w:line="265" w:lineRule="auto"/>
      </w:pPr>
    </w:p>
    <w:p w14:paraId="5E76B60A" w14:textId="77777777" w:rsidR="000C2F3D" w:rsidRDefault="00000000">
      <w:pPr>
        <w:spacing w:after="4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B327DEB" w14:textId="77777777" w:rsidR="000C2F3D" w:rsidRDefault="00000000">
      <w:pPr>
        <w:spacing w:after="23" w:line="265" w:lineRule="auto"/>
        <w:ind w:left="-5" w:hanging="10"/>
      </w:pPr>
      <w:proofErr w:type="gramStart"/>
      <w:r>
        <w:rPr>
          <w:b/>
          <w:sz w:val="24"/>
        </w:rPr>
        <w:t>OUTPUT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B156382" w14:textId="77777777" w:rsidR="000C2F3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974279" w14:textId="77777777" w:rsidR="000C2F3D" w:rsidRDefault="00000000">
      <w:pPr>
        <w:spacing w:after="6977"/>
        <w:jc w:val="right"/>
      </w:pPr>
      <w:r>
        <w:rPr>
          <w:noProof/>
        </w:rPr>
        <w:drawing>
          <wp:inline distT="0" distB="0" distL="0" distR="0" wp14:anchorId="5041E15E" wp14:editId="0A6FA5B9">
            <wp:extent cx="5943599" cy="334327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BDE0A67" w14:textId="77777777" w:rsidR="000C2F3D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0C2F3D">
      <w:pgSz w:w="12240" w:h="15840"/>
      <w:pgMar w:top="780" w:right="1373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4F"/>
    <w:multiLevelType w:val="hybridMultilevel"/>
    <w:tmpl w:val="C374B992"/>
    <w:lvl w:ilvl="0" w:tplc="A3B041F2">
      <w:start w:val="2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BEC0FA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36D7FE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AF95C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04BD9E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E5A02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A315E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2488A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646BE8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47075"/>
    <w:multiLevelType w:val="hybridMultilevel"/>
    <w:tmpl w:val="10D2972A"/>
    <w:lvl w:ilvl="0" w:tplc="8B664500">
      <w:start w:val="5"/>
      <w:numFmt w:val="decimal"/>
      <w:lvlText w:val="%1"/>
      <w:lvlJc w:val="left"/>
      <w:pPr>
        <w:ind w:left="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A5F5E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CAF6E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AC3C2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8556E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36F44A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6364E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023DE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E1F44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B64FC8"/>
    <w:multiLevelType w:val="hybridMultilevel"/>
    <w:tmpl w:val="04DCC9D4"/>
    <w:lvl w:ilvl="0" w:tplc="67AEF4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FE3CE8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8B3E4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0CEFC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ECEDFA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E8483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A0BA6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049DE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6A300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EF2496"/>
    <w:multiLevelType w:val="hybridMultilevel"/>
    <w:tmpl w:val="78805B9A"/>
    <w:lvl w:ilvl="0" w:tplc="971EF898">
      <w:start w:val="16"/>
      <w:numFmt w:val="decimal"/>
      <w:lvlText w:val="%1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DEF30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62E722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8A858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44C026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C690E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AB092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C5C0A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E5E8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0403213">
    <w:abstractNumId w:val="2"/>
  </w:num>
  <w:num w:numId="2" w16cid:durableId="1747914481">
    <w:abstractNumId w:val="1"/>
  </w:num>
  <w:num w:numId="3" w16cid:durableId="1130587185">
    <w:abstractNumId w:val="3"/>
  </w:num>
  <w:num w:numId="4" w16cid:durableId="146973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3D"/>
    <w:rsid w:val="000C2F3D"/>
    <w:rsid w:val="009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0920"/>
  <w15:docId w15:val="{6B70B334-7381-4501-9C32-60B1DA69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vpm</dc:creator>
  <cp:keywords/>
  <cp:lastModifiedBy>ajith vpm</cp:lastModifiedBy>
  <cp:revision>2</cp:revision>
  <dcterms:created xsi:type="dcterms:W3CDTF">2022-11-10T07:11:00Z</dcterms:created>
  <dcterms:modified xsi:type="dcterms:W3CDTF">2022-11-10T07:11:00Z</dcterms:modified>
</cp:coreProperties>
</file>