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74" w:after="0"/>
        <w:ind w:left="1195" w:right="1201" w:hanging="0"/>
        <w:jc w:val="center"/>
        <w:rPr/>
      </w:pPr>
      <w:r>
        <w:rPr/>
        <w:t>PROJECT</w:t>
      </w:r>
      <w:r>
        <w:rPr>
          <w:spacing w:val="-12"/>
        </w:rPr>
        <w:t xml:space="preserve"> </w:t>
      </w:r>
      <w:r>
        <w:rPr/>
        <w:t>DESIGN</w:t>
      </w:r>
      <w:r>
        <w:rPr>
          <w:spacing w:val="-6"/>
        </w:rPr>
        <w:t xml:space="preserve"> </w:t>
      </w:r>
      <w:r>
        <w:rPr/>
        <w:t>PHASE-II</w:t>
      </w:r>
    </w:p>
    <w:p>
      <w:pPr>
        <w:pStyle w:val="Normal"/>
        <w:spacing w:before="87" w:after="0"/>
        <w:ind w:left="1195" w:right="1226" w:hanging="0"/>
        <w:jc w:val="center"/>
        <w:rPr>
          <w:b/>
          <w:b/>
          <w:sz w:val="28"/>
        </w:rPr>
      </w:pPr>
      <w:r>
        <w:rPr>
          <w:b/>
          <w:spacing w:val="-1"/>
          <w:sz w:val="28"/>
        </w:rPr>
        <w:t>FUNCTIONAL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&amp;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NON-FUNCTIONAL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REQUIREMENTS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6" w:after="1"/>
        <w:rPr>
          <w:b/>
          <w:b/>
          <w:sz w:val="15"/>
        </w:rPr>
      </w:pPr>
      <w:r>
        <w:rPr>
          <w:b/>
          <w:sz w:val="15"/>
        </w:rPr>
      </w:r>
    </w:p>
    <w:tbl>
      <w:tblPr>
        <w:tblW w:w="9340" w:type="dxa"/>
        <w:jc w:val="left"/>
        <w:tblInd w:w="16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2859"/>
        <w:gridCol w:w="6480"/>
      </w:tblGrid>
      <w:tr>
        <w:trPr>
          <w:trHeight w:val="649" w:hRule="atLeast"/>
        </w:trPr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ind w:left="10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rPr>
                <w:b/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PNT2022TMID09375</w:t>
            </w:r>
          </w:p>
        </w:tc>
      </w:tr>
      <w:tr>
        <w:trPr>
          <w:trHeight w:val="850" w:hRule="atLeast"/>
        </w:trPr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3" w:after="0"/>
              <w:ind w:left="10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42" w:before="103" w:after="0"/>
              <w:ind w:left="2805" w:right="153" w:hanging="2651"/>
              <w:rPr>
                <w:b/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A Novel Method for Handwritten Digit </w:t>
            </w:r>
            <w:r>
              <w:rPr>
                <w:b/>
                <w:sz w:val="28"/>
              </w:rPr>
              <w:t>Recognition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>
        <w:trPr>
          <w:trHeight w:val="649" w:hRule="atLeast"/>
        </w:trPr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ind w:left="10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63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6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86" w:after="0"/>
        <w:ind w:left="135" w:right="0" w:hanging="0"/>
        <w:rPr/>
      </w:pPr>
      <w:r>
        <w:rPr/>
        <w:t>Functional</w:t>
      </w:r>
      <w:r>
        <w:rPr>
          <w:spacing w:val="-13"/>
        </w:rPr>
        <w:t xml:space="preserve"> </w:t>
      </w:r>
      <w:r>
        <w:rPr/>
        <w:t>Requirements: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2240" w:h="15840"/>
          <w:pgMar w:left="1320" w:right="1300" w:header="0" w:top="1360" w:footer="0" w:bottom="280" w:gutter="0"/>
          <w:pgNumType w:fmt="decimal"/>
          <w:formProt w:val="false"/>
          <w:textDirection w:val="lrTb"/>
        </w:sectPr>
      </w:pPr>
    </w:p>
    <w:tbl>
      <w:tblPr>
        <w:tblW w:w="934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239"/>
        <w:gridCol w:w="8100"/>
      </w:tblGrid>
      <w:tr>
        <w:trPr>
          <w:trHeight w:val="529" w:hRule="atLeast"/>
        </w:trPr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8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No:</w:t>
            </w:r>
          </w:p>
        </w:tc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8" w:after="0"/>
              <w:ind w:left="215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2230" w:hRule="atLeast"/>
        </w:trPr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3" w:after="0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02" w:before="113" w:after="0"/>
              <w:ind w:left="215" w:right="414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 xml:space="preserve">Image Data: 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Handwritten digit recognition </w:t>
            </w:r>
            <w:r>
              <w:rPr>
                <w:b w:val="false"/>
                <w:bCs w:val="false"/>
                <w:color w:val="202024"/>
                <w:sz w:val="28"/>
              </w:rPr>
              <w:t>is one of the problem statement that is of boundless-research</w:t>
            </w:r>
            <w:r>
              <w:rPr>
                <w:b w:val="false"/>
                <w:bCs w:val="false"/>
                <w:color w:val="202024"/>
                <w:spacing w:val="-2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in</w:t>
            </w:r>
            <w:r>
              <w:rPr>
                <w:b w:val="false"/>
                <w:bCs w:val="false"/>
                <w:color w:val="202024"/>
                <w:spacing w:val="-3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the</w:t>
            </w:r>
            <w:r>
              <w:rPr>
                <w:b w:val="false"/>
                <w:bCs w:val="false"/>
                <w:color w:val="202024"/>
                <w:spacing w:val="-3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field</w:t>
            </w:r>
            <w:r>
              <w:rPr>
                <w:b w:val="false"/>
                <w:bCs w:val="false"/>
                <w:color w:val="202024"/>
                <w:spacing w:val="-2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of</w:t>
            </w:r>
            <w:r>
              <w:rPr>
                <w:b w:val="false"/>
                <w:bCs w:val="false"/>
                <w:color w:val="202024"/>
                <w:spacing w:val="-3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deep</w:t>
            </w:r>
            <w:r>
              <w:rPr>
                <w:b w:val="false"/>
                <w:bCs w:val="false"/>
                <w:color w:val="202024"/>
                <w:spacing w:val="-3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learning. Handwritten digit recognition </w:t>
            </w:r>
            <w:r>
              <w:rPr>
                <w:b w:val="false"/>
                <w:bCs w:val="false"/>
                <w:color w:val="202024"/>
                <w:sz w:val="28"/>
              </w:rPr>
              <w:t>is the ability of a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computer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to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recognize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the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human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handwritten digits from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different sources like images, papers, touch screens, etc, and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classify them into 10 predefined classes (0-9).</w:t>
            </w:r>
          </w:p>
        </w:tc>
      </w:tr>
      <w:tr>
        <w:trPr>
          <w:trHeight w:val="2210" w:hRule="atLeast"/>
        </w:trPr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3" w:after="0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02" w:before="103" w:after="0"/>
              <w:ind w:left="200" w:right="278" w:firstLine="15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 xml:space="preserve">Website: </w:t>
            </w:r>
            <w:r>
              <w:rPr>
                <w:b w:val="false"/>
                <w:bCs w:val="false"/>
                <w:color w:val="202024"/>
                <w:sz w:val="28"/>
              </w:rPr>
              <w:t>Web hosting makes the files that comprise a website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(code, images, etc.) available for viewing online. Every website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you've ever visited is hosted on a server. The amount of space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allocated on a server to a website depends on the type of hosting.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The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main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types</w:t>
            </w:r>
            <w:r>
              <w:rPr>
                <w:b w:val="false"/>
                <w:bCs w:val="false"/>
                <w:color w:val="202024"/>
                <w:spacing w:val="-5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of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hosting</w:t>
            </w:r>
            <w:r>
              <w:rPr>
                <w:b w:val="false"/>
                <w:bCs w:val="false"/>
                <w:color w:val="202024"/>
                <w:spacing w:val="-5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are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shared,</w:t>
            </w:r>
            <w:r>
              <w:rPr>
                <w:b w:val="false"/>
                <w:bCs w:val="false"/>
                <w:color w:val="202024"/>
                <w:spacing w:val="-5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dedicated,</w:t>
            </w:r>
            <w:r>
              <w:rPr>
                <w:b w:val="false"/>
                <w:bCs w:val="false"/>
                <w:color w:val="202024"/>
                <w:spacing w:val="-1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VPS</w:t>
            </w:r>
            <w:r>
              <w:rPr>
                <w:b w:val="false"/>
                <w:bCs w:val="false"/>
                <w:color w:val="202024"/>
                <w:spacing w:val="-5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and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reseller.</w:t>
            </w:r>
          </w:p>
        </w:tc>
      </w:tr>
      <w:tr>
        <w:trPr>
          <w:trHeight w:val="1809" w:hRule="atLeast"/>
        </w:trPr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3" w:after="0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02" w:before="113" w:after="0"/>
              <w:ind w:left="200" w:right="263" w:firstLine="15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Digit_Classifier_Model:</w:t>
            </w:r>
            <w:r>
              <w:rPr>
                <w:b w:val="false"/>
                <w:bCs w:val="false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Use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the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MNIST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database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of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handwritten digits to train a 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Network such as 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convolutional </w:t>
            </w:r>
            <w:r>
              <w:rPr>
                <w:b w:val="false"/>
                <w:bCs w:val="false"/>
                <w:color w:val="202024"/>
                <w:sz w:val="28"/>
              </w:rPr>
              <w:t>neural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 network to predict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the digit given an image. </w:t>
            </w:r>
            <w:r>
              <w:rPr>
                <w:b w:val="false"/>
                <w:bCs w:val="false"/>
                <w:color w:val="202024"/>
                <w:sz w:val="28"/>
              </w:rPr>
              <w:t>To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 obtain the training and validation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data.</w:t>
            </w:r>
          </w:p>
        </w:tc>
      </w:tr>
      <w:tr>
        <w:trPr>
          <w:trHeight w:val="1410" w:hRule="atLeast"/>
        </w:trPr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8" w:after="0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02" w:before="118" w:after="0"/>
              <w:ind w:left="215" w:right="219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202024"/>
                <w:sz w:val="28"/>
              </w:rPr>
              <w:t>MNIST dataset: The MNIST dataset is an acronym that stands for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the Modified National Institute of Standards and Technology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dataset.</w:t>
            </w:r>
          </w:p>
        </w:tc>
      </w:tr>
    </w:tbl>
    <w:tbl>
      <w:tblPr>
        <w:tblW w:w="934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239"/>
        <w:gridCol w:w="8100"/>
      </w:tblGrid>
      <w:tr>
        <w:trPr>
          <w:trHeight w:val="1810" w:hRule="atLeast"/>
        </w:trPr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302" w:before="108" w:after="0"/>
              <w:ind w:left="215" w:right="538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202024"/>
                <w:sz w:val="28"/>
              </w:rPr>
              <w:t>D</w:t>
            </w:r>
            <w:r>
              <w:rPr>
                <w:b w:val="false"/>
                <w:bCs w:val="false"/>
                <w:color w:val="202024"/>
                <w:sz w:val="28"/>
              </w:rPr>
              <w:t>atabases,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software,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virtual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storage,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and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networking,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among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others.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 </w:t>
            </w:r>
            <w:r>
              <w:rPr>
                <w:b w:val="false"/>
                <w:bCs w:val="false"/>
                <w:color w:val="202024"/>
                <w:sz w:val="28"/>
              </w:rPr>
              <w:t>Cloud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Computing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is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defined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</w:t>
            </w:r>
            <w:r>
              <w:rPr>
                <w:b w:val="false"/>
                <w:bCs w:val="false"/>
                <w:color w:val="202024"/>
                <w:spacing w:val="-67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virtual platform that allows you to store and access your data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over</w:t>
            </w:r>
            <w:r>
              <w:rPr>
                <w:b w:val="false"/>
                <w:bCs w:val="false"/>
                <w:color w:val="202024"/>
                <w:spacing w:val="-7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the</w:t>
            </w:r>
            <w:r>
              <w:rPr>
                <w:b w:val="false"/>
                <w:bCs w:val="false"/>
                <w:color w:val="202024"/>
                <w:spacing w:val="-2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internet</w:t>
            </w:r>
            <w:r>
              <w:rPr>
                <w:b w:val="false"/>
                <w:bCs w:val="false"/>
                <w:color w:val="202024"/>
                <w:spacing w:val="-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without</w:t>
            </w:r>
            <w:r>
              <w:rPr>
                <w:b w:val="false"/>
                <w:bCs w:val="false"/>
                <w:color w:val="202024"/>
                <w:spacing w:val="-2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any</w:t>
            </w:r>
            <w:r>
              <w:rPr>
                <w:b w:val="false"/>
                <w:bCs w:val="false"/>
                <w:color w:val="202024"/>
                <w:spacing w:val="-2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limitations.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before="86" w:after="0"/>
        <w:ind w:left="135" w:right="0" w:hanging="0"/>
        <w:rPr>
          <w:sz w:val="28"/>
        </w:rPr>
      </w:pPr>
      <w:r>
        <w:rPr/>
        <w:t>Non-functional</w:t>
      </w:r>
      <w:r>
        <w:rPr>
          <w:spacing w:val="-14"/>
        </w:rPr>
        <w:t xml:space="preserve"> </w:t>
      </w:r>
      <w:r>
        <w:rPr/>
        <w:t>Requirements: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7" w:after="1"/>
        <w:rPr>
          <w:b/>
          <w:b/>
          <w:sz w:val="14"/>
        </w:rPr>
      </w:pPr>
      <w:r>
        <w:rPr>
          <w:b/>
          <w:sz w:val="14"/>
        </w:rPr>
      </w:r>
    </w:p>
    <w:tbl>
      <w:tblPr>
        <w:tblW w:w="932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120"/>
        <w:gridCol w:w="6199"/>
      </w:tblGrid>
      <w:tr>
        <w:trPr>
          <w:trHeight w:val="530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</w:tr>
      <w:tr>
        <w:trPr>
          <w:trHeight w:val="2530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3" w:after="0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3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Usability:</w:t>
            </w:r>
          </w:p>
          <w:p>
            <w:pPr>
              <w:pStyle w:val="TableParagraph"/>
              <w:spacing w:lineRule="auto" w:line="290" w:before="64" w:after="0"/>
              <w:ind w:left="210" w:right="649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202024"/>
                <w:sz w:val="28"/>
              </w:rPr>
              <w:t>O</w:t>
            </w:r>
            <w:r>
              <w:rPr>
                <w:b w:val="false"/>
                <w:bCs w:val="false"/>
                <w:color w:val="202024"/>
                <w:sz w:val="28"/>
              </w:rPr>
              <w:t>ne of the</w:t>
            </w:r>
            <w:r>
              <w:rPr>
                <w:b w:val="false"/>
                <w:bCs w:val="false"/>
                <w:color w:val="202024"/>
                <w:spacing w:val="-67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practically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important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issues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in  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pattern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recognition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applications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 is Handwritten character recognition</w:t>
            </w:r>
            <w:r>
              <w:rPr>
                <w:b w:val="false"/>
                <w:bCs w:val="false"/>
                <w:color w:val="202024"/>
                <w:sz w:val="28"/>
              </w:rPr>
              <w:t>.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The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applications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of</w:t>
            </w:r>
            <w:r>
              <w:rPr>
                <w:b w:val="false"/>
                <w:bCs w:val="false"/>
                <w:color w:val="202024"/>
                <w:spacing w:val="-67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digit recognition include postal mail sorting,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bank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check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processing,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form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data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entry,</w:t>
            </w:r>
            <w:r>
              <w:rPr>
                <w:b w:val="false"/>
                <w:bCs w:val="false"/>
                <w:color w:val="202024"/>
                <w:spacing w:val="-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etc.</w:t>
            </w:r>
          </w:p>
        </w:tc>
      </w:tr>
      <w:tr>
        <w:trPr>
          <w:trHeight w:val="334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rPr>
                <w:b/>
                <w:b/>
                <w:sz w:val="28"/>
              </w:rPr>
            </w:pPr>
            <w:r>
              <w:rPr>
                <w:b/>
                <w:color w:val="202024"/>
                <w:sz w:val="28"/>
              </w:rPr>
              <w:t>Reliability: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529" w:leader="none"/>
              </w:tabs>
              <w:spacing w:lineRule="auto" w:line="300" w:before="64" w:after="0"/>
              <w:ind w:left="210" w:right="528" w:hanging="0"/>
              <w:jc w:val="both"/>
              <w:rPr>
                <w:sz w:val="28"/>
              </w:rPr>
            </w:pPr>
            <w:r>
              <w:rPr>
                <w:color w:val="202024"/>
                <w:sz w:val="28"/>
              </w:rPr>
              <w:t>We extend our System to provide rich description of the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instantiation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parameters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which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can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yield</w:t>
            </w:r>
            <w:r>
              <w:rPr>
                <w:color w:val="202024"/>
                <w:spacing w:val="-67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information</w:t>
            </w:r>
            <w:r>
              <w:rPr>
                <w:color w:val="202024"/>
                <w:spacing w:val="-3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such</w:t>
            </w:r>
            <w:r>
              <w:rPr>
                <w:color w:val="202024"/>
                <w:spacing w:val="-2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as</w:t>
            </w:r>
            <w:r>
              <w:rPr>
                <w:color w:val="202024"/>
                <w:spacing w:val="-2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the</w:t>
            </w:r>
            <w:r>
              <w:rPr>
                <w:color w:val="202024"/>
                <w:spacing w:val="-2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writing</w:t>
            </w:r>
            <w:r>
              <w:rPr>
                <w:color w:val="202024"/>
                <w:spacing w:val="-2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style in addition to classification of a digit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505" w:leader="none"/>
              </w:tabs>
              <w:spacing w:lineRule="auto" w:line="302" w:before="14" w:after="0"/>
              <w:ind w:left="210" w:right="741" w:firstLine="60"/>
              <w:jc w:val="both"/>
              <w:rPr>
                <w:sz w:val="28"/>
              </w:rPr>
            </w:pPr>
            <w:r>
              <w:rPr>
                <w:color w:val="202024"/>
                <w:sz w:val="28"/>
              </w:rPr>
              <w:t>The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generative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models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can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perform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recognition</w:t>
            </w:r>
            <w:r>
              <w:rPr>
                <w:color w:val="202024"/>
                <w:spacing w:val="-3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driven</w:t>
            </w:r>
            <w:r>
              <w:rPr>
                <w:color w:val="202024"/>
                <w:spacing w:val="-2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segmentation.</w:t>
            </w:r>
          </w:p>
          <w:p>
            <w:pPr>
              <w:pStyle w:val="TableParagraph"/>
              <w:tabs>
                <w:tab w:val="clear" w:pos="720"/>
                <w:tab w:val="left" w:pos="569" w:leader="none"/>
              </w:tabs>
              <w:spacing w:lineRule="auto" w:line="240" w:before="14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trHeight w:val="370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8" w:after="0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8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Performance:</w:t>
            </w:r>
          </w:p>
          <w:p>
            <w:pPr>
              <w:pStyle w:val="TableParagraph"/>
              <w:spacing w:lineRule="auto" w:line="290" w:before="67" w:after="0"/>
              <w:ind w:left="210" w:right="378" w:hanging="15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202024"/>
                <w:sz w:val="28"/>
              </w:rPr>
              <w:t>The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neural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network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automatically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infer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rules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for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recognizing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handwritten digits </w:t>
            </w:r>
            <w:r>
              <w:rPr>
                <w:b w:val="false"/>
                <w:bCs w:val="false"/>
                <w:color w:val="202024"/>
                <w:sz w:val="28"/>
              </w:rPr>
              <w:t>using the examples.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B</w:t>
            </w:r>
            <w:r>
              <w:rPr>
                <w:b w:val="false"/>
                <w:bCs w:val="false"/>
                <w:color w:val="202024"/>
                <w:sz w:val="28"/>
              </w:rPr>
              <w:t>y increasing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the number of training examples, the network can</w:t>
            </w:r>
            <w:r>
              <w:rPr>
                <w:b w:val="false"/>
                <w:bCs w:val="false"/>
                <w:color w:val="202024"/>
                <w:spacing w:val="-67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learn more about handwriting, and so improve its</w:t>
            </w:r>
            <w:r>
              <w:rPr>
                <w:b w:val="false"/>
                <w:bCs w:val="false"/>
                <w:color w:val="202024"/>
                <w:spacing w:val="-67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accuracy.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There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are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number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of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ways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and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algorithms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to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recognize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handwritten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digits,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including</w:t>
            </w:r>
            <w:r>
              <w:rPr>
                <w:b w:val="false"/>
                <w:bCs w:val="false"/>
                <w:color w:val="202024"/>
                <w:spacing w:val="3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Deep</w:t>
            </w:r>
            <w:r>
              <w:rPr>
                <w:b w:val="false"/>
                <w:bCs w:val="false"/>
                <w:color w:val="202024"/>
                <w:spacing w:val="3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Learning/CNN,</w:t>
            </w:r>
            <w:r>
              <w:rPr>
                <w:b w:val="false"/>
                <w:bCs w:val="false"/>
                <w:color w:val="202024"/>
                <w:spacing w:val="16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SVM,</w:t>
            </w:r>
          </w:p>
        </w:tc>
      </w:tr>
    </w:tbl>
    <w:p>
      <w:pPr>
        <w:pStyle w:val="Normal"/>
        <w:spacing w:lineRule="auto" w:line="290" w:before="0" w:after="0"/>
        <w:jc w:val="both"/>
        <w:rPr>
          <w:sz w:val="28"/>
        </w:rPr>
      </w:pPr>
      <w:r>
        <w:rPr>
          <w:sz w:val="28"/>
        </w:rPr>
      </w:r>
    </w:p>
    <w:tbl>
      <w:tblPr>
        <w:tblW w:w="932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120"/>
        <w:gridCol w:w="6199"/>
      </w:tblGrid>
      <w:tr>
        <w:trPr>
          <w:trHeight w:val="970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 w:after="0"/>
              <w:ind w:left="0" w:right="0" w:hanging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90" w:before="108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202024"/>
                <w:sz w:val="28"/>
              </w:rPr>
              <w:t>Gaussian</w:t>
            </w:r>
            <w:r>
              <w:rPr>
                <w:b w:val="false"/>
                <w:bCs w:val="false"/>
                <w:color w:val="202024"/>
                <w:spacing w:val="47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Naive</w:t>
            </w:r>
            <w:r>
              <w:rPr>
                <w:b w:val="false"/>
                <w:bCs w:val="false"/>
                <w:color w:val="202024"/>
                <w:spacing w:val="48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Bayes,</w:t>
            </w:r>
            <w:r>
              <w:rPr>
                <w:b w:val="false"/>
                <w:bCs w:val="false"/>
                <w:color w:val="202024"/>
                <w:spacing w:val="34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KNN,</w:t>
            </w:r>
            <w:r>
              <w:rPr>
                <w:b w:val="false"/>
                <w:bCs w:val="false"/>
                <w:color w:val="202024"/>
                <w:spacing w:val="34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Decision</w:t>
            </w:r>
            <w:r>
              <w:rPr>
                <w:b w:val="false"/>
                <w:bCs w:val="false"/>
                <w:color w:val="202024"/>
                <w:spacing w:val="34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Trees,</w:t>
            </w:r>
            <w:r>
              <w:rPr>
                <w:b w:val="false"/>
                <w:bCs w:val="false"/>
                <w:color w:val="202024"/>
                <w:spacing w:val="-67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Random</w:t>
            </w:r>
            <w:r>
              <w:rPr>
                <w:b w:val="false"/>
                <w:bCs w:val="false"/>
                <w:color w:val="202024"/>
                <w:spacing w:val="-2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Forests,</w:t>
            </w:r>
            <w:r>
              <w:rPr>
                <w:b w:val="false"/>
                <w:bCs w:val="false"/>
                <w:color w:val="202024"/>
                <w:spacing w:val="-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etc.</w:t>
            </w:r>
          </w:p>
        </w:tc>
      </w:tr>
      <w:tr>
        <w:trPr>
          <w:trHeight w:val="330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3" w:after="0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3" w:after="0"/>
              <w:ind w:left="195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Accuracy:</w:t>
            </w:r>
          </w:p>
          <w:p>
            <w:pPr>
              <w:pStyle w:val="TableParagraph"/>
              <w:spacing w:lineRule="auto" w:line="290" w:before="67" w:after="0"/>
              <w:ind w:left="210" w:right="318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202024"/>
                <w:sz w:val="28"/>
              </w:rPr>
              <w:t>Optical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Character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Recognition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(OCR)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technology provides higher than 99% accuracy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with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typed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characters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in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high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quality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 xml:space="preserve">images. </w:t>
            </w:r>
            <w:r>
              <w:rPr>
                <w:b w:val="false"/>
                <w:bCs w:val="false"/>
                <w:color w:val="202024"/>
                <w:sz w:val="28"/>
              </w:rPr>
              <w:t>T</w:t>
            </w:r>
            <w:r>
              <w:rPr>
                <w:b w:val="false"/>
                <w:bCs w:val="false"/>
                <w:color w:val="202024"/>
                <w:sz w:val="28"/>
              </w:rPr>
              <w:t>he diversity in human writing types,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spacing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differences,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and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irregularities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of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handwriting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causes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less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accurate</w:t>
            </w:r>
            <w:r>
              <w:rPr>
                <w:b w:val="false"/>
                <w:bCs w:val="false"/>
                <w:color w:val="202024"/>
                <w:spacing w:val="1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character</w:t>
            </w:r>
            <w:r>
              <w:rPr>
                <w:b w:val="false"/>
                <w:bCs w:val="false"/>
                <w:color w:val="202024"/>
                <w:spacing w:val="-67"/>
                <w:sz w:val="28"/>
              </w:rPr>
              <w:t xml:space="preserve"> </w:t>
            </w:r>
            <w:r>
              <w:rPr>
                <w:b w:val="false"/>
                <w:bCs w:val="false"/>
                <w:color w:val="202024"/>
                <w:sz w:val="28"/>
              </w:rPr>
              <w:t>recognition.</w:t>
            </w:r>
          </w:p>
        </w:tc>
      </w:tr>
    </w:tbl>
    <w:sectPr>
      <w:type w:val="continuous"/>
      <w:pgSz w:w="12240" w:h="15840"/>
      <w:pgMar w:left="1320" w:right="1300" w:header="0" w:top="136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210" w:hanging="319"/>
      </w:pPr>
      <w:rPr>
        <w:sz w:val="28"/>
        <w:spacing w:val="-1"/>
        <w:szCs w:val="28"/>
        <w:w w:val="100"/>
        <w:rFonts w:eastAsia="Times New Roman" w:cs="Times New Roman"/>
        <w:color w:val="20202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5" w:hanging="31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10" w:hanging="31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05" w:hanging="31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600" w:hanging="31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95" w:hanging="31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790" w:hanging="31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385" w:hanging="31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980" w:hanging="319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08" w:after="0"/>
      <w:ind w:left="21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3</Pages>
  <Words>400</Words>
  <Characters>2365</Characters>
  <CharactersWithSpaces>2728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2022-10-30T16:25:38Z</dcterms:created>
  <dc:creator/>
  <dc:description/>
  <dc:language>en-IN</dc:language>
  <cp:lastModifiedBy/>
  <dcterms:modified xsi:type="dcterms:W3CDTF">2022-10-30T22:15:51Z</dcterms:modified>
  <cp:revision>1</cp:revision>
  <dc:subject/>
  <dc:title>Solution Requirement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