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7"/>
          <w:szCs w:val="27"/>
        </w:rPr>
      </w:pPr>
      <w:r w:rsidDel="00000000" w:rsidR="00000000" w:rsidRPr="00000000">
        <w:rPr>
          <w:sz w:val="27"/>
          <w:szCs w:val="27"/>
          <w:rtl w:val="0"/>
        </w:rPr>
        <w:t xml:space="preserve">IBM project </w:t>
      </w:r>
    </w:p>
    <w:p w:rsidR="00000000" w:rsidDel="00000000" w:rsidP="00000000" w:rsidRDefault="00000000" w:rsidRPr="00000000" w14:paraId="00000002">
      <w:pPr>
        <w:rPr>
          <w:sz w:val="27"/>
          <w:szCs w:val="27"/>
        </w:rPr>
      </w:pPr>
      <w:r w:rsidDel="00000000" w:rsidR="00000000" w:rsidRPr="00000000">
        <w:rPr>
          <w:rtl w:val="0"/>
        </w:rPr>
      </w:r>
    </w:p>
    <w:p w:rsidR="00000000" w:rsidDel="00000000" w:rsidP="00000000" w:rsidRDefault="00000000" w:rsidRPr="00000000" w14:paraId="00000003">
      <w:pPr>
        <w:rPr>
          <w:b w:val="1"/>
          <w:sz w:val="31"/>
          <w:szCs w:val="31"/>
        </w:rPr>
      </w:pPr>
      <w:r w:rsidDel="00000000" w:rsidR="00000000" w:rsidRPr="00000000">
        <w:rPr>
          <w:b w:val="1"/>
          <w:sz w:val="27"/>
          <w:szCs w:val="27"/>
          <w:highlight w:val="white"/>
          <w:rtl w:val="0"/>
        </w:rPr>
        <w:t xml:space="preserve">Visualizing and Predicting Heart Diseases with an Interactive DashBoard</w:t>
      </w:r>
      <w:r w:rsidDel="00000000" w:rsidR="00000000" w:rsidRPr="00000000">
        <w:rPr>
          <w:rtl w:val="0"/>
        </w:rPr>
      </w:r>
    </w:p>
    <w:p w:rsidR="00000000" w:rsidDel="00000000" w:rsidP="00000000" w:rsidRDefault="00000000" w:rsidRPr="00000000" w14:paraId="00000004">
      <w:pPr>
        <w:rPr>
          <w:b w:val="1"/>
          <w:sz w:val="27"/>
          <w:szCs w:val="27"/>
        </w:rPr>
      </w:pPr>
      <w:r w:rsidDel="00000000" w:rsidR="00000000" w:rsidRPr="00000000">
        <w:rPr>
          <w:rtl w:val="0"/>
        </w:rPr>
      </w:r>
    </w:p>
    <w:p w:rsidR="00000000" w:rsidDel="00000000" w:rsidP="00000000" w:rsidRDefault="00000000" w:rsidRPr="00000000" w14:paraId="00000005">
      <w:pPr>
        <w:spacing w:after="240" w:before="240" w:line="276" w:lineRule="auto"/>
        <w:jc w:val="center"/>
        <w:rPr>
          <w:b w:val="1"/>
          <w:sz w:val="26"/>
          <w:szCs w:val="26"/>
        </w:rPr>
      </w:pPr>
      <w:r w:rsidDel="00000000" w:rsidR="00000000" w:rsidRPr="00000000">
        <w:rPr>
          <w:sz w:val="28"/>
          <w:szCs w:val="28"/>
          <w:rtl w:val="0"/>
        </w:rPr>
        <w:t xml:space="preserve">Bonafide record of work done by</w:t>
      </w:r>
      <w:r w:rsidDel="00000000" w:rsidR="00000000" w:rsidRPr="00000000">
        <w:rPr>
          <w:rtl w:val="0"/>
        </w:rPr>
      </w:r>
    </w:p>
    <w:p w:rsidR="00000000" w:rsidDel="00000000" w:rsidP="00000000" w:rsidRDefault="00000000" w:rsidRPr="00000000" w14:paraId="00000006">
      <w:pPr>
        <w:spacing w:line="276" w:lineRule="auto"/>
        <w:ind w:left="1440" w:firstLine="720"/>
        <w:rPr>
          <w:b w:val="1"/>
          <w:sz w:val="26"/>
          <w:szCs w:val="26"/>
        </w:rPr>
      </w:pPr>
      <w:r w:rsidDel="00000000" w:rsidR="00000000" w:rsidRPr="00000000">
        <w:rPr>
          <w:b w:val="1"/>
          <w:sz w:val="26"/>
          <w:szCs w:val="26"/>
          <w:rtl w:val="0"/>
        </w:rPr>
        <w:t xml:space="preserve">GOWTHAM S</w:t>
        <w:tab/>
        <w:tab/>
        <w:tab/>
        <w:tab/>
      </w:r>
      <w:r w:rsidDel="00000000" w:rsidR="00000000" w:rsidRPr="00000000">
        <w:rPr>
          <w:sz w:val="26"/>
          <w:szCs w:val="26"/>
          <w:rtl w:val="0"/>
        </w:rPr>
        <w:t xml:space="preserve">(19Z316)</w:t>
      </w:r>
      <w:r w:rsidDel="00000000" w:rsidR="00000000" w:rsidRPr="00000000">
        <w:rPr>
          <w:rtl w:val="0"/>
        </w:rPr>
      </w:r>
    </w:p>
    <w:p w:rsidR="00000000" w:rsidDel="00000000" w:rsidP="00000000" w:rsidRDefault="00000000" w:rsidRPr="00000000" w14:paraId="00000007">
      <w:pPr>
        <w:spacing w:line="276" w:lineRule="auto"/>
        <w:ind w:left="1440" w:firstLine="720"/>
        <w:rPr>
          <w:sz w:val="26"/>
          <w:szCs w:val="26"/>
        </w:rPr>
      </w:pPr>
      <w:r w:rsidDel="00000000" w:rsidR="00000000" w:rsidRPr="00000000">
        <w:rPr>
          <w:b w:val="1"/>
          <w:sz w:val="26"/>
          <w:szCs w:val="26"/>
          <w:rtl w:val="0"/>
        </w:rPr>
        <w:t xml:space="preserve">SRIKANTH  </w:t>
        <w:tab/>
        <w:t xml:space="preserve"> </w:t>
        <w:tab/>
        <w:t xml:space="preserve">                    </w:t>
      </w:r>
      <w:r w:rsidDel="00000000" w:rsidR="00000000" w:rsidRPr="00000000">
        <w:rPr>
          <w:sz w:val="26"/>
          <w:szCs w:val="26"/>
          <w:rtl w:val="0"/>
        </w:rPr>
        <w:t xml:space="preserve">(19Z349)</w:t>
      </w:r>
    </w:p>
    <w:p w:rsidR="00000000" w:rsidDel="00000000" w:rsidP="00000000" w:rsidRDefault="00000000" w:rsidRPr="00000000" w14:paraId="00000008">
      <w:pPr>
        <w:spacing w:line="276" w:lineRule="auto"/>
        <w:ind w:left="1440" w:firstLine="720"/>
        <w:rPr>
          <w:sz w:val="26"/>
          <w:szCs w:val="26"/>
        </w:rPr>
      </w:pPr>
      <w:r w:rsidDel="00000000" w:rsidR="00000000" w:rsidRPr="00000000">
        <w:rPr>
          <w:b w:val="1"/>
          <w:sz w:val="26"/>
          <w:szCs w:val="26"/>
          <w:rtl w:val="0"/>
        </w:rPr>
        <w:t xml:space="preserve">CHANDRAPRAKASH J        </w:t>
        <w:tab/>
        <w:tab/>
      </w:r>
      <w:r w:rsidDel="00000000" w:rsidR="00000000" w:rsidRPr="00000000">
        <w:rPr>
          <w:sz w:val="26"/>
          <w:szCs w:val="26"/>
          <w:rtl w:val="0"/>
        </w:rPr>
        <w:t xml:space="preserve">(20Z461)</w:t>
      </w:r>
    </w:p>
    <w:p w:rsidR="00000000" w:rsidDel="00000000" w:rsidP="00000000" w:rsidRDefault="00000000" w:rsidRPr="00000000" w14:paraId="00000009">
      <w:pPr>
        <w:spacing w:line="276" w:lineRule="auto"/>
        <w:ind w:left="1440" w:firstLine="720"/>
        <w:rPr>
          <w:sz w:val="26"/>
          <w:szCs w:val="26"/>
        </w:rPr>
      </w:pPr>
      <w:r w:rsidDel="00000000" w:rsidR="00000000" w:rsidRPr="00000000">
        <w:rPr>
          <w:b w:val="1"/>
          <w:sz w:val="26"/>
          <w:szCs w:val="26"/>
          <w:rtl w:val="0"/>
        </w:rPr>
        <w:t xml:space="preserve">RITHISH                           </w:t>
        <w:tab/>
        <w:tab/>
      </w:r>
      <w:r w:rsidDel="00000000" w:rsidR="00000000" w:rsidRPr="00000000">
        <w:rPr>
          <w:sz w:val="26"/>
          <w:szCs w:val="26"/>
          <w:rtl w:val="0"/>
        </w:rPr>
        <w:t xml:space="preserve">(20Z464)</w:t>
      </w:r>
    </w:p>
    <w:p w:rsidR="00000000" w:rsidDel="00000000" w:rsidP="00000000" w:rsidRDefault="00000000" w:rsidRPr="00000000" w14:paraId="0000000A">
      <w:pPr>
        <w:ind w:left="720" w:firstLine="0"/>
        <w:jc w:val="left"/>
        <w:rPr>
          <w:b w:val="1"/>
          <w:sz w:val="27"/>
          <w:szCs w:val="27"/>
        </w:rPr>
      </w:pPr>
      <w:r w:rsidDel="00000000" w:rsidR="00000000" w:rsidRPr="00000000">
        <w:rPr>
          <w:rtl w:val="0"/>
        </w:rPr>
      </w:r>
    </w:p>
    <w:p w:rsidR="00000000" w:rsidDel="00000000" w:rsidP="00000000" w:rsidRDefault="00000000" w:rsidRPr="00000000" w14:paraId="0000000B">
      <w:pPr>
        <w:rPr>
          <w:b w:val="1"/>
          <w:sz w:val="27"/>
          <w:szCs w:val="27"/>
        </w:rPr>
      </w:pPr>
      <w:r w:rsidDel="00000000" w:rsidR="00000000" w:rsidRPr="00000000">
        <w:rPr>
          <w:rtl w:val="0"/>
        </w:rPr>
      </w:r>
    </w:p>
    <w:p w:rsidR="00000000" w:rsidDel="00000000" w:rsidP="00000000" w:rsidRDefault="00000000" w:rsidRPr="00000000" w14:paraId="0000000C">
      <w:pPr>
        <w:pStyle w:val="Heading1"/>
        <w:keepNext w:val="0"/>
        <w:keepLines w:val="0"/>
        <w:widowControl w:val="0"/>
        <w:spacing w:after="0" w:before="0" w:line="240" w:lineRule="auto"/>
        <w:ind w:right="113" w:hanging="142"/>
        <w:jc w:val="center"/>
        <w:rPr>
          <w:b w:val="1"/>
          <w:sz w:val="26"/>
          <w:szCs w:val="26"/>
        </w:rPr>
      </w:pPr>
      <w:bookmarkStart w:colFirst="0" w:colLast="0" w:name="_slmq8x4vsnjl" w:id="0"/>
      <w:bookmarkEnd w:id="0"/>
      <w:r w:rsidDel="00000000" w:rsidR="00000000" w:rsidRPr="00000000">
        <w:rPr>
          <w:b w:val="1"/>
          <w:sz w:val="27"/>
          <w:szCs w:val="27"/>
          <w:rtl w:val="0"/>
        </w:rPr>
        <w:t xml:space="preserve">19Z039</w:t>
      </w:r>
      <w:r w:rsidDel="00000000" w:rsidR="00000000" w:rsidRPr="00000000">
        <w:rPr>
          <w:b w:val="1"/>
          <w:sz w:val="26"/>
          <w:szCs w:val="26"/>
          <w:rtl w:val="0"/>
        </w:rPr>
        <w:t xml:space="preserve"> – </w:t>
      </w:r>
      <w:r w:rsidDel="00000000" w:rsidR="00000000" w:rsidRPr="00000000">
        <w:rPr>
          <w:b w:val="1"/>
          <w:sz w:val="27"/>
          <w:szCs w:val="27"/>
          <w:rtl w:val="0"/>
        </w:rPr>
        <w:t xml:space="preserve">PROFESSIONAL READINESS FOR INNOVATION</w:t>
      </w:r>
      <w:r w:rsidDel="00000000" w:rsidR="00000000" w:rsidRPr="00000000">
        <w:rPr>
          <w:b w:val="1"/>
          <w:sz w:val="26"/>
          <w:szCs w:val="26"/>
          <w:rtl w:val="0"/>
        </w:rPr>
        <w:t xml:space="preserve"> ,</w:t>
      </w:r>
    </w:p>
    <w:p w:rsidR="00000000" w:rsidDel="00000000" w:rsidP="00000000" w:rsidRDefault="00000000" w:rsidRPr="00000000" w14:paraId="0000000D">
      <w:pPr>
        <w:rPr>
          <w:b w:val="1"/>
          <w:sz w:val="27"/>
          <w:szCs w:val="27"/>
        </w:rPr>
      </w:pPr>
      <w:r w:rsidDel="00000000" w:rsidR="00000000" w:rsidRPr="00000000">
        <w:rPr>
          <w:rtl w:val="0"/>
        </w:rPr>
        <w:tab/>
        <w:tab/>
        <w:t xml:space="preserve">           </w:t>
      </w:r>
      <w:r w:rsidDel="00000000" w:rsidR="00000000" w:rsidRPr="00000000">
        <w:rPr>
          <w:b w:val="1"/>
          <w:sz w:val="27"/>
          <w:szCs w:val="27"/>
          <w:rtl w:val="0"/>
        </w:rPr>
        <w:t xml:space="preserve">EMPLOYABILITY AND ENTREPRENEURSHIP</w:t>
      </w:r>
    </w:p>
    <w:p w:rsidR="00000000" w:rsidDel="00000000" w:rsidP="00000000" w:rsidRDefault="00000000" w:rsidRPr="00000000" w14:paraId="0000000E">
      <w:pPr>
        <w:rPr>
          <w:b w:val="1"/>
          <w:sz w:val="27"/>
          <w:szCs w:val="27"/>
        </w:rPr>
      </w:pPr>
      <w:r w:rsidDel="00000000" w:rsidR="00000000" w:rsidRPr="00000000">
        <w:rPr>
          <w:rtl w:val="0"/>
        </w:rPr>
      </w:r>
    </w:p>
    <w:p w:rsidR="00000000" w:rsidDel="00000000" w:rsidP="00000000" w:rsidRDefault="00000000" w:rsidRPr="00000000" w14:paraId="0000000F">
      <w:pPr>
        <w:spacing w:line="276" w:lineRule="auto"/>
        <w:ind w:left="1440" w:firstLine="720"/>
        <w:rPr>
          <w:b w:val="1"/>
          <w:sz w:val="31"/>
          <w:szCs w:val="31"/>
        </w:rPr>
      </w:pPr>
      <w:r w:rsidDel="00000000" w:rsidR="00000000" w:rsidRPr="00000000">
        <w:rPr>
          <w:b w:val="1"/>
          <w:sz w:val="26"/>
          <w:szCs w:val="26"/>
          <w:rtl w:val="0"/>
        </w:rPr>
        <w:t xml:space="preserve">      FACULTY MENTOR :  </w:t>
      </w:r>
      <w:r w:rsidDel="00000000" w:rsidR="00000000" w:rsidRPr="00000000">
        <w:rPr>
          <w:b w:val="1"/>
          <w:sz w:val="27"/>
          <w:szCs w:val="27"/>
          <w:highlight w:val="white"/>
          <w:rtl w:val="0"/>
        </w:rPr>
        <w:t xml:space="preserve">Bineeshia J</w:t>
      </w:r>
      <w:r w:rsidDel="00000000" w:rsidR="00000000" w:rsidRPr="00000000">
        <w:rPr>
          <w:rtl w:val="0"/>
        </w:rPr>
      </w:r>
    </w:p>
    <w:p w:rsidR="00000000" w:rsidDel="00000000" w:rsidP="00000000" w:rsidRDefault="00000000" w:rsidRPr="00000000" w14:paraId="00000010">
      <w:pPr>
        <w:rPr>
          <w:b w:val="1"/>
          <w:sz w:val="27"/>
          <w:szCs w:val="27"/>
        </w:rPr>
      </w:pPr>
      <w:r w:rsidDel="00000000" w:rsidR="00000000" w:rsidRPr="00000000">
        <w:rPr>
          <w:rtl w:val="0"/>
        </w:rPr>
      </w:r>
    </w:p>
    <w:p w:rsidR="00000000" w:rsidDel="00000000" w:rsidP="00000000" w:rsidRDefault="00000000" w:rsidRPr="00000000" w14:paraId="00000011">
      <w:pPr>
        <w:rPr>
          <w:b w:val="1"/>
          <w:sz w:val="27"/>
          <w:szCs w:val="27"/>
        </w:rPr>
      </w:pPr>
      <w:r w:rsidDel="00000000" w:rsidR="00000000" w:rsidRPr="00000000">
        <w:rPr>
          <w:rtl w:val="0"/>
        </w:rPr>
      </w:r>
    </w:p>
    <w:p w:rsidR="00000000" w:rsidDel="00000000" w:rsidP="00000000" w:rsidRDefault="00000000" w:rsidRPr="00000000" w14:paraId="00000012">
      <w:pPr>
        <w:rPr>
          <w:b w:val="1"/>
          <w:sz w:val="27"/>
          <w:szCs w:val="27"/>
        </w:rPr>
      </w:pPr>
      <w:r w:rsidDel="00000000" w:rsidR="00000000" w:rsidRPr="00000000">
        <w:rPr>
          <w:rtl w:val="0"/>
        </w:rPr>
      </w:r>
    </w:p>
    <w:p w:rsidR="00000000" w:rsidDel="00000000" w:rsidP="00000000" w:rsidRDefault="00000000" w:rsidRPr="00000000" w14:paraId="00000013">
      <w:pPr>
        <w:rPr>
          <w:b w:val="1"/>
          <w:sz w:val="27"/>
          <w:szCs w:val="27"/>
        </w:rPr>
      </w:pPr>
      <w:r w:rsidDel="00000000" w:rsidR="00000000" w:rsidRPr="00000000">
        <w:rPr>
          <w:rtl w:val="0"/>
        </w:rPr>
      </w:r>
    </w:p>
    <w:p w:rsidR="00000000" w:rsidDel="00000000" w:rsidP="00000000" w:rsidRDefault="00000000" w:rsidRPr="00000000" w14:paraId="00000014">
      <w:pPr>
        <w:rPr>
          <w:b w:val="1"/>
          <w:sz w:val="27"/>
          <w:szCs w:val="27"/>
        </w:rPr>
      </w:pPr>
      <w:r w:rsidDel="00000000" w:rsidR="00000000" w:rsidRPr="00000000">
        <w:rPr>
          <w:rtl w:val="0"/>
        </w:rPr>
      </w:r>
    </w:p>
    <w:p w:rsidR="00000000" w:rsidDel="00000000" w:rsidP="00000000" w:rsidRDefault="00000000" w:rsidRPr="00000000" w14:paraId="00000015">
      <w:pPr>
        <w:rPr>
          <w:b w:val="1"/>
          <w:sz w:val="27"/>
          <w:szCs w:val="27"/>
        </w:rPr>
      </w:pPr>
      <w:r w:rsidDel="00000000" w:rsidR="00000000" w:rsidRPr="00000000">
        <w:rPr>
          <w:rtl w:val="0"/>
        </w:rPr>
      </w:r>
    </w:p>
    <w:p w:rsidR="00000000" w:rsidDel="00000000" w:rsidP="00000000" w:rsidRDefault="00000000" w:rsidRPr="00000000" w14:paraId="00000016">
      <w:pPr>
        <w:rPr>
          <w:b w:val="1"/>
          <w:sz w:val="27"/>
          <w:szCs w:val="27"/>
        </w:rPr>
      </w:pPr>
      <w:r w:rsidDel="00000000" w:rsidR="00000000" w:rsidRPr="00000000">
        <w:rPr>
          <w:rtl w:val="0"/>
        </w:rPr>
      </w:r>
    </w:p>
    <w:p w:rsidR="00000000" w:rsidDel="00000000" w:rsidP="00000000" w:rsidRDefault="00000000" w:rsidRPr="00000000" w14:paraId="00000017">
      <w:pPr>
        <w:rPr>
          <w:b w:val="1"/>
          <w:sz w:val="27"/>
          <w:szCs w:val="27"/>
        </w:rPr>
      </w:pPr>
      <w:r w:rsidDel="00000000" w:rsidR="00000000" w:rsidRPr="00000000">
        <w:rPr>
          <w:rtl w:val="0"/>
        </w:rPr>
      </w:r>
    </w:p>
    <w:p w:rsidR="00000000" w:rsidDel="00000000" w:rsidP="00000000" w:rsidRDefault="00000000" w:rsidRPr="00000000" w14:paraId="00000018">
      <w:pPr>
        <w:rPr>
          <w:b w:val="1"/>
          <w:sz w:val="27"/>
          <w:szCs w:val="27"/>
        </w:rPr>
      </w:pPr>
      <w:r w:rsidDel="00000000" w:rsidR="00000000" w:rsidRPr="00000000">
        <w:rPr>
          <w:rtl w:val="0"/>
        </w:rPr>
      </w:r>
    </w:p>
    <w:p w:rsidR="00000000" w:rsidDel="00000000" w:rsidP="00000000" w:rsidRDefault="00000000" w:rsidRPr="00000000" w14:paraId="00000019">
      <w:pPr>
        <w:rPr>
          <w:b w:val="1"/>
          <w:sz w:val="27"/>
          <w:szCs w:val="27"/>
        </w:rPr>
      </w:pPr>
      <w:r w:rsidDel="00000000" w:rsidR="00000000" w:rsidRPr="00000000">
        <w:rPr>
          <w:rtl w:val="0"/>
        </w:rPr>
      </w:r>
    </w:p>
    <w:p w:rsidR="00000000" w:rsidDel="00000000" w:rsidP="00000000" w:rsidRDefault="00000000" w:rsidRPr="00000000" w14:paraId="0000001A">
      <w:pPr>
        <w:rPr>
          <w:b w:val="1"/>
          <w:sz w:val="27"/>
          <w:szCs w:val="27"/>
        </w:rPr>
      </w:pPr>
      <w:r w:rsidDel="00000000" w:rsidR="00000000" w:rsidRPr="00000000">
        <w:rPr>
          <w:rtl w:val="0"/>
        </w:rPr>
      </w:r>
    </w:p>
    <w:p w:rsidR="00000000" w:rsidDel="00000000" w:rsidP="00000000" w:rsidRDefault="00000000" w:rsidRPr="00000000" w14:paraId="0000001B">
      <w:pPr>
        <w:rPr>
          <w:b w:val="1"/>
          <w:sz w:val="27"/>
          <w:szCs w:val="27"/>
        </w:rPr>
      </w:pPr>
      <w:r w:rsidDel="00000000" w:rsidR="00000000" w:rsidRPr="00000000">
        <w:rPr>
          <w:rtl w:val="0"/>
        </w:rPr>
      </w:r>
    </w:p>
    <w:p w:rsidR="00000000" w:rsidDel="00000000" w:rsidP="00000000" w:rsidRDefault="00000000" w:rsidRPr="00000000" w14:paraId="0000001C">
      <w:pPr>
        <w:rPr>
          <w:b w:val="1"/>
          <w:sz w:val="27"/>
          <w:szCs w:val="27"/>
        </w:rPr>
      </w:pPr>
      <w:r w:rsidDel="00000000" w:rsidR="00000000" w:rsidRPr="00000000">
        <w:rPr>
          <w:rtl w:val="0"/>
        </w:rPr>
      </w:r>
    </w:p>
    <w:p w:rsidR="00000000" w:rsidDel="00000000" w:rsidP="00000000" w:rsidRDefault="00000000" w:rsidRPr="00000000" w14:paraId="0000001D">
      <w:pPr>
        <w:rPr>
          <w:b w:val="1"/>
          <w:sz w:val="27"/>
          <w:szCs w:val="27"/>
        </w:rPr>
      </w:pPr>
      <w:r w:rsidDel="00000000" w:rsidR="00000000" w:rsidRPr="00000000">
        <w:rPr>
          <w:rtl w:val="0"/>
        </w:rPr>
      </w:r>
    </w:p>
    <w:p w:rsidR="00000000" w:rsidDel="00000000" w:rsidP="00000000" w:rsidRDefault="00000000" w:rsidRPr="00000000" w14:paraId="0000001E">
      <w:pPr>
        <w:rPr>
          <w:b w:val="1"/>
          <w:sz w:val="27"/>
          <w:szCs w:val="27"/>
        </w:rPr>
      </w:pPr>
      <w:r w:rsidDel="00000000" w:rsidR="00000000" w:rsidRPr="00000000">
        <w:rPr>
          <w:rtl w:val="0"/>
        </w:rPr>
      </w:r>
    </w:p>
    <w:p w:rsidR="00000000" w:rsidDel="00000000" w:rsidP="00000000" w:rsidRDefault="00000000" w:rsidRPr="00000000" w14:paraId="0000001F">
      <w:pPr>
        <w:rPr>
          <w:b w:val="1"/>
          <w:sz w:val="27"/>
          <w:szCs w:val="27"/>
        </w:rPr>
      </w:pPr>
      <w:r w:rsidDel="00000000" w:rsidR="00000000" w:rsidRPr="00000000">
        <w:rPr>
          <w:rtl w:val="0"/>
        </w:rPr>
      </w:r>
    </w:p>
    <w:p w:rsidR="00000000" w:rsidDel="00000000" w:rsidP="00000000" w:rsidRDefault="00000000" w:rsidRPr="00000000" w14:paraId="00000020">
      <w:pPr>
        <w:rPr>
          <w:b w:val="1"/>
          <w:sz w:val="27"/>
          <w:szCs w:val="27"/>
        </w:rPr>
      </w:pPr>
      <w:r w:rsidDel="00000000" w:rsidR="00000000" w:rsidRPr="00000000">
        <w:rPr>
          <w:rtl w:val="0"/>
        </w:rPr>
      </w:r>
    </w:p>
    <w:p w:rsidR="00000000" w:rsidDel="00000000" w:rsidP="00000000" w:rsidRDefault="00000000" w:rsidRPr="00000000" w14:paraId="00000021">
      <w:pPr>
        <w:rPr>
          <w:b w:val="1"/>
          <w:sz w:val="27"/>
          <w:szCs w:val="27"/>
        </w:rPr>
      </w:pPr>
      <w:r w:rsidDel="00000000" w:rsidR="00000000" w:rsidRPr="00000000">
        <w:rPr>
          <w:rtl w:val="0"/>
        </w:rPr>
      </w:r>
    </w:p>
    <w:p w:rsidR="00000000" w:rsidDel="00000000" w:rsidP="00000000" w:rsidRDefault="00000000" w:rsidRPr="00000000" w14:paraId="00000022">
      <w:pPr>
        <w:rPr>
          <w:b w:val="1"/>
          <w:sz w:val="27"/>
          <w:szCs w:val="27"/>
        </w:rPr>
      </w:pPr>
      <w:r w:rsidDel="00000000" w:rsidR="00000000" w:rsidRPr="00000000">
        <w:rPr>
          <w:rtl w:val="0"/>
        </w:rPr>
      </w:r>
    </w:p>
    <w:p w:rsidR="00000000" w:rsidDel="00000000" w:rsidP="00000000" w:rsidRDefault="00000000" w:rsidRPr="00000000" w14:paraId="00000023">
      <w:pPr>
        <w:rPr>
          <w:b w:val="1"/>
          <w:sz w:val="27"/>
          <w:szCs w:val="27"/>
        </w:rPr>
      </w:pPr>
      <w:r w:rsidDel="00000000" w:rsidR="00000000" w:rsidRPr="00000000">
        <w:rPr>
          <w:rtl w:val="0"/>
        </w:rPr>
      </w:r>
    </w:p>
    <w:p w:rsidR="00000000" w:rsidDel="00000000" w:rsidP="00000000" w:rsidRDefault="00000000" w:rsidRPr="00000000" w14:paraId="00000024">
      <w:pPr>
        <w:rPr>
          <w:b w:val="1"/>
          <w:sz w:val="27"/>
          <w:szCs w:val="27"/>
        </w:rPr>
      </w:pPr>
      <w:r w:rsidDel="00000000" w:rsidR="00000000" w:rsidRPr="00000000">
        <w:rPr>
          <w:b w:val="1"/>
          <w:sz w:val="27"/>
          <w:szCs w:val="27"/>
          <w:rtl w:val="0"/>
        </w:rPr>
        <w:t xml:space="preserve">Problem Statement :</w:t>
      </w:r>
    </w:p>
    <w:p w:rsidR="00000000" w:rsidDel="00000000" w:rsidP="00000000" w:rsidRDefault="00000000" w:rsidRPr="00000000" w14:paraId="00000025">
      <w:pPr>
        <w:rPr>
          <w:sz w:val="27"/>
          <w:szCs w:val="27"/>
        </w:rPr>
      </w:pPr>
      <w:r w:rsidDel="00000000" w:rsidR="00000000" w:rsidRPr="00000000">
        <w:rPr>
          <w:rtl w:val="0"/>
        </w:rPr>
      </w:r>
    </w:p>
    <w:p w:rsidR="00000000" w:rsidDel="00000000" w:rsidP="00000000" w:rsidRDefault="00000000" w:rsidRPr="00000000" w14:paraId="00000026">
      <w:pPr>
        <w:rPr>
          <w:sz w:val="27"/>
          <w:szCs w:val="27"/>
          <w:highlight w:val="white"/>
        </w:rPr>
      </w:pPr>
      <w:r w:rsidDel="00000000" w:rsidR="00000000" w:rsidRPr="00000000">
        <w:rPr>
          <w:sz w:val="27"/>
          <w:szCs w:val="27"/>
          <w:rtl w:val="0"/>
        </w:rPr>
        <w:tab/>
      </w:r>
      <w:r w:rsidDel="00000000" w:rsidR="00000000" w:rsidRPr="00000000">
        <w:rPr>
          <w:sz w:val="27"/>
          <w:szCs w:val="27"/>
          <w:highlight w:val="white"/>
          <w:rtl w:val="0"/>
        </w:rPr>
        <w:t xml:space="preserve">Visualizing and Predicting Heart Diseases with an Interactive Dashboard.</w:t>
      </w:r>
    </w:p>
    <w:p w:rsidR="00000000" w:rsidDel="00000000" w:rsidP="00000000" w:rsidRDefault="00000000" w:rsidRPr="00000000" w14:paraId="00000027">
      <w:pPr>
        <w:rPr>
          <w:sz w:val="27"/>
          <w:szCs w:val="27"/>
          <w:highlight w:val="white"/>
        </w:rPr>
      </w:pPr>
      <w:r w:rsidDel="00000000" w:rsidR="00000000" w:rsidRPr="00000000">
        <w:rPr>
          <w:rtl w:val="0"/>
        </w:rPr>
      </w:r>
    </w:p>
    <w:p w:rsidR="00000000" w:rsidDel="00000000" w:rsidP="00000000" w:rsidRDefault="00000000" w:rsidRPr="00000000" w14:paraId="00000028">
      <w:pPr>
        <w:rPr>
          <w:sz w:val="27"/>
          <w:szCs w:val="27"/>
          <w:highlight w:val="white"/>
        </w:rPr>
      </w:pPr>
      <w:r w:rsidDel="00000000" w:rsidR="00000000" w:rsidRPr="00000000">
        <w:rPr>
          <w:b w:val="1"/>
          <w:sz w:val="27"/>
          <w:szCs w:val="27"/>
          <w:highlight w:val="white"/>
          <w:rtl w:val="0"/>
        </w:rPr>
        <w:t xml:space="preserve">Abstract :</w:t>
      </w:r>
      <w:r w:rsidDel="00000000" w:rsidR="00000000" w:rsidRPr="00000000">
        <w:rPr>
          <w:sz w:val="27"/>
          <w:szCs w:val="27"/>
          <w:highlight w:val="white"/>
          <w:rtl w:val="0"/>
        </w:rPr>
        <w:t xml:space="preserve"> </w:t>
      </w:r>
    </w:p>
    <w:p w:rsidR="00000000" w:rsidDel="00000000" w:rsidP="00000000" w:rsidRDefault="00000000" w:rsidRPr="00000000" w14:paraId="00000029">
      <w:pPr>
        <w:rPr>
          <w:sz w:val="27"/>
          <w:szCs w:val="27"/>
          <w:highlight w:val="white"/>
        </w:rPr>
      </w:pPr>
      <w:r w:rsidDel="00000000" w:rsidR="00000000" w:rsidRPr="00000000">
        <w:rPr>
          <w:rtl w:val="0"/>
        </w:rPr>
      </w:r>
    </w:p>
    <w:p w:rsidR="00000000" w:rsidDel="00000000" w:rsidP="00000000" w:rsidRDefault="00000000" w:rsidRPr="00000000" w14:paraId="0000002A">
      <w:pPr>
        <w:rPr>
          <w:sz w:val="27"/>
          <w:szCs w:val="27"/>
          <w:highlight w:val="white"/>
        </w:rPr>
      </w:pPr>
      <w:r w:rsidDel="00000000" w:rsidR="00000000" w:rsidRPr="00000000">
        <w:rPr>
          <w:sz w:val="27"/>
          <w:szCs w:val="27"/>
          <w:highlight w:val="white"/>
          <w:rtl w:val="0"/>
        </w:rPr>
        <w:tab/>
        <w:t xml:space="preserve">The machine learning models for heart disease prediction are described in this work. Medical professionals can assist patients by identifying heart illness before it manifests. The leading cause of death nowadays is heart disease. In the clinical setting, heart disease prediction is challenging. But today, a number of methods for predicting heart illness have been developed. These prediction is based on the previous or current medical record’s provided by the patient or doctor.the analysis of data is on a interactive dashboard where user can enter medical record’s and view the predicted result. In this overview paper, methods for predicting heart disease were discussed.</w:t>
      </w:r>
    </w:p>
    <w:p w:rsidR="00000000" w:rsidDel="00000000" w:rsidP="00000000" w:rsidRDefault="00000000" w:rsidRPr="00000000" w14:paraId="0000002B">
      <w:pPr>
        <w:rPr>
          <w:sz w:val="27"/>
          <w:szCs w:val="27"/>
          <w:highlight w:val="white"/>
        </w:rPr>
      </w:pPr>
      <w:r w:rsidDel="00000000" w:rsidR="00000000" w:rsidRPr="00000000">
        <w:rPr>
          <w:rtl w:val="0"/>
        </w:rPr>
      </w:r>
    </w:p>
    <w:p w:rsidR="00000000" w:rsidDel="00000000" w:rsidP="00000000" w:rsidRDefault="00000000" w:rsidRPr="00000000" w14:paraId="0000002C">
      <w:pPr>
        <w:rPr>
          <w:b w:val="1"/>
          <w:sz w:val="27"/>
          <w:szCs w:val="27"/>
          <w:highlight w:val="white"/>
        </w:rPr>
      </w:pPr>
      <w:r w:rsidDel="00000000" w:rsidR="00000000" w:rsidRPr="00000000">
        <w:rPr>
          <w:b w:val="1"/>
          <w:sz w:val="27"/>
          <w:szCs w:val="27"/>
          <w:highlight w:val="white"/>
          <w:rtl w:val="0"/>
        </w:rPr>
        <w:t xml:space="preserve">Introduction :</w:t>
      </w:r>
    </w:p>
    <w:p w:rsidR="00000000" w:rsidDel="00000000" w:rsidP="00000000" w:rsidRDefault="00000000" w:rsidRPr="00000000" w14:paraId="0000002D">
      <w:pPr>
        <w:rPr>
          <w:sz w:val="27"/>
          <w:szCs w:val="27"/>
          <w:highlight w:val="white"/>
        </w:rPr>
      </w:pPr>
      <w:r w:rsidDel="00000000" w:rsidR="00000000" w:rsidRPr="00000000">
        <w:rPr>
          <w:rtl w:val="0"/>
        </w:rPr>
      </w:r>
    </w:p>
    <w:p w:rsidR="00000000" w:rsidDel="00000000" w:rsidP="00000000" w:rsidRDefault="00000000" w:rsidRPr="00000000" w14:paraId="0000002E">
      <w:pPr>
        <w:rPr>
          <w:sz w:val="27"/>
          <w:szCs w:val="27"/>
          <w:highlight w:val="white"/>
        </w:rPr>
      </w:pPr>
      <w:r w:rsidDel="00000000" w:rsidR="00000000" w:rsidRPr="00000000">
        <w:rPr>
          <w:sz w:val="27"/>
          <w:szCs w:val="27"/>
          <w:highlight w:val="white"/>
          <w:rtl w:val="0"/>
        </w:rPr>
        <w:tab/>
        <w:t xml:space="preserve">Heart disease defines a condition that affects the blood vessels or the heart. Smoking, high blood pressure, high cholesterol, a poor diet, insufficient exercise, and obesity may all raise one's chance of developing various cardiac problems.</w:t>
      </w:r>
      <w:r w:rsidDel="00000000" w:rsidR="00000000" w:rsidRPr="00000000">
        <w:rPr>
          <w:sz w:val="27"/>
          <w:szCs w:val="27"/>
          <w:highlight w:val="white"/>
          <w:rtl w:val="0"/>
        </w:rPr>
        <w:t xml:space="preserve">Blood arteries that are restricted or obstructed as a result of heart disease can cause a number of diseases that might cause chest pain, a heart attack, or a stroke. Aside from those that affect the muscle, valves, or rhythm of your heart, there are other cardiac disorders that are regarded as types of heart disease.</w:t>
      </w:r>
    </w:p>
    <w:p w:rsidR="00000000" w:rsidDel="00000000" w:rsidP="00000000" w:rsidRDefault="00000000" w:rsidRPr="00000000" w14:paraId="0000002F">
      <w:pPr>
        <w:rPr>
          <w:sz w:val="27"/>
          <w:szCs w:val="27"/>
          <w:highlight w:val="white"/>
        </w:rPr>
      </w:pPr>
      <w:r w:rsidDel="00000000" w:rsidR="00000000" w:rsidRPr="00000000">
        <w:rPr>
          <w:rtl w:val="0"/>
        </w:rPr>
      </w:r>
    </w:p>
    <w:p w:rsidR="00000000" w:rsidDel="00000000" w:rsidP="00000000" w:rsidRDefault="00000000" w:rsidRPr="00000000" w14:paraId="00000030">
      <w:pPr>
        <w:rPr>
          <w:sz w:val="27"/>
          <w:szCs w:val="27"/>
          <w:highlight w:val="white"/>
        </w:rPr>
      </w:pPr>
      <w:r w:rsidDel="00000000" w:rsidR="00000000" w:rsidRPr="00000000">
        <w:rPr>
          <w:rtl w:val="0"/>
        </w:rPr>
      </w:r>
    </w:p>
    <w:p w:rsidR="00000000" w:rsidDel="00000000" w:rsidP="00000000" w:rsidRDefault="00000000" w:rsidRPr="00000000" w14:paraId="00000031">
      <w:pPr>
        <w:rPr>
          <w:sz w:val="27"/>
          <w:szCs w:val="27"/>
          <w:highlight w:val="white"/>
        </w:rPr>
      </w:pPr>
      <w:r w:rsidDel="00000000" w:rsidR="00000000" w:rsidRPr="00000000">
        <w:rPr>
          <w:rtl w:val="0"/>
        </w:rPr>
      </w:r>
    </w:p>
    <w:p w:rsidR="00000000" w:rsidDel="00000000" w:rsidP="00000000" w:rsidRDefault="00000000" w:rsidRPr="00000000" w14:paraId="00000032">
      <w:pPr>
        <w:rPr>
          <w:sz w:val="27"/>
          <w:szCs w:val="27"/>
          <w:highlight w:val="white"/>
        </w:rPr>
      </w:pPr>
      <w:r w:rsidDel="00000000" w:rsidR="00000000" w:rsidRPr="00000000">
        <w:rPr>
          <w:rtl w:val="0"/>
        </w:rPr>
      </w:r>
    </w:p>
    <w:p w:rsidR="00000000" w:rsidDel="00000000" w:rsidP="00000000" w:rsidRDefault="00000000" w:rsidRPr="00000000" w14:paraId="00000033">
      <w:pPr>
        <w:rPr>
          <w:sz w:val="27"/>
          <w:szCs w:val="27"/>
          <w:highlight w:val="white"/>
        </w:rPr>
      </w:pPr>
      <w:r w:rsidDel="00000000" w:rsidR="00000000" w:rsidRPr="00000000">
        <w:rPr>
          <w:rtl w:val="0"/>
        </w:rPr>
      </w:r>
    </w:p>
    <w:p w:rsidR="00000000" w:rsidDel="00000000" w:rsidP="00000000" w:rsidRDefault="00000000" w:rsidRPr="00000000" w14:paraId="00000034">
      <w:pPr>
        <w:rPr>
          <w:sz w:val="27"/>
          <w:szCs w:val="27"/>
          <w:highlight w:val="white"/>
        </w:rPr>
      </w:pPr>
      <w:r w:rsidDel="00000000" w:rsidR="00000000" w:rsidRPr="00000000">
        <w:rPr>
          <w:rtl w:val="0"/>
        </w:rPr>
      </w:r>
    </w:p>
    <w:p w:rsidR="00000000" w:rsidDel="00000000" w:rsidP="00000000" w:rsidRDefault="00000000" w:rsidRPr="00000000" w14:paraId="00000035">
      <w:pPr>
        <w:rPr>
          <w:sz w:val="27"/>
          <w:szCs w:val="27"/>
          <w:highlight w:val="white"/>
        </w:rPr>
      </w:pPr>
      <w:r w:rsidDel="00000000" w:rsidR="00000000" w:rsidRPr="00000000">
        <w:rPr>
          <w:rtl w:val="0"/>
        </w:rPr>
      </w:r>
    </w:p>
    <w:p w:rsidR="00000000" w:rsidDel="00000000" w:rsidP="00000000" w:rsidRDefault="00000000" w:rsidRPr="00000000" w14:paraId="00000036">
      <w:pPr>
        <w:rPr>
          <w:sz w:val="27"/>
          <w:szCs w:val="27"/>
          <w:highlight w:val="white"/>
        </w:rPr>
      </w:pPr>
      <w:r w:rsidDel="00000000" w:rsidR="00000000" w:rsidRPr="00000000">
        <w:rPr>
          <w:rtl w:val="0"/>
        </w:rPr>
      </w:r>
    </w:p>
    <w:p w:rsidR="00000000" w:rsidDel="00000000" w:rsidP="00000000" w:rsidRDefault="00000000" w:rsidRPr="00000000" w14:paraId="00000037">
      <w:pPr>
        <w:rPr>
          <w:sz w:val="27"/>
          <w:szCs w:val="27"/>
          <w:highlight w:val="white"/>
        </w:rPr>
      </w:pPr>
      <w:r w:rsidDel="00000000" w:rsidR="00000000" w:rsidRPr="00000000">
        <w:rPr>
          <w:rtl w:val="0"/>
        </w:rPr>
      </w:r>
    </w:p>
    <w:p w:rsidR="00000000" w:rsidDel="00000000" w:rsidP="00000000" w:rsidRDefault="00000000" w:rsidRPr="00000000" w14:paraId="00000038">
      <w:pPr>
        <w:rPr>
          <w:sz w:val="27"/>
          <w:szCs w:val="27"/>
          <w:highlight w:val="white"/>
        </w:rPr>
      </w:pPr>
      <w:r w:rsidDel="00000000" w:rsidR="00000000" w:rsidRPr="00000000">
        <w:rPr>
          <w:rtl w:val="0"/>
        </w:rPr>
      </w:r>
    </w:p>
    <w:p w:rsidR="00000000" w:rsidDel="00000000" w:rsidP="00000000" w:rsidRDefault="00000000" w:rsidRPr="00000000" w14:paraId="00000039">
      <w:pPr>
        <w:rPr>
          <w:b w:val="1"/>
          <w:sz w:val="27"/>
          <w:szCs w:val="27"/>
          <w:highlight w:val="white"/>
        </w:rPr>
      </w:pPr>
      <w:r w:rsidDel="00000000" w:rsidR="00000000" w:rsidRPr="00000000">
        <w:rPr>
          <w:b w:val="1"/>
          <w:sz w:val="27"/>
          <w:szCs w:val="27"/>
          <w:highlight w:val="white"/>
          <w:rtl w:val="0"/>
        </w:rPr>
        <w:t xml:space="preserve">Literature survey: </w:t>
      </w:r>
    </w:p>
    <w:p w:rsidR="00000000" w:rsidDel="00000000" w:rsidP="00000000" w:rsidRDefault="00000000" w:rsidRPr="00000000" w14:paraId="0000003A">
      <w:pPr>
        <w:rPr>
          <w:sz w:val="27"/>
          <w:szCs w:val="27"/>
          <w:highlight w:val="white"/>
        </w:rPr>
      </w:pPr>
      <w:r w:rsidDel="00000000" w:rsidR="00000000" w:rsidRPr="00000000">
        <w:rPr>
          <w:sz w:val="27"/>
          <w:szCs w:val="27"/>
          <w:highlight w:val="white"/>
          <w:rtl w:val="0"/>
        </w:rPr>
        <w:tab/>
        <w:t xml:space="preserve">To predict the heart disease we can use different type of ML models</w:t>
      </w:r>
    </w:p>
    <w:p w:rsidR="00000000" w:rsidDel="00000000" w:rsidP="00000000" w:rsidRDefault="00000000" w:rsidRPr="00000000" w14:paraId="0000003B">
      <w:pPr>
        <w:rPr>
          <w:b w:val="1"/>
          <w:sz w:val="27"/>
          <w:szCs w:val="27"/>
          <w:highlight w:val="white"/>
        </w:rPr>
      </w:pPr>
      <w:r w:rsidDel="00000000" w:rsidR="00000000" w:rsidRPr="00000000">
        <w:rPr>
          <w:b w:val="1"/>
          <w:sz w:val="27"/>
          <w:szCs w:val="27"/>
          <w:highlight w:val="white"/>
          <w:rtl w:val="0"/>
        </w:rPr>
        <w:t xml:space="preserve">Logistic Regression :</w:t>
      </w:r>
    </w:p>
    <w:p w:rsidR="00000000" w:rsidDel="00000000" w:rsidP="00000000" w:rsidRDefault="00000000" w:rsidRPr="00000000" w14:paraId="0000003C">
      <w:pPr>
        <w:rPr>
          <w:sz w:val="27"/>
          <w:szCs w:val="27"/>
        </w:rPr>
      </w:pPr>
      <w:r w:rsidDel="00000000" w:rsidR="00000000" w:rsidRPr="00000000">
        <w:rPr>
          <w:sz w:val="27"/>
          <w:szCs w:val="27"/>
          <w:highlight w:val="white"/>
          <w:rtl w:val="0"/>
        </w:rPr>
        <w:tab/>
      </w:r>
      <w:r w:rsidDel="00000000" w:rsidR="00000000" w:rsidRPr="00000000">
        <w:rPr>
          <w:sz w:val="27"/>
          <w:szCs w:val="27"/>
          <w:rtl w:val="0"/>
        </w:rPr>
        <w:t xml:space="preserve">The method of modeling the probability of a discrete result given an input variable is known as logistic regression. The most frequent logistic regression models have a binary outcome, which might be true or false, and so forth.</w:t>
      </w:r>
      <w:r w:rsidDel="00000000" w:rsidR="00000000" w:rsidRPr="00000000">
        <w:rPr>
          <w:color w:val="383536"/>
          <w:sz w:val="27"/>
          <w:szCs w:val="27"/>
          <w:rtl w:val="0"/>
        </w:rPr>
        <w:t xml:space="preserve"> </w:t>
      </w:r>
      <w:r w:rsidDel="00000000" w:rsidR="00000000" w:rsidRPr="00000000">
        <w:rPr>
          <w:sz w:val="27"/>
          <w:szCs w:val="27"/>
          <w:rtl w:val="0"/>
        </w:rPr>
        <w:t xml:space="preserve">It predicts the output class of the given features and gives a probabilistic value which lies between 0 and 1 as a result.</w:t>
      </w:r>
    </w:p>
    <w:p w:rsidR="00000000" w:rsidDel="00000000" w:rsidP="00000000" w:rsidRDefault="00000000" w:rsidRPr="00000000" w14:paraId="0000003D">
      <w:pPr>
        <w:spacing w:before="100" w:line="360" w:lineRule="auto"/>
        <w:ind w:left="720" w:firstLine="720"/>
        <w:jc w:val="center"/>
        <w:rPr>
          <w:sz w:val="27"/>
          <w:szCs w:val="27"/>
        </w:rPr>
      </w:pPr>
      <m:oMath>
        <m:r>
          <w:rPr>
            <w:sz w:val="27"/>
            <w:szCs w:val="27"/>
          </w:rPr>
          <m:t xml:space="preserve">log(</m:t>
        </m:r>
        <m:f>
          <m:fPr>
            <m:ctrlPr>
              <w:rPr>
                <w:sz w:val="27"/>
                <w:szCs w:val="27"/>
              </w:rPr>
            </m:ctrlPr>
          </m:fPr>
          <m:num>
            <m:r>
              <w:rPr>
                <w:sz w:val="27"/>
                <w:szCs w:val="27"/>
              </w:rPr>
              <m:t xml:space="preserve">P</m:t>
            </m:r>
          </m:num>
          <m:den>
            <m:r>
              <w:rPr>
                <w:sz w:val="27"/>
                <w:szCs w:val="27"/>
              </w:rPr>
              <m:t xml:space="preserve">1-P</m:t>
            </m:r>
          </m:den>
        </m:f>
        <m:r>
          <w:rPr>
            <w:sz w:val="27"/>
            <w:szCs w:val="27"/>
          </w:rPr>
          <m:t xml:space="preserve">) = a + bX</m:t>
        </m:r>
      </m:oMath>
      <w:r w:rsidDel="00000000" w:rsidR="00000000" w:rsidRPr="00000000">
        <w:rPr>
          <w:sz w:val="27"/>
          <w:szCs w:val="27"/>
          <w:rtl w:val="0"/>
        </w:rPr>
        <w:t xml:space="preserve">                 (2)</w:t>
      </w:r>
    </w:p>
    <w:p w:rsidR="00000000" w:rsidDel="00000000" w:rsidP="00000000" w:rsidRDefault="00000000" w:rsidRPr="00000000" w14:paraId="0000003E">
      <w:pPr>
        <w:spacing w:before="100" w:line="360" w:lineRule="auto"/>
        <w:ind w:left="720" w:firstLine="720"/>
        <w:jc w:val="center"/>
        <w:rPr>
          <w:sz w:val="27"/>
          <w:szCs w:val="27"/>
        </w:rPr>
      </w:pPr>
      <m:oMath>
        <m:r>
          <w:rPr>
            <w:sz w:val="27"/>
            <w:szCs w:val="27"/>
          </w:rPr>
          <m:t xml:space="preserve">P = </m:t>
        </m:r>
        <m:f>
          <m:fPr>
            <m:ctrlPr>
              <w:rPr>
                <w:sz w:val="27"/>
                <w:szCs w:val="27"/>
              </w:rPr>
            </m:ctrlPr>
          </m:fPr>
          <m:num>
            <m:sSup>
              <m:sSupPr>
                <m:ctrlPr>
                  <w:rPr>
                    <w:sz w:val="27"/>
                    <w:szCs w:val="27"/>
                  </w:rPr>
                </m:ctrlPr>
              </m:sSupPr>
              <m:e>
                <m:r>
                  <w:rPr>
                    <w:sz w:val="27"/>
                    <w:szCs w:val="27"/>
                  </w:rPr>
                  <m:t xml:space="preserve">e</m:t>
                </m:r>
              </m:e>
              <m:sup>
                <m:r>
                  <w:rPr>
                    <w:sz w:val="27"/>
                    <w:szCs w:val="27"/>
                  </w:rPr>
                  <m:t xml:space="preserve">a+bX</m:t>
                </m:r>
              </m:sup>
            </m:sSup>
          </m:num>
          <m:den>
            <m:r>
              <w:rPr>
                <w:sz w:val="27"/>
                <w:szCs w:val="27"/>
              </w:rPr>
              <m:t xml:space="preserve">1 + </m:t>
            </m:r>
            <m:sSup>
              <m:sSupPr>
                <m:ctrlPr>
                  <w:rPr>
                    <w:sz w:val="27"/>
                    <w:szCs w:val="27"/>
                  </w:rPr>
                </m:ctrlPr>
              </m:sSupPr>
              <m:e>
                <m:r>
                  <w:rPr>
                    <w:sz w:val="27"/>
                    <w:szCs w:val="27"/>
                  </w:rPr>
                  <m:t xml:space="preserve">e</m:t>
                </m:r>
              </m:e>
              <m:sup>
                <m:r>
                  <w:rPr>
                    <w:sz w:val="27"/>
                    <w:szCs w:val="27"/>
                  </w:rPr>
                  <m:t xml:space="preserve">a+bX</m:t>
                </m:r>
              </m:sup>
            </m:sSup>
          </m:den>
        </m:f>
        <m:sSup>
          <m:sSupPr>
            <m:ctrlPr>
              <w:rPr>
                <w:sz w:val="27"/>
                <w:szCs w:val="27"/>
              </w:rPr>
            </m:ctrlPr>
          </m:sSupPr>
          <m:e/>
          <m:sup/>
        </m:sSup>
      </m:oMath>
      <w:r w:rsidDel="00000000" w:rsidR="00000000" w:rsidRPr="00000000">
        <w:rPr>
          <w:sz w:val="27"/>
          <w:szCs w:val="27"/>
          <w:rtl w:val="0"/>
        </w:rPr>
        <w:t xml:space="preserve">              (3)</w:t>
      </w:r>
    </w:p>
    <w:p w:rsidR="00000000" w:rsidDel="00000000" w:rsidP="00000000" w:rsidRDefault="00000000" w:rsidRPr="00000000" w14:paraId="0000003F">
      <w:pPr>
        <w:spacing w:before="100" w:line="360" w:lineRule="auto"/>
        <w:ind w:left="720" w:firstLine="720"/>
        <w:rPr>
          <w:sz w:val="27"/>
          <w:szCs w:val="27"/>
        </w:rPr>
      </w:pPr>
      <w:r w:rsidDel="00000000" w:rsidR="00000000" w:rsidRPr="00000000">
        <w:rPr>
          <w:sz w:val="27"/>
          <w:szCs w:val="27"/>
          <w:rtl w:val="0"/>
        </w:rPr>
        <w:t xml:space="preserve">where  P is the probability that a review belongs to a class</w:t>
      </w:r>
    </w:p>
    <w:p w:rsidR="00000000" w:rsidDel="00000000" w:rsidP="00000000" w:rsidRDefault="00000000" w:rsidRPr="00000000" w14:paraId="00000040">
      <w:pPr>
        <w:spacing w:before="100" w:line="360" w:lineRule="auto"/>
        <w:ind w:left="720" w:firstLine="720"/>
        <w:rPr>
          <w:sz w:val="27"/>
          <w:szCs w:val="27"/>
        </w:rPr>
      </w:pPr>
      <w:r w:rsidDel="00000000" w:rsidR="00000000" w:rsidRPr="00000000">
        <w:rPr>
          <w:sz w:val="27"/>
          <w:szCs w:val="27"/>
          <w:rtl w:val="0"/>
        </w:rPr>
        <w:tab/>
        <w:t xml:space="preserve"> a and b are regression coefficients</w:t>
      </w:r>
    </w:p>
    <w:p w:rsidR="00000000" w:rsidDel="00000000" w:rsidP="00000000" w:rsidRDefault="00000000" w:rsidRPr="00000000" w14:paraId="00000041">
      <w:pPr>
        <w:spacing w:before="100" w:line="360" w:lineRule="auto"/>
        <w:ind w:left="720" w:firstLine="720"/>
        <w:rPr>
          <w:sz w:val="27"/>
          <w:szCs w:val="27"/>
          <w:highlight w:val="white"/>
        </w:rPr>
      </w:pPr>
      <w:r w:rsidDel="00000000" w:rsidR="00000000" w:rsidRPr="00000000">
        <w:rPr>
          <w:sz w:val="27"/>
          <w:szCs w:val="27"/>
          <w:rtl w:val="0"/>
        </w:rPr>
        <w:tab/>
        <w:t xml:space="preserve"> X is the feature vector</w:t>
      </w:r>
      <w:r w:rsidDel="00000000" w:rsidR="00000000" w:rsidRPr="00000000">
        <w:rPr>
          <w:rtl w:val="0"/>
        </w:rPr>
      </w:r>
    </w:p>
    <w:p w:rsidR="00000000" w:rsidDel="00000000" w:rsidP="00000000" w:rsidRDefault="00000000" w:rsidRPr="00000000" w14:paraId="00000042">
      <w:pPr>
        <w:rPr>
          <w:b w:val="1"/>
          <w:sz w:val="27"/>
          <w:szCs w:val="27"/>
          <w:highlight w:val="white"/>
        </w:rPr>
      </w:pPr>
      <w:r w:rsidDel="00000000" w:rsidR="00000000" w:rsidRPr="00000000">
        <w:rPr>
          <w:b w:val="1"/>
          <w:sz w:val="27"/>
          <w:szCs w:val="27"/>
          <w:highlight w:val="white"/>
          <w:rtl w:val="0"/>
        </w:rPr>
        <w:t xml:space="preserve">Dicision Tree :</w:t>
      </w:r>
    </w:p>
    <w:p w:rsidR="00000000" w:rsidDel="00000000" w:rsidP="00000000" w:rsidRDefault="00000000" w:rsidRPr="00000000" w14:paraId="00000043">
      <w:pPr>
        <w:rPr>
          <w:sz w:val="27"/>
          <w:szCs w:val="27"/>
        </w:rPr>
      </w:pPr>
      <w:r w:rsidDel="00000000" w:rsidR="00000000" w:rsidRPr="00000000">
        <w:rPr>
          <w:sz w:val="27"/>
          <w:szCs w:val="27"/>
          <w:highlight w:val="white"/>
          <w:rtl w:val="0"/>
        </w:rPr>
        <w:tab/>
      </w:r>
      <w:r w:rsidDel="00000000" w:rsidR="00000000" w:rsidRPr="00000000">
        <w:rPr>
          <w:sz w:val="27"/>
          <w:szCs w:val="27"/>
          <w:rtl w:val="0"/>
        </w:rPr>
        <w:t xml:space="preserve">A decision tree is a tree-structured classifier that consists of a root node, a decision node, and a leaf node, where nodes represent dataset attributes, branches illustrate decision rules, and the consequence of that decision node is a leaf node.</w:t>
      </w:r>
    </w:p>
    <w:p w:rsidR="00000000" w:rsidDel="00000000" w:rsidP="00000000" w:rsidRDefault="00000000" w:rsidRPr="00000000" w14:paraId="00000044">
      <w:pPr>
        <w:rPr>
          <w:sz w:val="27"/>
          <w:szCs w:val="27"/>
        </w:rPr>
      </w:pPr>
      <w:r w:rsidDel="00000000" w:rsidR="00000000" w:rsidRPr="00000000">
        <w:rPr>
          <w:rtl w:val="0"/>
        </w:rPr>
      </w:r>
    </w:p>
    <w:p w:rsidR="00000000" w:rsidDel="00000000" w:rsidP="00000000" w:rsidRDefault="00000000" w:rsidRPr="00000000" w14:paraId="00000045">
      <w:pPr>
        <w:rPr>
          <w:sz w:val="27"/>
          <w:szCs w:val="27"/>
        </w:rPr>
      </w:pPr>
      <w:r w:rsidDel="00000000" w:rsidR="00000000" w:rsidRPr="00000000">
        <w:rPr>
          <w:rtl w:val="0"/>
        </w:rPr>
      </w:r>
    </w:p>
    <w:p w:rsidR="00000000" w:rsidDel="00000000" w:rsidP="00000000" w:rsidRDefault="00000000" w:rsidRPr="00000000" w14:paraId="00000046">
      <w:pPr>
        <w:rPr>
          <w:b w:val="1"/>
          <w:sz w:val="27"/>
          <w:szCs w:val="27"/>
          <w:highlight w:val="white"/>
        </w:rPr>
      </w:pPr>
      <w:r w:rsidDel="00000000" w:rsidR="00000000" w:rsidRPr="00000000">
        <w:rPr>
          <w:sz w:val="27"/>
          <w:szCs w:val="27"/>
          <w:highlight w:val="white"/>
          <w:rtl w:val="0"/>
        </w:rPr>
        <w:t xml:space="preserve">                       </w:t>
      </w:r>
      <w:r w:rsidDel="00000000" w:rsidR="00000000" w:rsidRPr="00000000">
        <w:rPr>
          <w:b w:val="1"/>
          <w:sz w:val="27"/>
          <w:szCs w:val="27"/>
        </w:rPr>
        <w:drawing>
          <wp:inline distB="114300" distT="114300" distL="114300" distR="114300">
            <wp:extent cx="3142621" cy="208838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42621" cy="208838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sz w:val="27"/>
          <w:szCs w:val="27"/>
          <w:highlight w:val="white"/>
        </w:rPr>
      </w:pPr>
      <w:r w:rsidDel="00000000" w:rsidR="00000000" w:rsidRPr="00000000">
        <w:rPr>
          <w:b w:val="1"/>
          <w:sz w:val="27"/>
          <w:szCs w:val="27"/>
          <w:highlight w:val="white"/>
          <w:rtl w:val="0"/>
        </w:rPr>
        <w:t xml:space="preserve">Random Forest:</w:t>
      </w:r>
    </w:p>
    <w:p w:rsidR="00000000" w:rsidDel="00000000" w:rsidP="00000000" w:rsidRDefault="00000000" w:rsidRPr="00000000" w14:paraId="00000048">
      <w:pPr>
        <w:rPr>
          <w:color w:val="202124"/>
          <w:sz w:val="27"/>
          <w:szCs w:val="27"/>
        </w:rPr>
      </w:pPr>
      <w:r w:rsidDel="00000000" w:rsidR="00000000" w:rsidRPr="00000000">
        <w:rPr>
          <w:sz w:val="27"/>
          <w:szCs w:val="27"/>
          <w:highlight w:val="white"/>
          <w:rtl w:val="0"/>
        </w:rPr>
        <w:tab/>
      </w:r>
      <w:r w:rsidDel="00000000" w:rsidR="00000000" w:rsidRPr="00000000">
        <w:rPr>
          <w:color w:val="202124"/>
          <w:sz w:val="27"/>
          <w:szCs w:val="27"/>
          <w:rtl w:val="0"/>
        </w:rPr>
        <w:t xml:space="preserve">Random Forest is a classifier that incorporates multiple decision trees on diverse subsets of the given dataset and takes the mean to enhance the predictive accuracy of that dataset.</w:t>
      </w:r>
    </w:p>
    <w:p w:rsidR="00000000" w:rsidDel="00000000" w:rsidP="00000000" w:rsidRDefault="00000000" w:rsidRPr="00000000" w14:paraId="00000049">
      <w:pPr>
        <w:rPr>
          <w:color w:val="202124"/>
          <w:sz w:val="27"/>
          <w:szCs w:val="27"/>
        </w:rPr>
      </w:pPr>
      <w:r w:rsidDel="00000000" w:rsidR="00000000" w:rsidRPr="00000000">
        <w:rPr>
          <w:rtl w:val="0"/>
        </w:rPr>
      </w:r>
    </w:p>
    <w:p w:rsidR="00000000" w:rsidDel="00000000" w:rsidP="00000000" w:rsidRDefault="00000000" w:rsidRPr="00000000" w14:paraId="0000004A">
      <w:pPr>
        <w:rPr>
          <w:color w:val="383536"/>
          <w:sz w:val="27"/>
          <w:szCs w:val="27"/>
          <w:u w:val="single"/>
        </w:rPr>
      </w:pPr>
      <w:r w:rsidDel="00000000" w:rsidR="00000000" w:rsidRPr="00000000">
        <w:rPr>
          <w:color w:val="202124"/>
          <w:sz w:val="27"/>
          <w:szCs w:val="27"/>
          <w:rtl w:val="0"/>
        </w:rPr>
        <w:t xml:space="preserve">                         </w:t>
      </w:r>
      <w:r w:rsidDel="00000000" w:rsidR="00000000" w:rsidRPr="00000000">
        <w:rPr>
          <w:color w:val="383536"/>
          <w:sz w:val="27"/>
          <w:szCs w:val="27"/>
        </w:rPr>
        <w:drawing>
          <wp:inline distB="114300" distT="114300" distL="114300" distR="114300">
            <wp:extent cx="2880196" cy="192013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80196" cy="192013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sz w:val="27"/>
          <w:szCs w:val="27"/>
        </w:rPr>
      </w:pPr>
      <w:r w:rsidDel="00000000" w:rsidR="00000000" w:rsidRPr="00000000">
        <w:rPr>
          <w:b w:val="1"/>
          <w:sz w:val="27"/>
          <w:szCs w:val="27"/>
          <w:rtl w:val="0"/>
        </w:rPr>
        <w:t xml:space="preserve">Recurrent </w:t>
      </w:r>
      <w:r w:rsidDel="00000000" w:rsidR="00000000" w:rsidRPr="00000000">
        <w:rPr>
          <w:b w:val="1"/>
          <w:sz w:val="27"/>
          <w:szCs w:val="27"/>
          <w:rtl w:val="0"/>
        </w:rPr>
        <w:t xml:space="preserve">Neural network :</w:t>
      </w:r>
    </w:p>
    <w:p w:rsidR="00000000" w:rsidDel="00000000" w:rsidP="00000000" w:rsidRDefault="00000000" w:rsidRPr="00000000" w14:paraId="0000004C">
      <w:pPr>
        <w:rPr>
          <w:sz w:val="27"/>
          <w:szCs w:val="27"/>
        </w:rPr>
      </w:pPr>
      <w:r w:rsidDel="00000000" w:rsidR="00000000" w:rsidRPr="00000000">
        <w:rPr>
          <w:sz w:val="27"/>
          <w:szCs w:val="27"/>
          <w:rtl w:val="0"/>
        </w:rPr>
        <w:tab/>
        <w:t xml:space="preserve">With today’s increasing computational power, deep learning has been used to build many complex neural networks, such as convolutional neural networks, recurrent neural networks , and depth neural networks . RNN is suitable for time serious prediction problem. RNN consist of an input layer, a hidden layer, and output layer. The result of the hidden layer is related to the input of the current layer and the output of the previous layer. </w:t>
      </w:r>
    </w:p>
    <w:p w:rsidR="00000000" w:rsidDel="00000000" w:rsidP="00000000" w:rsidRDefault="00000000" w:rsidRPr="00000000" w14:paraId="0000004D">
      <w:pPr>
        <w:rPr>
          <w:sz w:val="27"/>
          <w:szCs w:val="27"/>
        </w:rPr>
      </w:pPr>
      <w:r w:rsidDel="00000000" w:rsidR="00000000" w:rsidRPr="00000000">
        <w:rPr>
          <w:rtl w:val="0"/>
        </w:rPr>
      </w:r>
    </w:p>
    <w:p w:rsidR="00000000" w:rsidDel="00000000" w:rsidP="00000000" w:rsidRDefault="00000000" w:rsidRPr="00000000" w14:paraId="0000004E">
      <w:pPr>
        <w:rPr>
          <w:b w:val="1"/>
          <w:sz w:val="27"/>
          <w:szCs w:val="27"/>
        </w:rPr>
      </w:pPr>
      <w:r w:rsidDel="00000000" w:rsidR="00000000" w:rsidRPr="00000000">
        <w:rPr>
          <w:b w:val="1"/>
          <w:sz w:val="27"/>
          <w:szCs w:val="27"/>
          <w:rtl w:val="0"/>
        </w:rPr>
        <w:t xml:space="preserve">Data description :</w:t>
      </w:r>
    </w:p>
    <w:p w:rsidR="00000000" w:rsidDel="00000000" w:rsidP="00000000" w:rsidRDefault="00000000" w:rsidRPr="00000000" w14:paraId="0000004F">
      <w:pPr>
        <w:rPr>
          <w:sz w:val="27"/>
          <w:szCs w:val="27"/>
        </w:rPr>
      </w:pPr>
      <w:r w:rsidDel="00000000" w:rsidR="00000000" w:rsidRPr="00000000">
        <w:rPr>
          <w:sz w:val="27"/>
          <w:szCs w:val="27"/>
          <w:rtl w:val="0"/>
        </w:rPr>
        <w:tab/>
        <w:t xml:space="preserve">Dataset consists of public medical records. These records include tobacco, type A ( behaviour exibit by a person), family record, alcohol consumption, Adiposity( BMI ), sbp ( Systolic blood pressure ), Age, LDL</w:t>
      </w:r>
    </w:p>
    <w:p w:rsidR="00000000" w:rsidDel="00000000" w:rsidP="00000000" w:rsidRDefault="00000000" w:rsidRPr="00000000" w14:paraId="00000050">
      <w:pPr>
        <w:rPr>
          <w:sz w:val="27"/>
          <w:szCs w:val="27"/>
        </w:rPr>
      </w:pPr>
      <w:r w:rsidDel="00000000" w:rsidR="00000000" w:rsidRPr="00000000">
        <w:rPr>
          <w:sz w:val="27"/>
          <w:szCs w:val="27"/>
          <w:rtl w:val="0"/>
        </w:rPr>
        <w:t xml:space="preserve">( </w:t>
      </w:r>
      <w:r w:rsidDel="00000000" w:rsidR="00000000" w:rsidRPr="00000000">
        <w:rPr>
          <w:color w:val="202124"/>
          <w:sz w:val="27"/>
          <w:szCs w:val="27"/>
          <w:highlight w:val="white"/>
          <w:rtl w:val="0"/>
        </w:rPr>
        <w:t xml:space="preserve">low-density lipoprotein</w:t>
      </w:r>
      <w:r w:rsidDel="00000000" w:rsidR="00000000" w:rsidRPr="00000000">
        <w:rPr>
          <w:sz w:val="27"/>
          <w:szCs w:val="27"/>
          <w:rtl w:val="0"/>
        </w:rPr>
        <w:t xml:space="preserve"> ).</w:t>
      </w:r>
    </w:p>
    <w:p w:rsidR="00000000" w:rsidDel="00000000" w:rsidP="00000000" w:rsidRDefault="00000000" w:rsidRPr="00000000" w14:paraId="00000051">
      <w:pPr>
        <w:rPr>
          <w:sz w:val="27"/>
          <w:szCs w:val="27"/>
        </w:rPr>
      </w:pPr>
      <w:r w:rsidDel="00000000" w:rsidR="00000000" w:rsidRPr="00000000">
        <w:rPr>
          <w:rtl w:val="0"/>
        </w:rPr>
      </w:r>
    </w:p>
    <w:p w:rsidR="00000000" w:rsidDel="00000000" w:rsidP="00000000" w:rsidRDefault="00000000" w:rsidRPr="00000000" w14:paraId="00000052">
      <w:pPr>
        <w:rPr>
          <w:sz w:val="27"/>
          <w:szCs w:val="27"/>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7"/>
                <w:szCs w:val="27"/>
              </w:rPr>
            </w:pPr>
            <w:r w:rsidDel="00000000" w:rsidR="00000000" w:rsidRPr="00000000">
              <w:rPr>
                <w:b w:val="1"/>
                <w:sz w:val="27"/>
                <w:szCs w:val="27"/>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7"/>
                <w:szCs w:val="27"/>
              </w:rPr>
            </w:pPr>
            <w:r w:rsidDel="00000000" w:rsidR="00000000" w:rsidRPr="00000000">
              <w:rPr>
                <w:b w:val="1"/>
                <w:sz w:val="27"/>
                <w:szCs w:val="27"/>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LDL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100 - 189 mg/dl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Adiposity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7"/>
                <w:szCs w:val="27"/>
              </w:rPr>
            </w:pPr>
            <w:r w:rsidDel="00000000" w:rsidR="00000000" w:rsidRPr="00000000">
              <w:rPr>
                <w:sz w:val="27"/>
                <w:szCs w:val="27"/>
                <w:rtl w:val="0"/>
              </w:rPr>
              <w:t xml:space="preserve">Below 18.5(under weight), above 24.9 (over 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Alcohol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0-150 ( self explanatory)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1-100 ( change according to people choice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sbp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120 - 150 mm Hg (it  may vary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tobacco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In kg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Type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Family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rPr>
            </w:pPr>
            <w:r w:rsidDel="00000000" w:rsidR="00000000" w:rsidRPr="00000000">
              <w:rPr>
                <w:sz w:val="27"/>
                <w:szCs w:val="27"/>
                <w:rtl w:val="0"/>
              </w:rPr>
              <w:t xml:space="preserve">0 or 1</w:t>
            </w:r>
          </w:p>
        </w:tc>
      </w:tr>
    </w:tbl>
    <w:p w:rsidR="00000000" w:rsidDel="00000000" w:rsidP="00000000" w:rsidRDefault="00000000" w:rsidRPr="00000000" w14:paraId="00000065">
      <w:pPr>
        <w:rPr>
          <w:sz w:val="27"/>
          <w:szCs w:val="27"/>
        </w:rPr>
      </w:pPr>
      <w:r w:rsidDel="00000000" w:rsidR="00000000" w:rsidRPr="00000000">
        <w:rPr>
          <w:rtl w:val="0"/>
        </w:rPr>
      </w:r>
    </w:p>
    <w:p w:rsidR="00000000" w:rsidDel="00000000" w:rsidP="00000000" w:rsidRDefault="00000000" w:rsidRPr="00000000" w14:paraId="00000066">
      <w:pPr>
        <w:rPr>
          <w:sz w:val="27"/>
          <w:szCs w:val="27"/>
        </w:rPr>
      </w:pPr>
      <w:r w:rsidDel="00000000" w:rsidR="00000000" w:rsidRPr="00000000">
        <w:rPr>
          <w:rtl w:val="0"/>
        </w:rPr>
      </w:r>
    </w:p>
    <w:p w:rsidR="00000000" w:rsidDel="00000000" w:rsidP="00000000" w:rsidRDefault="00000000" w:rsidRPr="00000000" w14:paraId="00000067">
      <w:pPr>
        <w:rPr>
          <w:b w:val="1"/>
          <w:sz w:val="27"/>
          <w:szCs w:val="27"/>
        </w:rPr>
      </w:pPr>
      <w:r w:rsidDel="00000000" w:rsidR="00000000" w:rsidRPr="00000000">
        <w:rPr>
          <w:b w:val="1"/>
          <w:sz w:val="27"/>
          <w:szCs w:val="27"/>
          <w:rtl w:val="0"/>
        </w:rPr>
        <w:t xml:space="preserve">Reference :</w:t>
      </w:r>
    </w:p>
    <w:p w:rsidR="00000000" w:rsidDel="00000000" w:rsidP="00000000" w:rsidRDefault="00000000" w:rsidRPr="00000000" w14:paraId="00000068">
      <w:pPr>
        <w:rPr>
          <w:sz w:val="27"/>
          <w:szCs w:val="27"/>
        </w:rPr>
      </w:pPr>
      <w:r w:rsidDel="00000000" w:rsidR="00000000" w:rsidRPr="00000000">
        <w:rPr>
          <w:rtl w:val="0"/>
        </w:rPr>
      </w:r>
    </w:p>
    <w:p w:rsidR="00000000" w:rsidDel="00000000" w:rsidP="00000000" w:rsidRDefault="00000000" w:rsidRPr="00000000" w14:paraId="00000069">
      <w:pPr>
        <w:rPr>
          <w:sz w:val="27"/>
          <w:szCs w:val="27"/>
        </w:rPr>
      </w:pPr>
      <w:r w:rsidDel="00000000" w:rsidR="00000000" w:rsidRPr="00000000">
        <w:rPr>
          <w:sz w:val="27"/>
          <w:szCs w:val="27"/>
          <w:rtl w:val="0"/>
        </w:rPr>
        <w:t xml:space="preserve">1 .Ashir Javeed, Shijie Zhou et al. (2017) designed “An Intelligent Learning System based on Random Search Algorithm and Optimized Random Forest Model for Improved Heart Disease Detection”.</w:t>
      </w:r>
    </w:p>
    <w:p w:rsidR="00000000" w:rsidDel="00000000" w:rsidP="00000000" w:rsidRDefault="00000000" w:rsidRPr="00000000" w14:paraId="0000006A">
      <w:pPr>
        <w:rPr>
          <w:sz w:val="27"/>
          <w:szCs w:val="27"/>
        </w:rPr>
      </w:pPr>
      <w:r w:rsidDel="00000000" w:rsidR="00000000" w:rsidRPr="00000000">
        <w:rPr>
          <w:rtl w:val="0"/>
        </w:rPr>
      </w:r>
    </w:p>
    <w:p w:rsidR="00000000" w:rsidDel="00000000" w:rsidP="00000000" w:rsidRDefault="00000000" w:rsidRPr="00000000" w14:paraId="0000006B">
      <w:pPr>
        <w:rPr>
          <w:sz w:val="27"/>
          <w:szCs w:val="27"/>
        </w:rPr>
      </w:pPr>
      <w:r w:rsidDel="00000000" w:rsidR="00000000" w:rsidRPr="00000000">
        <w:rPr>
          <w:sz w:val="27"/>
          <w:szCs w:val="27"/>
          <w:rtl w:val="0"/>
        </w:rPr>
        <w:t xml:space="preserve">2.Bo Jin, Chao Che et al. (2018) proposed a “Predicting the Risk of Heart Failure With EHR Sequential Data Modeling”.</w:t>
      </w:r>
    </w:p>
    <w:p w:rsidR="00000000" w:rsidDel="00000000" w:rsidP="00000000" w:rsidRDefault="00000000" w:rsidRPr="00000000" w14:paraId="0000006C">
      <w:pPr>
        <w:rPr>
          <w:sz w:val="27"/>
          <w:szCs w:val="27"/>
        </w:rPr>
      </w:pPr>
      <w:r w:rsidDel="00000000" w:rsidR="00000000" w:rsidRPr="00000000">
        <w:rPr>
          <w:rtl w:val="0"/>
        </w:rPr>
      </w:r>
    </w:p>
    <w:p w:rsidR="00000000" w:rsidDel="00000000" w:rsidP="00000000" w:rsidRDefault="00000000" w:rsidRPr="00000000" w14:paraId="0000006D">
      <w:pPr>
        <w:rPr>
          <w:sz w:val="27"/>
          <w:szCs w:val="27"/>
        </w:rPr>
      </w:pPr>
      <w:r w:rsidDel="00000000" w:rsidR="00000000" w:rsidRPr="00000000">
        <w:rPr>
          <w:sz w:val="27"/>
          <w:szCs w:val="27"/>
          <w:rtl w:val="0"/>
        </w:rPr>
        <w:t xml:space="preserve">3.Senthilkumar Mohan, Chandrasegar Thirumalai, and Gautam Srivastava, “Effective Heart Disease Prediction Using Hybrid Machine Learning Techniques”</w:t>
      </w:r>
    </w:p>
    <w:p w:rsidR="00000000" w:rsidDel="00000000" w:rsidP="00000000" w:rsidRDefault="00000000" w:rsidRPr="00000000" w14:paraId="0000006E">
      <w:pPr>
        <w:rPr>
          <w:sz w:val="27"/>
          <w:szCs w:val="27"/>
        </w:rPr>
      </w:pPr>
      <w:r w:rsidDel="00000000" w:rsidR="00000000" w:rsidRPr="00000000">
        <w:rPr>
          <w:rtl w:val="0"/>
        </w:rPr>
      </w:r>
    </w:p>
    <w:p w:rsidR="00000000" w:rsidDel="00000000" w:rsidP="00000000" w:rsidRDefault="00000000" w:rsidRPr="00000000" w14:paraId="0000006F">
      <w:pPr>
        <w:rPr>
          <w:sz w:val="27"/>
          <w:szCs w:val="27"/>
        </w:rPr>
      </w:pPr>
      <w:r w:rsidDel="00000000" w:rsidR="00000000" w:rsidRPr="00000000">
        <w:rPr>
          <w:sz w:val="27"/>
          <w:szCs w:val="27"/>
          <w:rtl w:val="0"/>
        </w:rPr>
        <w:t xml:space="preserve">4. L. Ali, A. Niamat, J. A. Khan, N. A. Golilarz, X. Xingzhong, A. Noor, R. Nour, and S. A. C. Bukhari, “An optimized stacked support vector machines based expert system for the effective prediction of heart failure,” </w:t>
      </w:r>
    </w:p>
    <w:p w:rsidR="00000000" w:rsidDel="00000000" w:rsidP="00000000" w:rsidRDefault="00000000" w:rsidRPr="00000000" w14:paraId="00000070">
      <w:pPr>
        <w:rPr>
          <w:sz w:val="27"/>
          <w:szCs w:val="27"/>
        </w:rPr>
      </w:pPr>
      <w:r w:rsidDel="00000000" w:rsidR="00000000" w:rsidRPr="00000000">
        <w:rPr>
          <w:rtl w:val="0"/>
        </w:rPr>
      </w:r>
    </w:p>
    <w:p w:rsidR="00000000" w:rsidDel="00000000" w:rsidP="00000000" w:rsidRDefault="00000000" w:rsidRPr="00000000" w14:paraId="00000071">
      <w:pPr>
        <w:rPr>
          <w:sz w:val="27"/>
          <w:szCs w:val="27"/>
        </w:rPr>
      </w:pPr>
      <w:r w:rsidDel="00000000" w:rsidR="00000000" w:rsidRPr="00000000">
        <w:rPr>
          <w:sz w:val="27"/>
          <w:szCs w:val="27"/>
          <w:rtl w:val="0"/>
        </w:rPr>
        <w:t xml:space="preserve">5. A. K. Dwivedi, “Performance evaluation of different machine learning techniques for prediction of heart disease,” </w:t>
      </w:r>
    </w:p>
    <w:p w:rsidR="00000000" w:rsidDel="00000000" w:rsidP="00000000" w:rsidRDefault="00000000" w:rsidRPr="00000000" w14:paraId="00000072">
      <w:pPr>
        <w:rPr>
          <w:sz w:val="27"/>
          <w:szCs w:val="27"/>
        </w:rPr>
      </w:pPr>
      <w:r w:rsidDel="00000000" w:rsidR="00000000" w:rsidRPr="00000000">
        <w:rPr>
          <w:rtl w:val="0"/>
        </w:rPr>
      </w:r>
    </w:p>
    <w:p w:rsidR="00000000" w:rsidDel="00000000" w:rsidP="00000000" w:rsidRDefault="00000000" w:rsidRPr="00000000" w14:paraId="00000073">
      <w:pPr>
        <w:rPr>
          <w:sz w:val="27"/>
          <w:szCs w:val="27"/>
        </w:rPr>
      </w:pPr>
      <w:r w:rsidDel="00000000" w:rsidR="00000000" w:rsidRPr="00000000">
        <w:rPr>
          <w:sz w:val="27"/>
          <w:szCs w:val="27"/>
          <w:rtl w:val="0"/>
        </w:rPr>
        <w:t xml:space="preserve">6.M.Satish, D Sridhar, “Prediction of Heart Disease in Data Mining Technique”.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