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523" w:rsidRPr="00F9616C" w:rsidRDefault="00F9616C">
      <w:pPr>
        <w:pStyle w:val="Heading1"/>
        <w:spacing w:before="19"/>
        <w:ind w:left="2208"/>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ACCEPTANCE</w:t>
      </w:r>
      <w:r w:rsidRPr="00F9616C">
        <w:rPr>
          <w:rFonts w:ascii="Times New Roman" w:hAnsi="Times New Roman" w:cs="Times New Roman"/>
          <w:sz w:val="24"/>
          <w:szCs w:val="24"/>
        </w:rPr>
        <w:t xml:space="preserve"> TESTING</w:t>
      </w:r>
    </w:p>
    <w:p w:rsidR="003B6523" w:rsidRPr="00F9616C" w:rsidRDefault="003B6523">
      <w:pPr>
        <w:pStyle w:val="BodyText"/>
        <w:spacing w:before="9"/>
        <w:rPr>
          <w:rFonts w:ascii="Times New Roman" w:hAnsi="Times New Roman" w:cs="Times New Roman"/>
          <w:b/>
          <w:sz w:val="24"/>
          <w:szCs w:val="24"/>
        </w:rPr>
      </w:pPr>
    </w:p>
    <w:p w:rsidR="003B6523" w:rsidRPr="00F9616C" w:rsidRDefault="00F9616C">
      <w:pPr>
        <w:spacing w:after="45"/>
        <w:ind w:left="2851"/>
        <w:rPr>
          <w:rFonts w:ascii="Times New Roman" w:hAnsi="Times New Roman" w:cs="Times New Roman"/>
          <w:sz w:val="24"/>
          <w:szCs w:val="24"/>
        </w:rPr>
      </w:pPr>
      <w:r w:rsidRPr="00F9616C">
        <w:rPr>
          <w:rFonts w:ascii="Times New Roman" w:hAnsi="Times New Roman" w:cs="Times New Roman"/>
          <w:sz w:val="24"/>
          <w:szCs w:val="24"/>
        </w:rPr>
        <w:t>(Utilization of testing tools)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9"/>
        <w:gridCol w:w="4624"/>
      </w:tblGrid>
      <w:tr w:rsidR="003B6523" w:rsidRPr="00F9616C">
        <w:trPr>
          <w:trHeight w:val="408"/>
        </w:trPr>
        <w:tc>
          <w:tcPr>
            <w:tcW w:w="4629" w:type="dxa"/>
          </w:tcPr>
          <w:p w:rsidR="003B6523" w:rsidRPr="00F9616C" w:rsidRDefault="00F9616C">
            <w:pPr>
              <w:pStyle w:val="TableParagraph"/>
              <w:spacing w:before="60"/>
              <w:ind w:left="110"/>
              <w:rPr>
                <w:rFonts w:ascii="Times New Roman" w:hAnsi="Times New Roman" w:cs="Times New Roman"/>
                <w:sz w:val="24"/>
                <w:szCs w:val="24"/>
              </w:rPr>
            </w:pPr>
            <w:r w:rsidRPr="00F9616C">
              <w:rPr>
                <w:rFonts w:ascii="Times New Roman" w:hAnsi="Times New Roman" w:cs="Times New Roman"/>
                <w:sz w:val="24"/>
                <w:szCs w:val="24"/>
              </w:rPr>
              <w:t>Date</w:t>
            </w:r>
          </w:p>
        </w:tc>
        <w:tc>
          <w:tcPr>
            <w:tcW w:w="4624" w:type="dxa"/>
          </w:tcPr>
          <w:p w:rsidR="003B6523" w:rsidRPr="00F9616C" w:rsidRDefault="00F9616C">
            <w:pPr>
              <w:pStyle w:val="TableParagraph"/>
              <w:spacing w:before="60"/>
              <w:rPr>
                <w:rFonts w:ascii="Times New Roman" w:hAnsi="Times New Roman" w:cs="Times New Roman"/>
                <w:sz w:val="24"/>
                <w:szCs w:val="24"/>
              </w:rPr>
            </w:pPr>
            <w:r w:rsidRPr="00F9616C">
              <w:rPr>
                <w:rFonts w:ascii="Times New Roman" w:hAnsi="Times New Roman" w:cs="Times New Roman"/>
                <w:sz w:val="24"/>
                <w:szCs w:val="24"/>
              </w:rPr>
              <w:t>18</w:t>
            </w:r>
            <w:proofErr w:type="gramStart"/>
            <w:r w:rsidRPr="00F9616C">
              <w:rPr>
                <w:rFonts w:ascii="Times New Roman" w:hAnsi="Times New Roman" w:cs="Times New Roman"/>
                <w:sz w:val="24"/>
                <w:szCs w:val="24"/>
                <w:vertAlign w:val="superscript"/>
              </w:rPr>
              <w:t>th</w:t>
            </w:r>
            <w:r w:rsidRPr="00F9616C">
              <w:rPr>
                <w:rFonts w:ascii="Times New Roman" w:hAnsi="Times New Roman" w:cs="Times New Roman"/>
                <w:sz w:val="24"/>
                <w:szCs w:val="24"/>
              </w:rPr>
              <w:t xml:space="preserve"> </w:t>
            </w:r>
            <w:r w:rsidRPr="00F9616C">
              <w:rPr>
                <w:rFonts w:ascii="Times New Roman" w:hAnsi="Times New Roman" w:cs="Times New Roman"/>
                <w:sz w:val="24"/>
                <w:szCs w:val="24"/>
              </w:rPr>
              <w:t xml:space="preserve"> November</w:t>
            </w:r>
            <w:proofErr w:type="gramEnd"/>
            <w:r w:rsidRPr="00F9616C">
              <w:rPr>
                <w:rFonts w:ascii="Times New Roman" w:hAnsi="Times New Roman" w:cs="Times New Roman"/>
                <w:sz w:val="24"/>
                <w:szCs w:val="24"/>
              </w:rPr>
              <w:t xml:space="preserve"> 2022</w:t>
            </w:r>
          </w:p>
        </w:tc>
      </w:tr>
      <w:tr w:rsidR="003B6523" w:rsidRPr="00F9616C">
        <w:trPr>
          <w:trHeight w:val="407"/>
        </w:trPr>
        <w:tc>
          <w:tcPr>
            <w:tcW w:w="4629" w:type="dxa"/>
          </w:tcPr>
          <w:p w:rsidR="003B6523" w:rsidRPr="00F9616C" w:rsidRDefault="00F9616C">
            <w:pPr>
              <w:pStyle w:val="TableParagraph"/>
              <w:spacing w:before="54"/>
              <w:ind w:left="110"/>
              <w:rPr>
                <w:rFonts w:ascii="Times New Roman" w:hAnsi="Times New Roman" w:cs="Times New Roman"/>
                <w:sz w:val="24"/>
                <w:szCs w:val="24"/>
              </w:rPr>
            </w:pPr>
            <w:r w:rsidRPr="00F9616C">
              <w:rPr>
                <w:rFonts w:ascii="Times New Roman" w:hAnsi="Times New Roman" w:cs="Times New Roman"/>
                <w:sz w:val="24"/>
                <w:szCs w:val="24"/>
              </w:rPr>
              <w:t>Team ID</w:t>
            </w:r>
          </w:p>
        </w:tc>
        <w:tc>
          <w:tcPr>
            <w:tcW w:w="4624" w:type="dxa"/>
          </w:tcPr>
          <w:p w:rsidR="003B6523" w:rsidRPr="00F9616C" w:rsidRDefault="00F9616C">
            <w:pPr>
              <w:pStyle w:val="TableParagraph"/>
              <w:spacing w:before="54"/>
              <w:rPr>
                <w:rFonts w:ascii="Times New Roman" w:hAnsi="Times New Roman" w:cs="Times New Roman"/>
                <w:sz w:val="24"/>
                <w:szCs w:val="24"/>
              </w:rPr>
            </w:pPr>
            <w:r w:rsidRPr="00F9616C">
              <w:rPr>
                <w:rFonts w:ascii="Times New Roman" w:hAnsi="Times New Roman" w:cs="Times New Roman"/>
                <w:color w:val="212121"/>
                <w:sz w:val="24"/>
                <w:szCs w:val="24"/>
              </w:rPr>
              <w:t>PNT2022TMID</w:t>
            </w:r>
            <w:r w:rsidRPr="00F9616C">
              <w:rPr>
                <w:rFonts w:ascii="Times New Roman" w:hAnsi="Times New Roman" w:cs="Times New Roman"/>
                <w:color w:val="202020"/>
                <w:sz w:val="24"/>
                <w:szCs w:val="24"/>
              </w:rPr>
              <w:t>04782</w:t>
            </w:r>
          </w:p>
        </w:tc>
      </w:tr>
      <w:tr w:rsidR="003B6523" w:rsidRPr="00F9616C">
        <w:trPr>
          <w:trHeight w:val="685"/>
        </w:trPr>
        <w:tc>
          <w:tcPr>
            <w:tcW w:w="4629" w:type="dxa"/>
          </w:tcPr>
          <w:p w:rsidR="003B6523" w:rsidRPr="00F9616C" w:rsidRDefault="00F9616C">
            <w:pPr>
              <w:pStyle w:val="TableParagraph"/>
              <w:ind w:left="110"/>
              <w:rPr>
                <w:rFonts w:ascii="Times New Roman" w:hAnsi="Times New Roman" w:cs="Times New Roman"/>
                <w:sz w:val="24"/>
                <w:szCs w:val="24"/>
              </w:rPr>
            </w:pPr>
            <w:r w:rsidRPr="00F9616C">
              <w:rPr>
                <w:rFonts w:ascii="Times New Roman" w:hAnsi="Times New Roman" w:cs="Times New Roman"/>
                <w:sz w:val="24"/>
                <w:szCs w:val="24"/>
              </w:rPr>
              <w:t>Project Name</w:t>
            </w:r>
          </w:p>
        </w:tc>
        <w:tc>
          <w:tcPr>
            <w:tcW w:w="4624" w:type="dxa"/>
          </w:tcPr>
          <w:p w:rsidR="003B6523" w:rsidRPr="00F9616C" w:rsidRDefault="00F9616C">
            <w:pPr>
              <w:pStyle w:val="TableParagraph"/>
              <w:spacing w:before="42" w:line="310" w:lineRule="atLeast"/>
              <w:ind w:right="79"/>
              <w:rPr>
                <w:rFonts w:ascii="Times New Roman" w:hAnsi="Times New Roman" w:cs="Times New Roman"/>
                <w:sz w:val="24"/>
                <w:szCs w:val="24"/>
              </w:rPr>
            </w:pPr>
            <w:r w:rsidRPr="00F9616C">
              <w:rPr>
                <w:rFonts w:ascii="Times New Roman" w:hAnsi="Times New Roman" w:cs="Times New Roman"/>
                <w:sz w:val="24"/>
                <w:szCs w:val="24"/>
              </w:rPr>
              <w:t>Real Time River Water Quality Monitoring and Control System</w:t>
            </w:r>
          </w:p>
        </w:tc>
      </w:tr>
      <w:tr w:rsidR="003B6523" w:rsidRPr="00F9616C">
        <w:trPr>
          <w:trHeight w:val="407"/>
        </w:trPr>
        <w:tc>
          <w:tcPr>
            <w:tcW w:w="4629" w:type="dxa"/>
          </w:tcPr>
          <w:p w:rsidR="003B6523" w:rsidRPr="00F9616C" w:rsidRDefault="00F9616C">
            <w:pPr>
              <w:pStyle w:val="TableParagraph"/>
              <w:ind w:left="110"/>
              <w:rPr>
                <w:rFonts w:ascii="Times New Roman" w:hAnsi="Times New Roman" w:cs="Times New Roman"/>
                <w:sz w:val="24"/>
                <w:szCs w:val="24"/>
              </w:rPr>
            </w:pPr>
            <w:r w:rsidRPr="00F9616C">
              <w:rPr>
                <w:rFonts w:ascii="Times New Roman" w:hAnsi="Times New Roman" w:cs="Times New Roman"/>
                <w:sz w:val="24"/>
                <w:szCs w:val="24"/>
              </w:rPr>
              <w:t>Maximum Marks</w:t>
            </w:r>
          </w:p>
        </w:tc>
        <w:tc>
          <w:tcPr>
            <w:tcW w:w="4624" w:type="dxa"/>
          </w:tcPr>
          <w:p w:rsidR="003B6523" w:rsidRPr="00F9616C" w:rsidRDefault="00F9616C">
            <w:pPr>
              <w:pStyle w:val="TableParagraph"/>
              <w:rPr>
                <w:rFonts w:ascii="Times New Roman" w:hAnsi="Times New Roman" w:cs="Times New Roman"/>
                <w:sz w:val="24"/>
                <w:szCs w:val="24"/>
              </w:rPr>
            </w:pPr>
            <w:r w:rsidRPr="00F9616C">
              <w:rPr>
                <w:rFonts w:ascii="Times New Roman" w:hAnsi="Times New Roman" w:cs="Times New Roman"/>
                <w:sz w:val="24"/>
                <w:szCs w:val="24"/>
              </w:rPr>
              <w:t>4 Mark</w:t>
            </w:r>
          </w:p>
        </w:tc>
      </w:tr>
    </w:tbl>
    <w:p w:rsidR="003B6523" w:rsidRPr="00F9616C" w:rsidRDefault="003B6523">
      <w:pPr>
        <w:pStyle w:val="BodyText"/>
        <w:rPr>
          <w:rFonts w:ascii="Times New Roman" w:hAnsi="Times New Roman" w:cs="Times New Roman"/>
          <w:sz w:val="24"/>
          <w:szCs w:val="24"/>
        </w:rPr>
      </w:pPr>
    </w:p>
    <w:p w:rsidR="003B6523" w:rsidRPr="00F9616C" w:rsidRDefault="003B6523">
      <w:pPr>
        <w:pStyle w:val="BodyText"/>
        <w:spacing w:before="11"/>
        <w:rPr>
          <w:rFonts w:ascii="Times New Roman" w:hAnsi="Times New Roman" w:cs="Times New Roman"/>
          <w:sz w:val="24"/>
          <w:szCs w:val="24"/>
        </w:rPr>
      </w:pPr>
    </w:p>
    <w:p w:rsidR="003B6523" w:rsidRPr="00F9616C" w:rsidRDefault="00F9616C">
      <w:pPr>
        <w:pStyle w:val="Title"/>
        <w:rPr>
          <w:rFonts w:ascii="Times New Roman" w:hAnsi="Times New Roman" w:cs="Times New Roman"/>
          <w:sz w:val="24"/>
          <w:szCs w:val="24"/>
        </w:rPr>
      </w:pPr>
      <w:bookmarkStart w:id="1" w:name="User_Acceptance_Testing"/>
      <w:bookmarkEnd w:id="1"/>
      <w:r w:rsidRPr="00F9616C">
        <w:rPr>
          <w:rFonts w:ascii="Times New Roman" w:hAnsi="Times New Roman" w:cs="Times New Roman"/>
          <w:sz w:val="24"/>
          <w:szCs w:val="24"/>
        </w:rPr>
        <w:t>User Acceptance Testing</w:t>
      </w:r>
    </w:p>
    <w:p w:rsidR="003B6523" w:rsidRPr="00F9616C" w:rsidRDefault="00F9616C">
      <w:pPr>
        <w:pStyle w:val="BodyText"/>
        <w:spacing w:before="219" w:line="268" w:lineRule="auto"/>
        <w:ind w:left="335" w:right="216" w:hanging="10"/>
        <w:jc w:val="both"/>
        <w:rPr>
          <w:rFonts w:ascii="Times New Roman" w:hAnsi="Times New Roman" w:cs="Times New Roman"/>
          <w:sz w:val="24"/>
          <w:szCs w:val="24"/>
        </w:rPr>
      </w:pPr>
      <w:r w:rsidRPr="00F9616C">
        <w:rPr>
          <w:rFonts w:ascii="Times New Roman" w:hAnsi="Times New Roman" w:cs="Times New Roman"/>
          <w:sz w:val="24"/>
          <w:szCs w:val="24"/>
        </w:rPr>
        <w:t>User acceptance testing (UAT) is necessary when implementing changes to an IT landscape due to the ever-increasing complexity</w:t>
      </w:r>
      <w:r w:rsidRPr="00F9616C">
        <w:rPr>
          <w:rFonts w:ascii="Times New Roman" w:hAnsi="Times New Roman" w:cs="Times New Roman"/>
          <w:sz w:val="24"/>
          <w:szCs w:val="24"/>
        </w:rPr>
        <w:t xml:space="preserve"> of software which can cause bugs to slip through even under the most perfect development conditions. Commonly, acceptance testing is</w:t>
      </w:r>
      <w:r w:rsidRPr="00F9616C">
        <w:rPr>
          <w:rFonts w:ascii="Times New Roman" w:hAnsi="Times New Roman" w:cs="Times New Roman"/>
          <w:sz w:val="24"/>
          <w:szCs w:val="24"/>
        </w:rPr>
        <w:t xml:space="preserve"> performed as the last step before the release of a software, after all other testing phases have exited. As implied by its name, user acceptance testing is typically performed by the end users in a real setting during the unit-, integration- and system te</w:t>
      </w:r>
      <w:r w:rsidRPr="00F9616C">
        <w:rPr>
          <w:rFonts w:ascii="Times New Roman" w:hAnsi="Times New Roman" w:cs="Times New Roman"/>
          <w:sz w:val="24"/>
          <w:szCs w:val="24"/>
        </w:rPr>
        <w:t>sting</w:t>
      </w:r>
      <w:r w:rsidRPr="00F9616C">
        <w:rPr>
          <w:rFonts w:ascii="Times New Roman" w:hAnsi="Times New Roman" w:cs="Times New Roman"/>
          <w:spacing w:val="-9"/>
          <w:sz w:val="24"/>
          <w:szCs w:val="24"/>
        </w:rPr>
        <w:t xml:space="preserve"> </w:t>
      </w:r>
      <w:r w:rsidRPr="00F9616C">
        <w:rPr>
          <w:rFonts w:ascii="Times New Roman" w:hAnsi="Times New Roman" w:cs="Times New Roman"/>
          <w:sz w:val="24"/>
          <w:szCs w:val="24"/>
        </w:rPr>
        <w:t>phases</w:t>
      </w:r>
      <w:r w:rsidRPr="00F9616C">
        <w:rPr>
          <w:rFonts w:ascii="Times New Roman" w:hAnsi="Times New Roman" w:cs="Times New Roman"/>
          <w:sz w:val="24"/>
          <w:szCs w:val="24"/>
        </w:rPr>
        <w:t>.</w:t>
      </w:r>
    </w:p>
    <w:p w:rsidR="003B6523" w:rsidRPr="00F9616C" w:rsidRDefault="003B6523">
      <w:pPr>
        <w:pStyle w:val="BodyText"/>
        <w:rPr>
          <w:rFonts w:ascii="Times New Roman" w:hAnsi="Times New Roman" w:cs="Times New Roman"/>
          <w:sz w:val="24"/>
          <w:szCs w:val="24"/>
        </w:rPr>
      </w:pPr>
    </w:p>
    <w:p w:rsidR="003B6523" w:rsidRPr="00F9616C" w:rsidRDefault="00F9616C">
      <w:pPr>
        <w:pStyle w:val="BodyText"/>
        <w:spacing w:before="12"/>
        <w:rPr>
          <w:rFonts w:ascii="Times New Roman" w:hAnsi="Times New Roman" w:cs="Times New Roman"/>
          <w:sz w:val="24"/>
          <w:szCs w:val="24"/>
        </w:rPr>
      </w:pPr>
      <w:r w:rsidRPr="00F9616C">
        <w:rPr>
          <w:rFonts w:ascii="Times New Roman" w:hAnsi="Times New Roman" w:cs="Times New Roman"/>
          <w:noProof/>
          <w:sz w:val="24"/>
          <w:szCs w:val="24"/>
        </w:rPr>
        <w:drawing>
          <wp:anchor distT="0" distB="0" distL="0" distR="0" simplePos="0" relativeHeight="251657216" behindDoc="0" locked="0" layoutInCell="1" allowOverlap="1">
            <wp:simplePos x="0" y="0"/>
            <wp:positionH relativeFrom="page">
              <wp:posOffset>1235612</wp:posOffset>
            </wp:positionH>
            <wp:positionV relativeFrom="paragraph">
              <wp:posOffset>233968</wp:posOffset>
            </wp:positionV>
            <wp:extent cx="5011251" cy="2920936"/>
            <wp:effectExtent l="0" t="0" r="0" b="0"/>
            <wp:wrapTopAndBottom/>
            <wp:docPr id="1" name="image1.png" descr="C:\Users\USER\Downloads\UA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011251" cy="2920936"/>
                    </a:xfrm>
                    <a:prstGeom prst="rect">
                      <a:avLst/>
                    </a:prstGeom>
                  </pic:spPr>
                </pic:pic>
              </a:graphicData>
            </a:graphic>
          </wp:anchor>
        </w:drawing>
      </w:r>
    </w:p>
    <w:p w:rsidR="003B6523" w:rsidRPr="00F9616C" w:rsidRDefault="003B6523">
      <w:pPr>
        <w:pStyle w:val="BodyText"/>
        <w:spacing w:before="4"/>
        <w:rPr>
          <w:rFonts w:ascii="Times New Roman" w:hAnsi="Times New Roman" w:cs="Times New Roman"/>
          <w:sz w:val="24"/>
          <w:szCs w:val="24"/>
        </w:rPr>
      </w:pPr>
    </w:p>
    <w:p w:rsidR="003B6523" w:rsidRPr="00F9616C" w:rsidRDefault="00F9616C">
      <w:pPr>
        <w:pStyle w:val="Heading1"/>
        <w:jc w:val="both"/>
        <w:rPr>
          <w:rFonts w:ascii="Times New Roman" w:hAnsi="Times New Roman" w:cs="Times New Roman"/>
          <w:sz w:val="24"/>
          <w:szCs w:val="24"/>
        </w:rPr>
      </w:pPr>
      <w:bookmarkStart w:id="2" w:name="Test_planning,_monitoring_and_control"/>
      <w:bookmarkEnd w:id="2"/>
      <w:r w:rsidRPr="00F9616C">
        <w:rPr>
          <w:rFonts w:ascii="Times New Roman" w:hAnsi="Times New Roman" w:cs="Times New Roman"/>
          <w:sz w:val="24"/>
          <w:szCs w:val="24"/>
        </w:rPr>
        <w:t>Test planning, monitoring and control</w:t>
      </w:r>
    </w:p>
    <w:p w:rsidR="003B6523" w:rsidRPr="00F9616C" w:rsidRDefault="003B6523">
      <w:pPr>
        <w:pStyle w:val="BodyText"/>
        <w:spacing w:before="6"/>
        <w:rPr>
          <w:rFonts w:ascii="Times New Roman" w:hAnsi="Times New Roman" w:cs="Times New Roman"/>
          <w:b/>
          <w:sz w:val="24"/>
          <w:szCs w:val="24"/>
        </w:rPr>
      </w:pPr>
    </w:p>
    <w:p w:rsidR="003B6523" w:rsidRPr="00F9616C" w:rsidRDefault="00F9616C">
      <w:pPr>
        <w:pStyle w:val="BodyText"/>
        <w:spacing w:line="266" w:lineRule="auto"/>
        <w:ind w:left="335" w:right="567" w:hanging="10"/>
        <w:rPr>
          <w:rFonts w:ascii="Times New Roman" w:hAnsi="Times New Roman" w:cs="Times New Roman"/>
          <w:b/>
          <w:sz w:val="24"/>
          <w:szCs w:val="24"/>
        </w:rPr>
      </w:pPr>
      <w:r w:rsidRPr="00F9616C">
        <w:rPr>
          <w:rFonts w:ascii="Times New Roman" w:hAnsi="Times New Roman" w:cs="Times New Roman"/>
          <w:sz w:val="24"/>
          <w:szCs w:val="24"/>
        </w:rPr>
        <w:t>This step entails planning and setting up the base for the execution of the tests. Setting goals and identifying the aim(s) of the test phase based on the requirements supplied</w:t>
      </w:r>
      <w:r w:rsidRPr="00F9616C">
        <w:rPr>
          <w:rFonts w:ascii="Times New Roman" w:hAnsi="Times New Roman" w:cs="Times New Roman"/>
          <w:b/>
          <w:sz w:val="24"/>
          <w:szCs w:val="24"/>
        </w:rPr>
        <w:t>.</w:t>
      </w:r>
    </w:p>
    <w:p w:rsidR="003B6523" w:rsidRPr="00F9616C" w:rsidRDefault="003B6523">
      <w:pPr>
        <w:spacing w:line="266" w:lineRule="auto"/>
        <w:rPr>
          <w:rFonts w:ascii="Times New Roman" w:hAnsi="Times New Roman" w:cs="Times New Roman"/>
          <w:sz w:val="24"/>
          <w:szCs w:val="24"/>
        </w:rPr>
        <w:sectPr w:rsidR="003B6523" w:rsidRPr="00F9616C">
          <w:type w:val="continuous"/>
          <w:pgSz w:w="11910" w:h="16840"/>
          <w:pgMar w:top="1400" w:right="1220" w:bottom="280" w:left="1100" w:header="720" w:footer="720" w:gutter="0"/>
          <w:cols w:space="720"/>
        </w:sectPr>
      </w:pPr>
    </w:p>
    <w:p w:rsidR="003B6523" w:rsidRPr="00F9616C" w:rsidRDefault="00F9616C">
      <w:pPr>
        <w:pStyle w:val="BodyText"/>
        <w:ind w:left="440"/>
        <w:rPr>
          <w:rFonts w:ascii="Times New Roman" w:hAnsi="Times New Roman" w:cs="Times New Roman"/>
          <w:sz w:val="24"/>
          <w:szCs w:val="24"/>
        </w:rPr>
      </w:pPr>
      <w:r w:rsidRPr="00F9616C">
        <w:rPr>
          <w:rFonts w:ascii="Times New Roman" w:hAnsi="Times New Roman" w:cs="Times New Roman"/>
          <w:noProof/>
          <w:sz w:val="24"/>
          <w:szCs w:val="24"/>
        </w:rPr>
        <w:lastRenderedPageBreak/>
        <w:drawing>
          <wp:inline distT="0" distB="0" distL="0" distR="0">
            <wp:extent cx="5708070" cy="2378868"/>
            <wp:effectExtent l="0" t="0" r="0" b="0"/>
            <wp:docPr id="3" name="image2.jpeg" descr="C:\Users\USER\Downloads\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708070" cy="2378868"/>
                    </a:xfrm>
                    <a:prstGeom prst="rect">
                      <a:avLst/>
                    </a:prstGeom>
                  </pic:spPr>
                </pic:pic>
              </a:graphicData>
            </a:graphic>
          </wp:inline>
        </w:drawing>
      </w:r>
    </w:p>
    <w:p w:rsidR="003B6523" w:rsidRPr="00F9616C" w:rsidRDefault="003B6523">
      <w:pPr>
        <w:pStyle w:val="BodyText"/>
        <w:spacing w:before="3"/>
        <w:rPr>
          <w:rFonts w:ascii="Times New Roman" w:hAnsi="Times New Roman" w:cs="Times New Roman"/>
          <w:b/>
          <w:sz w:val="24"/>
          <w:szCs w:val="24"/>
        </w:rPr>
      </w:pPr>
    </w:p>
    <w:p w:rsidR="003B6523" w:rsidRPr="00F9616C" w:rsidRDefault="00F9616C">
      <w:pPr>
        <w:pStyle w:val="Heading1"/>
        <w:spacing w:before="43"/>
        <w:rPr>
          <w:rFonts w:ascii="Times New Roman" w:hAnsi="Times New Roman" w:cs="Times New Roman"/>
          <w:sz w:val="24"/>
          <w:szCs w:val="24"/>
        </w:rPr>
      </w:pPr>
      <w:bookmarkStart w:id="3" w:name="Test_cases"/>
      <w:bookmarkEnd w:id="3"/>
      <w:r w:rsidRPr="00F9616C">
        <w:rPr>
          <w:rFonts w:ascii="Times New Roman" w:hAnsi="Times New Roman" w:cs="Times New Roman"/>
          <w:sz w:val="24"/>
          <w:szCs w:val="24"/>
        </w:rPr>
        <w:t>Te</w:t>
      </w:r>
      <w:r w:rsidRPr="00F9616C">
        <w:rPr>
          <w:rFonts w:ascii="Times New Roman" w:hAnsi="Times New Roman" w:cs="Times New Roman"/>
          <w:sz w:val="24"/>
          <w:szCs w:val="24"/>
        </w:rPr>
        <w:t>st cases</w:t>
      </w:r>
    </w:p>
    <w:p w:rsidR="003B6523" w:rsidRPr="00F9616C" w:rsidRDefault="003B6523">
      <w:pPr>
        <w:pStyle w:val="BodyText"/>
        <w:spacing w:before="2"/>
        <w:rPr>
          <w:rFonts w:ascii="Times New Roman" w:hAnsi="Times New Roman" w:cs="Times New Roman"/>
          <w:b/>
          <w:sz w:val="24"/>
          <w:szCs w:val="24"/>
        </w:rPr>
      </w:pPr>
    </w:p>
    <w:p w:rsidR="003B6523" w:rsidRPr="00F9616C" w:rsidRDefault="00F9616C">
      <w:pPr>
        <w:pStyle w:val="BodyText"/>
        <w:spacing w:line="268" w:lineRule="auto"/>
        <w:ind w:left="335" w:right="418" w:hanging="10"/>
        <w:rPr>
          <w:rFonts w:ascii="Times New Roman" w:hAnsi="Times New Roman" w:cs="Times New Roman"/>
          <w:sz w:val="24"/>
          <w:szCs w:val="24"/>
        </w:rPr>
      </w:pPr>
      <w:r w:rsidRPr="00F9616C">
        <w:rPr>
          <w:rFonts w:ascii="Times New Roman" w:hAnsi="Times New Roman" w:cs="Times New Roman"/>
          <w:sz w:val="24"/>
          <w:szCs w:val="24"/>
        </w:rPr>
        <w:t>In the context of this thesis it is important to note the use of subtle differences in the definition of automated testing. In literature we often find mentions of how automated test cases can require a lot of manual effort coding cases.</w:t>
      </w:r>
    </w:p>
    <w:p w:rsidR="003B6523" w:rsidRPr="00F9616C" w:rsidRDefault="003B6523">
      <w:pPr>
        <w:pStyle w:val="BodyText"/>
        <w:rPr>
          <w:rFonts w:ascii="Times New Roman" w:hAnsi="Times New Roman" w:cs="Times New Roman"/>
          <w:sz w:val="24"/>
          <w:szCs w:val="24"/>
        </w:rPr>
      </w:pPr>
    </w:p>
    <w:p w:rsidR="003B6523" w:rsidRPr="00F9616C" w:rsidRDefault="00F9616C">
      <w:pPr>
        <w:pStyle w:val="BodyText"/>
        <w:spacing w:before="5"/>
        <w:rPr>
          <w:rFonts w:ascii="Times New Roman" w:hAnsi="Times New Roman" w:cs="Times New Roman"/>
          <w:sz w:val="24"/>
          <w:szCs w:val="24"/>
        </w:rPr>
      </w:pPr>
      <w:r w:rsidRPr="00F9616C">
        <w:rPr>
          <w:rFonts w:ascii="Times New Roman" w:hAnsi="Times New Roman" w:cs="Times New Roman"/>
          <w:noProof/>
          <w:sz w:val="24"/>
          <w:szCs w:val="24"/>
        </w:rPr>
        <w:drawing>
          <wp:anchor distT="0" distB="0" distL="0" distR="0" simplePos="0" relativeHeight="251660288" behindDoc="0" locked="0" layoutInCell="1" allowOverlap="1">
            <wp:simplePos x="0" y="0"/>
            <wp:positionH relativeFrom="page">
              <wp:posOffset>904875</wp:posOffset>
            </wp:positionH>
            <wp:positionV relativeFrom="paragraph">
              <wp:posOffset>229798</wp:posOffset>
            </wp:positionV>
            <wp:extent cx="4646441" cy="4669155"/>
            <wp:effectExtent l="0" t="0" r="0" b="0"/>
            <wp:wrapTopAndBottom/>
            <wp:docPr id="5" name="image3.jpeg" descr="C:\Users\USER\Downloads\testing-as-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646441" cy="4669155"/>
                    </a:xfrm>
                    <a:prstGeom prst="rect">
                      <a:avLst/>
                    </a:prstGeom>
                  </pic:spPr>
                </pic:pic>
              </a:graphicData>
            </a:graphic>
          </wp:anchor>
        </w:drawing>
      </w:r>
    </w:p>
    <w:p w:rsidR="003B6523" w:rsidRPr="00F9616C" w:rsidRDefault="003B6523">
      <w:pPr>
        <w:rPr>
          <w:rFonts w:ascii="Times New Roman" w:hAnsi="Times New Roman" w:cs="Times New Roman"/>
          <w:sz w:val="24"/>
          <w:szCs w:val="24"/>
        </w:rPr>
        <w:sectPr w:rsidR="003B6523" w:rsidRPr="00F9616C">
          <w:pgSz w:w="11910" w:h="16840"/>
          <w:pgMar w:top="1420" w:right="1220" w:bottom="280" w:left="1100" w:header="720" w:footer="720" w:gutter="0"/>
          <w:cols w:space="720"/>
        </w:sectPr>
      </w:pPr>
    </w:p>
    <w:p w:rsidR="003B6523" w:rsidRPr="00F9616C" w:rsidRDefault="003B6523">
      <w:pPr>
        <w:pStyle w:val="BodyText"/>
        <w:rPr>
          <w:rFonts w:ascii="Times New Roman" w:hAnsi="Times New Roman" w:cs="Times New Roman"/>
          <w:sz w:val="24"/>
          <w:szCs w:val="24"/>
        </w:rPr>
      </w:pPr>
    </w:p>
    <w:p w:rsidR="003B6523" w:rsidRPr="00F9616C" w:rsidRDefault="00F9616C">
      <w:pPr>
        <w:pStyle w:val="Heading1"/>
        <w:spacing w:before="190"/>
        <w:rPr>
          <w:rFonts w:ascii="Times New Roman" w:hAnsi="Times New Roman" w:cs="Times New Roman"/>
          <w:sz w:val="24"/>
          <w:szCs w:val="24"/>
        </w:rPr>
      </w:pPr>
      <w:bookmarkStart w:id="4" w:name="Automated_Acceptance_Testing"/>
      <w:bookmarkEnd w:id="4"/>
      <w:r w:rsidRPr="00F9616C">
        <w:rPr>
          <w:rFonts w:ascii="Times New Roman" w:hAnsi="Times New Roman" w:cs="Times New Roman"/>
          <w:sz w:val="24"/>
          <w:szCs w:val="24"/>
        </w:rPr>
        <w:t>Automated Acceptance Testing</w:t>
      </w:r>
    </w:p>
    <w:p w:rsidR="003B6523" w:rsidRPr="00F9616C" w:rsidRDefault="003B6523">
      <w:pPr>
        <w:pStyle w:val="BodyText"/>
        <w:spacing w:before="7"/>
        <w:rPr>
          <w:rFonts w:ascii="Times New Roman" w:hAnsi="Times New Roman" w:cs="Times New Roman"/>
          <w:b/>
          <w:sz w:val="24"/>
          <w:szCs w:val="24"/>
        </w:rPr>
      </w:pPr>
    </w:p>
    <w:p w:rsidR="003B6523" w:rsidRPr="00F9616C" w:rsidRDefault="00F9616C">
      <w:pPr>
        <w:pStyle w:val="BodyText"/>
        <w:spacing w:line="268" w:lineRule="auto"/>
        <w:ind w:left="335" w:right="216" w:hanging="10"/>
        <w:jc w:val="both"/>
        <w:rPr>
          <w:rFonts w:ascii="Times New Roman" w:hAnsi="Times New Roman" w:cs="Times New Roman"/>
          <w:sz w:val="24"/>
          <w:szCs w:val="24"/>
        </w:rPr>
      </w:pPr>
      <w:r w:rsidRPr="00F9616C">
        <w:rPr>
          <w:rFonts w:ascii="Times New Roman" w:hAnsi="Times New Roman" w:cs="Times New Roman"/>
          <w:sz w:val="24"/>
          <w:szCs w:val="24"/>
        </w:rPr>
        <w:t xml:space="preserve">Automated acceptance testing (AAT) is the practice of executing business logic test cases automatically and can serve as an addition to user acceptance </w:t>
      </w:r>
      <w:proofErr w:type="gramStart"/>
      <w:r w:rsidRPr="00F9616C">
        <w:rPr>
          <w:rFonts w:ascii="Times New Roman" w:hAnsi="Times New Roman" w:cs="Times New Roman"/>
          <w:sz w:val="24"/>
          <w:szCs w:val="24"/>
        </w:rPr>
        <w:t>testing .</w:t>
      </w:r>
      <w:proofErr w:type="gramEnd"/>
      <w:r w:rsidRPr="00F9616C">
        <w:rPr>
          <w:rFonts w:ascii="Times New Roman" w:hAnsi="Times New Roman" w:cs="Times New Roman"/>
          <w:sz w:val="24"/>
          <w:szCs w:val="24"/>
        </w:rPr>
        <w:t xml:space="preserve"> Some sources also </w:t>
      </w:r>
      <w:proofErr w:type="gramStart"/>
      <w:r w:rsidRPr="00F9616C">
        <w:rPr>
          <w:rFonts w:ascii="Times New Roman" w:hAnsi="Times New Roman" w:cs="Times New Roman"/>
          <w:sz w:val="24"/>
          <w:szCs w:val="24"/>
        </w:rPr>
        <w:t>discuss  the</w:t>
      </w:r>
      <w:proofErr w:type="gramEnd"/>
      <w:r w:rsidRPr="00F9616C">
        <w:rPr>
          <w:rFonts w:ascii="Times New Roman" w:hAnsi="Times New Roman" w:cs="Times New Roman"/>
          <w:sz w:val="24"/>
          <w:szCs w:val="24"/>
        </w:rPr>
        <w:t xml:space="preserve"> automation of user acceptance testing, in which case the automa</w:t>
      </w:r>
      <w:r w:rsidRPr="00F9616C">
        <w:rPr>
          <w:rFonts w:ascii="Times New Roman" w:hAnsi="Times New Roman" w:cs="Times New Roman"/>
          <w:sz w:val="24"/>
          <w:szCs w:val="24"/>
        </w:rPr>
        <w:t>ted acceptance tests are UAT tests as described above. It mostly revolves around the idea that businesses which procure software define a set of rigorous requirements with clearly defined input and output data. When this is the case, test cases can be auto</w:t>
      </w:r>
      <w:r w:rsidRPr="00F9616C">
        <w:rPr>
          <w:rFonts w:ascii="Times New Roman" w:hAnsi="Times New Roman" w:cs="Times New Roman"/>
          <w:sz w:val="24"/>
          <w:szCs w:val="24"/>
        </w:rPr>
        <w:t xml:space="preserve">mated using a variety of tools making use of UI selectors or visual user interface </w:t>
      </w:r>
      <w:proofErr w:type="gramStart"/>
      <w:r w:rsidRPr="00F9616C">
        <w:rPr>
          <w:rFonts w:ascii="Times New Roman" w:hAnsi="Times New Roman" w:cs="Times New Roman"/>
          <w:sz w:val="24"/>
          <w:szCs w:val="24"/>
        </w:rPr>
        <w:t>automation .</w:t>
      </w:r>
      <w:proofErr w:type="gramEnd"/>
      <w:r w:rsidRPr="00F9616C">
        <w:rPr>
          <w:rFonts w:ascii="Times New Roman" w:hAnsi="Times New Roman" w:cs="Times New Roman"/>
          <w:sz w:val="24"/>
          <w:szCs w:val="24"/>
        </w:rPr>
        <w:t xml:space="preserve"> This means that scripts could be written to automate user acceptance test cases with the intent to reduce the manual effort emerging from the repeated execution</w:t>
      </w:r>
      <w:r w:rsidRPr="00F9616C">
        <w:rPr>
          <w:rFonts w:ascii="Times New Roman" w:hAnsi="Times New Roman" w:cs="Times New Roman"/>
          <w:sz w:val="24"/>
          <w:szCs w:val="24"/>
        </w:rPr>
        <w:t xml:space="preserve"> of acceptance</w:t>
      </w:r>
      <w:r w:rsidRPr="00F9616C">
        <w:rPr>
          <w:rFonts w:ascii="Times New Roman" w:hAnsi="Times New Roman" w:cs="Times New Roman"/>
          <w:spacing w:val="2"/>
          <w:sz w:val="24"/>
          <w:szCs w:val="24"/>
        </w:rPr>
        <w:t xml:space="preserve"> </w:t>
      </w:r>
      <w:r w:rsidRPr="00F9616C">
        <w:rPr>
          <w:rFonts w:ascii="Times New Roman" w:hAnsi="Times New Roman" w:cs="Times New Roman"/>
          <w:sz w:val="24"/>
          <w:szCs w:val="24"/>
        </w:rPr>
        <w:t>testing.</w:t>
      </w:r>
    </w:p>
    <w:p w:rsidR="003B6523" w:rsidRPr="00F9616C" w:rsidRDefault="003B6523">
      <w:pPr>
        <w:pStyle w:val="BodyText"/>
        <w:rPr>
          <w:rFonts w:ascii="Times New Roman" w:hAnsi="Times New Roman" w:cs="Times New Roman"/>
          <w:sz w:val="24"/>
          <w:szCs w:val="24"/>
        </w:rPr>
      </w:pPr>
    </w:p>
    <w:p w:rsidR="003B6523" w:rsidRPr="00F9616C" w:rsidRDefault="00F9616C">
      <w:pPr>
        <w:pStyle w:val="BodyText"/>
        <w:spacing w:before="2"/>
        <w:rPr>
          <w:rFonts w:ascii="Times New Roman" w:hAnsi="Times New Roman" w:cs="Times New Roman"/>
          <w:sz w:val="24"/>
          <w:szCs w:val="24"/>
        </w:rPr>
      </w:pPr>
      <w:r w:rsidRPr="00F9616C">
        <w:rPr>
          <w:rFonts w:ascii="Times New Roman" w:hAnsi="Times New Roman" w:cs="Times New Roman"/>
          <w:noProof/>
          <w:sz w:val="24"/>
          <w:szCs w:val="24"/>
        </w:rPr>
        <w:drawing>
          <wp:anchor distT="0" distB="0" distL="0" distR="0" simplePos="0" relativeHeight="251656192" behindDoc="0" locked="0" layoutInCell="1" allowOverlap="1">
            <wp:simplePos x="0" y="0"/>
            <wp:positionH relativeFrom="page">
              <wp:posOffset>933450</wp:posOffset>
            </wp:positionH>
            <wp:positionV relativeFrom="paragraph">
              <wp:posOffset>212434</wp:posOffset>
            </wp:positionV>
            <wp:extent cx="5453127" cy="3936206"/>
            <wp:effectExtent l="0" t="0" r="0" b="0"/>
            <wp:wrapTopAndBottom/>
            <wp:docPr id="7" name="image4.jpeg" descr="C:\Users\USER\Downloads\automa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5453127" cy="3936206"/>
                    </a:xfrm>
                    <a:prstGeom prst="rect">
                      <a:avLst/>
                    </a:prstGeom>
                  </pic:spPr>
                </pic:pic>
              </a:graphicData>
            </a:graphic>
          </wp:anchor>
        </w:drawing>
      </w:r>
    </w:p>
    <w:p w:rsidR="003B6523" w:rsidRPr="00F9616C" w:rsidRDefault="003B6523">
      <w:pPr>
        <w:pStyle w:val="BodyText"/>
        <w:spacing w:before="2"/>
        <w:rPr>
          <w:rFonts w:ascii="Times New Roman" w:hAnsi="Times New Roman" w:cs="Times New Roman"/>
          <w:sz w:val="24"/>
          <w:szCs w:val="24"/>
        </w:rPr>
      </w:pPr>
    </w:p>
    <w:p w:rsidR="003B6523" w:rsidRPr="00F9616C" w:rsidRDefault="00F9616C">
      <w:pPr>
        <w:pStyle w:val="Heading1"/>
        <w:rPr>
          <w:rFonts w:ascii="Times New Roman" w:hAnsi="Times New Roman" w:cs="Times New Roman"/>
          <w:sz w:val="24"/>
          <w:szCs w:val="24"/>
        </w:rPr>
      </w:pPr>
      <w:bookmarkStart w:id="5" w:name="Conclusions"/>
      <w:bookmarkEnd w:id="5"/>
      <w:r w:rsidRPr="00F9616C">
        <w:rPr>
          <w:rFonts w:ascii="Times New Roman" w:hAnsi="Times New Roman" w:cs="Times New Roman"/>
          <w:sz w:val="24"/>
          <w:szCs w:val="24"/>
        </w:rPr>
        <w:t>Conclusions</w:t>
      </w:r>
    </w:p>
    <w:p w:rsidR="003B6523" w:rsidRPr="00F9616C" w:rsidRDefault="003B6523">
      <w:pPr>
        <w:pStyle w:val="BodyText"/>
        <w:spacing w:before="9"/>
        <w:rPr>
          <w:rFonts w:ascii="Times New Roman" w:hAnsi="Times New Roman" w:cs="Times New Roman"/>
          <w:b/>
          <w:sz w:val="24"/>
          <w:szCs w:val="24"/>
        </w:rPr>
      </w:pPr>
    </w:p>
    <w:p w:rsidR="003B6523" w:rsidRPr="00F9616C" w:rsidRDefault="00F9616C">
      <w:pPr>
        <w:pStyle w:val="BodyText"/>
        <w:spacing w:line="268" w:lineRule="auto"/>
        <w:ind w:left="335" w:right="113" w:hanging="10"/>
        <w:jc w:val="both"/>
        <w:rPr>
          <w:rFonts w:ascii="Times New Roman" w:hAnsi="Times New Roman" w:cs="Times New Roman"/>
          <w:sz w:val="24"/>
          <w:szCs w:val="24"/>
        </w:rPr>
      </w:pPr>
      <w:r w:rsidRPr="00F9616C">
        <w:rPr>
          <w:rFonts w:ascii="Times New Roman" w:hAnsi="Times New Roman" w:cs="Times New Roman"/>
          <w:sz w:val="24"/>
          <w:szCs w:val="24"/>
        </w:rPr>
        <w:t xml:space="preserve">It seems evident that large software customers should aim to have their UAT be tightly integrated into the software product development process in order to improve the quality of software which </w:t>
      </w:r>
      <w:proofErr w:type="gramStart"/>
      <w:r w:rsidRPr="00F9616C">
        <w:rPr>
          <w:rFonts w:ascii="Times New Roman" w:hAnsi="Times New Roman" w:cs="Times New Roman"/>
          <w:sz w:val="24"/>
          <w:szCs w:val="24"/>
        </w:rPr>
        <w:t>they  can</w:t>
      </w:r>
      <w:proofErr w:type="gramEnd"/>
      <w:r w:rsidRPr="00F9616C">
        <w:rPr>
          <w:rFonts w:ascii="Times New Roman" w:hAnsi="Times New Roman" w:cs="Times New Roman"/>
          <w:sz w:val="24"/>
          <w:szCs w:val="24"/>
        </w:rPr>
        <w:t xml:space="preserve"> procure. Fo</w:t>
      </w:r>
      <w:r w:rsidRPr="00F9616C">
        <w:rPr>
          <w:rFonts w:ascii="Times New Roman" w:hAnsi="Times New Roman" w:cs="Times New Roman"/>
          <w:sz w:val="24"/>
          <w:szCs w:val="24"/>
        </w:rPr>
        <w:t>r this to work companies must improve their own knowledge management and change management strategies and adapt them specifically to user acceptance</w:t>
      </w:r>
      <w:r w:rsidRPr="00F9616C">
        <w:rPr>
          <w:rFonts w:ascii="Times New Roman" w:hAnsi="Times New Roman" w:cs="Times New Roman"/>
          <w:spacing w:val="-27"/>
          <w:sz w:val="24"/>
          <w:szCs w:val="24"/>
        </w:rPr>
        <w:t xml:space="preserve"> </w:t>
      </w:r>
      <w:r w:rsidRPr="00F9616C">
        <w:rPr>
          <w:rFonts w:ascii="Times New Roman" w:hAnsi="Times New Roman" w:cs="Times New Roman"/>
          <w:sz w:val="24"/>
          <w:szCs w:val="24"/>
        </w:rPr>
        <w:t>testing.</w:t>
      </w:r>
    </w:p>
    <w:sectPr w:rsidR="003B6523" w:rsidRPr="00F9616C">
      <w:pgSz w:w="11910" w:h="16840"/>
      <w:pgMar w:top="1580" w:right="12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B6523"/>
    <w:rsid w:val="003B6523"/>
    <w:rsid w:val="00F96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1CA2"/>
  <w15:docId w15:val="{2AB0B73F-CCA4-4BCF-91CC-6F517290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2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340"/>
      <w:jc w:val="both"/>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9"/>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2070</Characters>
  <Application>Microsoft Office Word</Application>
  <DocSecurity>0</DocSecurity>
  <Lines>62</Lines>
  <Paragraphs>24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Nirshitha S</cp:lastModifiedBy>
  <cp:revision>2</cp:revision>
  <dcterms:created xsi:type="dcterms:W3CDTF">2022-11-26T02:51:00Z</dcterms:created>
  <dcterms:modified xsi:type="dcterms:W3CDTF">2022-11-26T04:24:00Z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2022-11-26T00:00:00Z</vt:filetime>
  </property>
  <property fmtid="{D5CDD505-2E9C-101B-9397-08002B2CF9AE}" pid="5" name="GrammarlyDocumentId">
    <vt:lpwstr>4d0962da2217f66a9052be2f582eeca04fec1876371756aad9c49ab78b8bf675</vt:lpwstr>
  </property>
</Properties>
</file>