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935C" w14:textId="72D8AC18" w:rsidR="008B6602" w:rsidRPr="002B763E" w:rsidRDefault="008B6602" w:rsidP="00B824CF">
      <w:pPr>
        <w:spacing w:after="100" w:afterAutospacing="1"/>
        <w:jc w:val="center"/>
        <w:rPr>
          <w:rFonts w:ascii="Algerian" w:hAnsi="Algerian"/>
          <w:sz w:val="40"/>
          <w:lang w:val="en-US"/>
        </w:rPr>
      </w:pPr>
      <w:r w:rsidRPr="002B763E">
        <w:rPr>
          <w:rFonts w:ascii="Algerian" w:hAnsi="Algerian"/>
          <w:sz w:val="40"/>
          <w:lang w:val="en-US"/>
        </w:rPr>
        <w:t>Project design phase I</w:t>
      </w:r>
    </w:p>
    <w:p w14:paraId="64DBED7D" w14:textId="51FE28A7" w:rsidR="008B6602" w:rsidRPr="002B763E" w:rsidRDefault="008B6602" w:rsidP="00B824CF">
      <w:pPr>
        <w:spacing w:after="100" w:afterAutospacing="1"/>
        <w:jc w:val="center"/>
        <w:rPr>
          <w:rFonts w:ascii="Algerian" w:hAnsi="Algerian"/>
          <w:sz w:val="40"/>
          <w:lang w:val="en-US"/>
        </w:rPr>
      </w:pPr>
      <w:r>
        <w:rPr>
          <w:rFonts w:ascii="Algerian" w:hAnsi="Algerian"/>
          <w:sz w:val="40"/>
          <w:lang w:val="en-US"/>
        </w:rPr>
        <w:t>Functional requirements</w:t>
      </w:r>
    </w:p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3122"/>
        <w:gridCol w:w="7347"/>
      </w:tblGrid>
      <w:tr w:rsidR="008B6602" w14:paraId="5D3E790C" w14:textId="77777777" w:rsidTr="00555B3E">
        <w:trPr>
          <w:trHeight w:val="273"/>
        </w:trPr>
        <w:tc>
          <w:tcPr>
            <w:tcW w:w="3122" w:type="dxa"/>
          </w:tcPr>
          <w:p w14:paraId="6432AFAC" w14:textId="77777777" w:rsidR="008B6602" w:rsidRPr="00AF1FAB" w:rsidRDefault="008B6602" w:rsidP="003068BB">
            <w:pPr>
              <w:rPr>
                <w:rFonts w:ascii="Copperplate Gothic Bold" w:hAnsi="Copperplate Gothic Bold"/>
                <w:sz w:val="28"/>
                <w:lang w:val="en-US"/>
              </w:rPr>
            </w:pPr>
            <w:bookmarkStart w:id="0" w:name="_Hlk117505145"/>
            <w:r w:rsidRPr="00AF1FAB">
              <w:rPr>
                <w:rFonts w:ascii="Copperplate Gothic Bold" w:hAnsi="Copperplate Gothic Bold"/>
                <w:sz w:val="28"/>
                <w:lang w:val="en-US"/>
              </w:rPr>
              <w:t>Date</w:t>
            </w:r>
          </w:p>
        </w:tc>
        <w:tc>
          <w:tcPr>
            <w:tcW w:w="7347" w:type="dxa"/>
          </w:tcPr>
          <w:p w14:paraId="078A3C78" w14:textId="084B2184" w:rsidR="008B6602" w:rsidRPr="000739FD" w:rsidRDefault="008B6602" w:rsidP="003068BB">
            <w:pPr>
              <w:rPr>
                <w:rFonts w:ascii="Copperplate Gothic Light" w:hAnsi="Copperplate Gothic Light"/>
                <w:sz w:val="28"/>
                <w:lang w:val="en-US"/>
              </w:rPr>
            </w:pPr>
            <w:r w:rsidRPr="000739FD">
              <w:rPr>
                <w:rFonts w:ascii="Copperplate Gothic Light" w:hAnsi="Copperplate Gothic Light"/>
                <w:sz w:val="28"/>
                <w:lang w:val="en-US"/>
              </w:rPr>
              <w:t>2</w:t>
            </w:r>
            <w:r>
              <w:rPr>
                <w:rFonts w:ascii="Copperplate Gothic Light" w:hAnsi="Copperplate Gothic Light"/>
                <w:sz w:val="28"/>
                <w:lang w:val="en-US"/>
              </w:rPr>
              <w:t>7</w:t>
            </w:r>
            <w:r w:rsidRPr="000739FD">
              <w:rPr>
                <w:rFonts w:ascii="Copperplate Gothic Light" w:hAnsi="Copperplate Gothic Light"/>
                <w:sz w:val="28"/>
                <w:lang w:val="en-US"/>
              </w:rPr>
              <w:t xml:space="preserve"> October 2022</w:t>
            </w:r>
          </w:p>
        </w:tc>
      </w:tr>
      <w:tr w:rsidR="008B6602" w14:paraId="67553D7A" w14:textId="77777777" w:rsidTr="00555B3E">
        <w:trPr>
          <w:trHeight w:val="287"/>
        </w:trPr>
        <w:tc>
          <w:tcPr>
            <w:tcW w:w="3122" w:type="dxa"/>
          </w:tcPr>
          <w:p w14:paraId="40B696B4" w14:textId="77777777" w:rsidR="008B6602" w:rsidRPr="00AF1FAB" w:rsidRDefault="008B6602" w:rsidP="003068BB">
            <w:pPr>
              <w:rPr>
                <w:rFonts w:ascii="Copperplate Gothic Bold" w:hAnsi="Copperplate Gothic Bold"/>
                <w:sz w:val="28"/>
                <w:lang w:val="en-US"/>
              </w:rPr>
            </w:pPr>
            <w:r w:rsidRPr="00AF1FAB">
              <w:rPr>
                <w:rFonts w:ascii="Copperplate Gothic Bold" w:hAnsi="Copperplate Gothic Bold"/>
                <w:sz w:val="28"/>
                <w:lang w:val="en-US"/>
              </w:rPr>
              <w:t>Team ID</w:t>
            </w:r>
          </w:p>
        </w:tc>
        <w:tc>
          <w:tcPr>
            <w:tcW w:w="7347" w:type="dxa"/>
          </w:tcPr>
          <w:p w14:paraId="37C04CF6" w14:textId="77777777" w:rsidR="008B6602" w:rsidRPr="000739FD" w:rsidRDefault="008B6602" w:rsidP="003068BB">
            <w:pPr>
              <w:rPr>
                <w:rFonts w:ascii="Copperplate Gothic Light" w:hAnsi="Copperplate Gothic Light"/>
                <w:sz w:val="28"/>
                <w:lang w:val="en-US"/>
              </w:rPr>
            </w:pPr>
            <w:r w:rsidRPr="000739FD">
              <w:rPr>
                <w:rFonts w:ascii="Copperplate Gothic Light" w:hAnsi="Copperplate Gothic Light"/>
                <w:sz w:val="28"/>
                <w:szCs w:val="20"/>
                <w:shd w:val="clear" w:color="auto" w:fill="FFFFFF"/>
              </w:rPr>
              <w:t>PNT2022TMID36987</w:t>
            </w:r>
          </w:p>
        </w:tc>
      </w:tr>
      <w:tr w:rsidR="008B6602" w14:paraId="581568D5" w14:textId="77777777" w:rsidTr="00555B3E">
        <w:trPr>
          <w:trHeight w:val="561"/>
        </w:trPr>
        <w:tc>
          <w:tcPr>
            <w:tcW w:w="3122" w:type="dxa"/>
          </w:tcPr>
          <w:p w14:paraId="4C244F6E" w14:textId="77777777" w:rsidR="008B6602" w:rsidRPr="00AF1FAB" w:rsidRDefault="008B6602" w:rsidP="003068BB">
            <w:pPr>
              <w:rPr>
                <w:rFonts w:ascii="Copperplate Gothic Bold" w:hAnsi="Copperplate Gothic Bold"/>
                <w:sz w:val="28"/>
                <w:lang w:val="en-US"/>
              </w:rPr>
            </w:pPr>
            <w:r w:rsidRPr="00AF1FAB">
              <w:rPr>
                <w:rFonts w:ascii="Copperplate Gothic Bold" w:hAnsi="Copperplate Gothic Bold"/>
                <w:sz w:val="28"/>
                <w:lang w:val="en-US"/>
              </w:rPr>
              <w:t>Project Title</w:t>
            </w:r>
          </w:p>
        </w:tc>
        <w:tc>
          <w:tcPr>
            <w:tcW w:w="7347" w:type="dxa"/>
          </w:tcPr>
          <w:p w14:paraId="28080E32" w14:textId="77777777" w:rsidR="008B6602" w:rsidRPr="000739FD" w:rsidRDefault="008B6602" w:rsidP="003068BB">
            <w:pPr>
              <w:rPr>
                <w:rFonts w:ascii="Copperplate Gothic Light" w:hAnsi="Copperplate Gothic Light"/>
                <w:sz w:val="28"/>
                <w:lang w:val="en-US"/>
              </w:rPr>
            </w:pPr>
            <w:r w:rsidRPr="000739FD">
              <w:rPr>
                <w:rFonts w:ascii="Copperplate Gothic Light" w:hAnsi="Copperplate Gothic Light"/>
                <w:sz w:val="28"/>
                <w:lang w:val="en-US"/>
              </w:rPr>
              <w:t>AI Powered Nutrition Analyst for Fitness Enthusiasts</w:t>
            </w:r>
          </w:p>
        </w:tc>
      </w:tr>
      <w:tr w:rsidR="008B6602" w14:paraId="1FCA8BA2" w14:textId="77777777" w:rsidTr="00555B3E">
        <w:trPr>
          <w:trHeight w:val="273"/>
        </w:trPr>
        <w:tc>
          <w:tcPr>
            <w:tcW w:w="3122" w:type="dxa"/>
          </w:tcPr>
          <w:p w14:paraId="486396F5" w14:textId="77777777" w:rsidR="008B6602" w:rsidRPr="00AF1FAB" w:rsidRDefault="008B6602" w:rsidP="003068BB">
            <w:pPr>
              <w:rPr>
                <w:rFonts w:ascii="Copperplate Gothic Bold" w:hAnsi="Copperplate Gothic Bold"/>
                <w:sz w:val="28"/>
                <w:lang w:val="en-US"/>
              </w:rPr>
            </w:pPr>
            <w:r>
              <w:rPr>
                <w:rFonts w:ascii="Copperplate Gothic Bold" w:hAnsi="Copperplate Gothic Bold"/>
                <w:sz w:val="28"/>
                <w:lang w:val="en-US"/>
              </w:rPr>
              <w:t>Maximum Marks</w:t>
            </w:r>
          </w:p>
        </w:tc>
        <w:tc>
          <w:tcPr>
            <w:tcW w:w="7347" w:type="dxa"/>
          </w:tcPr>
          <w:p w14:paraId="2FA31E34" w14:textId="62EA5598" w:rsidR="008B6602" w:rsidRPr="000739FD" w:rsidRDefault="008B6602" w:rsidP="003068BB">
            <w:pPr>
              <w:rPr>
                <w:rFonts w:ascii="Copperplate Gothic Light" w:hAnsi="Copperplate Gothic Light"/>
                <w:sz w:val="28"/>
                <w:lang w:val="en-US"/>
              </w:rPr>
            </w:pPr>
            <w:r>
              <w:rPr>
                <w:rFonts w:ascii="Copperplate Gothic Light" w:hAnsi="Copperplate Gothic Light"/>
                <w:sz w:val="28"/>
                <w:lang w:val="en-US"/>
              </w:rPr>
              <w:t>4</w:t>
            </w:r>
            <w:r w:rsidRPr="000739FD">
              <w:rPr>
                <w:rFonts w:ascii="Copperplate Gothic Light" w:hAnsi="Copperplate Gothic Light"/>
                <w:sz w:val="28"/>
                <w:lang w:val="en-US"/>
              </w:rPr>
              <w:t xml:space="preserve"> Marks</w:t>
            </w:r>
          </w:p>
        </w:tc>
      </w:tr>
      <w:bookmarkEnd w:id="0"/>
    </w:tbl>
    <w:p w14:paraId="74BC2370" w14:textId="227D9CC3" w:rsidR="008B6602" w:rsidRDefault="008B6602" w:rsidP="008B6602">
      <w:pPr>
        <w:rPr>
          <w:rFonts w:ascii="Bookman Old Style" w:hAnsi="Bookman Old Style"/>
        </w:rPr>
      </w:pPr>
    </w:p>
    <w:p w14:paraId="47F3A7AD" w14:textId="6394774F" w:rsidR="008B6602" w:rsidRDefault="008B6602" w:rsidP="008B6602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Functional Requirements:</w:t>
      </w:r>
    </w:p>
    <w:tbl>
      <w:tblPr>
        <w:tblpPr w:leftFromText="180" w:rightFromText="180" w:vertAnchor="text" w:horzAnchor="margin" w:tblpY="467"/>
        <w:tblW w:w="992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3969"/>
        <w:gridCol w:w="4820"/>
      </w:tblGrid>
      <w:tr w:rsidR="00555B3E" w14:paraId="714BD8FB" w14:textId="77777777" w:rsidTr="00555B3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B3D099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b/>
                <w:bCs/>
                <w:sz w:val="22"/>
                <w:szCs w:val="22"/>
              </w:rPr>
              <w:t xml:space="preserve">FR No.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563A6D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b/>
                <w:bCs/>
                <w:sz w:val="22"/>
                <w:szCs w:val="22"/>
              </w:rPr>
              <w:t xml:space="preserve">Functional Requirement (Epic) </w:t>
            </w:r>
          </w:p>
        </w:tc>
        <w:tc>
          <w:tcPr>
            <w:tcW w:w="4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0C2DF4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b/>
                <w:bCs/>
                <w:sz w:val="22"/>
                <w:szCs w:val="22"/>
              </w:rPr>
              <w:t xml:space="preserve">Sub Requirement (Story / Sub-Task) </w:t>
            </w:r>
          </w:p>
        </w:tc>
      </w:tr>
      <w:tr w:rsidR="00555B3E" w14:paraId="2A99943B" w14:textId="77777777" w:rsidTr="00555B3E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1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D0123E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FR-1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588E25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User Registration </w:t>
            </w:r>
          </w:p>
        </w:tc>
        <w:tc>
          <w:tcPr>
            <w:tcW w:w="4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51EF11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>Registration through Gmail</w:t>
            </w:r>
            <w:r>
              <w:rPr>
                <w:rFonts w:ascii="Copperplate Gothic Light" w:hAnsi="Copperplate Gothic Light"/>
                <w:sz w:val="22"/>
                <w:szCs w:val="22"/>
              </w:rPr>
              <w:t>.</w:t>
            </w: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 </w:t>
            </w:r>
          </w:p>
          <w:p w14:paraId="2C4D3FE9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Registration through </w:t>
            </w:r>
            <w:r>
              <w:rPr>
                <w:rFonts w:ascii="Copperplate Gothic Light" w:hAnsi="Copperplate Gothic Light"/>
                <w:sz w:val="22"/>
                <w:szCs w:val="22"/>
              </w:rPr>
              <w:t>Phone number.</w:t>
            </w:r>
          </w:p>
        </w:tc>
      </w:tr>
      <w:tr w:rsidR="00555B3E" w14:paraId="4839E7D9" w14:textId="77777777" w:rsidTr="00555B3E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1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0D852F4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FR-2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F34B55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User Confirmation </w:t>
            </w:r>
          </w:p>
        </w:tc>
        <w:tc>
          <w:tcPr>
            <w:tcW w:w="4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9DDCE9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>Confirmation via Email</w:t>
            </w:r>
            <w:r>
              <w:rPr>
                <w:rFonts w:ascii="Copperplate Gothic Light" w:hAnsi="Copperplate Gothic Light"/>
                <w:sz w:val="22"/>
                <w:szCs w:val="22"/>
              </w:rPr>
              <w:t>.</w:t>
            </w:r>
          </w:p>
          <w:p w14:paraId="6030B919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>Confirmation via OTP</w:t>
            </w:r>
            <w:r>
              <w:rPr>
                <w:rFonts w:ascii="Copperplate Gothic Light" w:hAnsi="Copperplate Gothic Light"/>
                <w:sz w:val="22"/>
                <w:szCs w:val="22"/>
              </w:rPr>
              <w:t>.</w:t>
            </w: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 </w:t>
            </w:r>
          </w:p>
        </w:tc>
      </w:tr>
      <w:tr w:rsidR="00555B3E" w14:paraId="58FDD703" w14:textId="77777777" w:rsidTr="00555B3E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1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803BA8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FR-3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7D9558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User Login </w:t>
            </w:r>
          </w:p>
        </w:tc>
        <w:tc>
          <w:tcPr>
            <w:tcW w:w="4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D70772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Login through </w:t>
            </w:r>
            <w:r>
              <w:rPr>
                <w:rFonts w:ascii="Copperplate Gothic Light" w:hAnsi="Copperplate Gothic Light"/>
                <w:sz w:val="22"/>
                <w:szCs w:val="22"/>
              </w:rPr>
              <w:t>Phone number.</w:t>
            </w: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 </w:t>
            </w:r>
          </w:p>
          <w:p w14:paraId="224555EB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>Login through Emai</w:t>
            </w:r>
            <w:r>
              <w:rPr>
                <w:rFonts w:ascii="Copperplate Gothic Light" w:hAnsi="Copperplate Gothic Light"/>
                <w:sz w:val="22"/>
                <w:szCs w:val="22"/>
              </w:rPr>
              <w:t>l.</w:t>
            </w:r>
          </w:p>
        </w:tc>
      </w:tr>
      <w:tr w:rsidR="00555B3E" w14:paraId="7FC963D6" w14:textId="77777777" w:rsidTr="00555B3E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11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2E623D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FR-4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7B70F7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Choose package </w:t>
            </w:r>
          </w:p>
        </w:tc>
        <w:tc>
          <w:tcPr>
            <w:tcW w:w="4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A96D0C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>Selection of desired package</w:t>
            </w:r>
            <w:r>
              <w:rPr>
                <w:rFonts w:ascii="Copperplate Gothic Light" w:hAnsi="Copperplate Gothic Light"/>
                <w:sz w:val="22"/>
                <w:szCs w:val="22"/>
              </w:rPr>
              <w:t>.</w:t>
            </w: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 </w:t>
            </w:r>
          </w:p>
        </w:tc>
      </w:tr>
      <w:tr w:rsidR="00555B3E" w14:paraId="4B731989" w14:textId="77777777" w:rsidTr="00555B3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07F9F5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FR-5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0D1788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Generate the daily plan </w:t>
            </w:r>
          </w:p>
        </w:tc>
        <w:tc>
          <w:tcPr>
            <w:tcW w:w="4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4C62B2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>Daily plans will be generated</w:t>
            </w:r>
            <w:r>
              <w:rPr>
                <w:rFonts w:ascii="Copperplate Gothic Light" w:hAnsi="Copperplate Gothic Light"/>
                <w:sz w:val="22"/>
                <w:szCs w:val="22"/>
              </w:rPr>
              <w:t xml:space="preserve"> accordingly by</w:t>
            </w: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 </w:t>
            </w:r>
            <w:r>
              <w:rPr>
                <w:rFonts w:ascii="Copperplate Gothic Light" w:hAnsi="Copperplate Gothic Light"/>
                <w:sz w:val="22"/>
                <w:szCs w:val="22"/>
              </w:rPr>
              <w:t>trainer separately.</w:t>
            </w: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 </w:t>
            </w:r>
          </w:p>
        </w:tc>
      </w:tr>
      <w:tr w:rsidR="00555B3E" w14:paraId="0B9781B3" w14:textId="77777777" w:rsidTr="00555B3E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1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A77291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FR-6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E2D754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Manage progress report </w:t>
            </w:r>
          </w:p>
        </w:tc>
        <w:tc>
          <w:tcPr>
            <w:tcW w:w="4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6B8343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Gathering information from database and generating </w:t>
            </w:r>
            <w:r>
              <w:rPr>
                <w:rFonts w:ascii="Copperplate Gothic Light" w:hAnsi="Copperplate Gothic Light"/>
                <w:sz w:val="22"/>
                <w:szCs w:val="22"/>
              </w:rPr>
              <w:t xml:space="preserve">daily </w:t>
            </w:r>
            <w:r w:rsidRPr="008B6602">
              <w:rPr>
                <w:rFonts w:ascii="Copperplate Gothic Light" w:hAnsi="Copperplate Gothic Light"/>
                <w:sz w:val="22"/>
                <w:szCs w:val="22"/>
              </w:rPr>
              <w:t>report</w:t>
            </w:r>
            <w:r>
              <w:rPr>
                <w:rFonts w:ascii="Copperplate Gothic Light" w:hAnsi="Copperplate Gothic Light"/>
                <w:sz w:val="22"/>
                <w:szCs w:val="22"/>
              </w:rPr>
              <w:t xml:space="preserve">. </w:t>
            </w:r>
          </w:p>
        </w:tc>
      </w:tr>
      <w:tr w:rsidR="00555B3E" w14:paraId="16F8925C" w14:textId="77777777" w:rsidTr="00555B3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577A22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FR-7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F5367B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color w:val="212121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color w:val="212121"/>
                <w:sz w:val="22"/>
                <w:szCs w:val="22"/>
              </w:rPr>
              <w:t xml:space="preserve">Query </w:t>
            </w:r>
          </w:p>
        </w:tc>
        <w:tc>
          <w:tcPr>
            <w:tcW w:w="4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37D524" w14:textId="77777777" w:rsidR="00555B3E" w:rsidRPr="008B6602" w:rsidRDefault="00555B3E" w:rsidP="00555B3E">
            <w:pPr>
              <w:pStyle w:val="Default"/>
              <w:rPr>
                <w:rFonts w:ascii="Copperplate Gothic Light" w:hAnsi="Copperplate Gothic Light"/>
                <w:sz w:val="22"/>
                <w:szCs w:val="22"/>
              </w:rPr>
            </w:pPr>
            <w:r w:rsidRPr="008B6602">
              <w:rPr>
                <w:rFonts w:ascii="Copperplate Gothic Light" w:hAnsi="Copperplate Gothic Light"/>
                <w:sz w:val="22"/>
                <w:szCs w:val="22"/>
              </w:rPr>
              <w:t xml:space="preserve">The </w:t>
            </w:r>
            <w:r>
              <w:rPr>
                <w:rFonts w:ascii="Copperplate Gothic Light" w:hAnsi="Copperplate Gothic Light"/>
                <w:sz w:val="22"/>
                <w:szCs w:val="22"/>
              </w:rPr>
              <w:t>trainer can change plans according to the user needs.</w:t>
            </w:r>
          </w:p>
        </w:tc>
      </w:tr>
    </w:tbl>
    <w:p w14:paraId="51B20E9B" w14:textId="3F74BA3D" w:rsidR="008B6602" w:rsidRDefault="00555B3E" w:rsidP="008B6602">
      <w:pPr>
        <w:rPr>
          <w:rFonts w:ascii="Copperplate Gothic Light" w:hAnsi="Copperplate Gothic Light"/>
          <w:sz w:val="28"/>
          <w:szCs w:val="28"/>
        </w:rPr>
      </w:pPr>
      <w:r>
        <w:rPr>
          <w:rFonts w:ascii="Copperplate Gothic Light" w:hAnsi="Copperplate Gothic Light"/>
          <w:sz w:val="28"/>
          <w:szCs w:val="28"/>
        </w:rPr>
        <w:t xml:space="preserve">   </w:t>
      </w:r>
      <w:r w:rsidR="008B6602" w:rsidRPr="00555B3E">
        <w:rPr>
          <w:rFonts w:ascii="Copperplate Gothic Light" w:hAnsi="Copperplate Gothic Light"/>
          <w:sz w:val="24"/>
          <w:szCs w:val="24"/>
        </w:rPr>
        <w:t>The following are the functional requirements of the proposed solution.</w:t>
      </w:r>
    </w:p>
    <w:p w14:paraId="7B5A25CF" w14:textId="77777777" w:rsidR="00555B3E" w:rsidRDefault="00555B3E" w:rsidP="008B6602">
      <w:pPr>
        <w:rPr>
          <w:rFonts w:ascii="Copperplate Gothic Light" w:hAnsi="Copperplate Gothic Light"/>
          <w:sz w:val="28"/>
          <w:szCs w:val="28"/>
        </w:rPr>
      </w:pPr>
    </w:p>
    <w:p w14:paraId="2A992F78" w14:textId="7C198D99" w:rsidR="00555B3E" w:rsidRDefault="00555B3E" w:rsidP="008B6602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Non – functional Requirements:</w:t>
      </w:r>
    </w:p>
    <w:p w14:paraId="444DE72A" w14:textId="01A8C4EF" w:rsidR="00555B3E" w:rsidRDefault="00555B3E" w:rsidP="008B6602">
      <w:pPr>
        <w:rPr>
          <w:rFonts w:ascii="Copperplate Gothic Light" w:hAnsi="Copperplate Gothic Light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 xml:space="preserve"> </w:t>
      </w:r>
      <w:r w:rsidRPr="00555B3E">
        <w:rPr>
          <w:rFonts w:ascii="Copperplate Gothic Light" w:hAnsi="Copperplate Gothic Light"/>
          <w:sz w:val="24"/>
          <w:szCs w:val="24"/>
        </w:rPr>
        <w:t>The following are the non-functional requirements of the proposed solution.</w:t>
      </w:r>
    </w:p>
    <w:tbl>
      <w:tblPr>
        <w:tblpPr w:leftFromText="180" w:rightFromText="180" w:vertAnchor="text" w:horzAnchor="margin" w:tblpY="-68"/>
        <w:tblW w:w="10456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2977"/>
        <w:gridCol w:w="6405"/>
      </w:tblGrid>
      <w:tr w:rsidR="00555B3E" w14:paraId="02109A6D" w14:textId="77777777" w:rsidTr="00555B3E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668F00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  <w:b/>
                <w:bCs/>
              </w:rPr>
              <w:t xml:space="preserve">FR No.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88B876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  <w:b/>
                <w:bCs/>
              </w:rPr>
              <w:t xml:space="preserve">Non-Functional Requirement </w:t>
            </w:r>
          </w:p>
        </w:tc>
        <w:tc>
          <w:tcPr>
            <w:tcW w:w="64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1948F4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  <w:b/>
                <w:bCs/>
              </w:rPr>
              <w:t xml:space="preserve">Description </w:t>
            </w:r>
          </w:p>
        </w:tc>
      </w:tr>
      <w:tr w:rsidR="00555B3E" w14:paraId="51B70787" w14:textId="77777777" w:rsidTr="00555B3E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00FCA5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 xml:space="preserve">NFR-1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E936DD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  <w:b/>
                <w:bCs/>
              </w:rPr>
              <w:t xml:space="preserve">Usability </w:t>
            </w:r>
          </w:p>
        </w:tc>
        <w:tc>
          <w:tcPr>
            <w:tcW w:w="64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EA7C80" w14:textId="21AF607A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>Easy to use</w:t>
            </w:r>
            <w:r>
              <w:rPr>
                <w:rFonts w:ascii="Copperplate Gothic Light" w:hAnsi="Copperplate Gothic Light"/>
              </w:rPr>
              <w:t>, I</w:t>
            </w:r>
            <w:r w:rsidRPr="00555B3E">
              <w:rPr>
                <w:rFonts w:ascii="Copperplate Gothic Light" w:hAnsi="Copperplate Gothic Light"/>
              </w:rPr>
              <w:t>nteractive User Interface</w:t>
            </w:r>
            <w:r>
              <w:rPr>
                <w:rFonts w:ascii="Copperplate Gothic Light" w:hAnsi="Copperplate Gothic Light"/>
              </w:rPr>
              <w:t>.</w:t>
            </w:r>
          </w:p>
        </w:tc>
      </w:tr>
      <w:tr w:rsidR="00555B3E" w14:paraId="70F0CE5E" w14:textId="77777777" w:rsidTr="00555B3E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A89564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 xml:space="preserve">NFR-2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7804E1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  <w:b/>
                <w:bCs/>
              </w:rPr>
              <w:t xml:space="preserve">Security </w:t>
            </w:r>
          </w:p>
        </w:tc>
        <w:tc>
          <w:tcPr>
            <w:tcW w:w="64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6006C7" w14:textId="41DA62AC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 xml:space="preserve">User can access only their personal information. </w:t>
            </w:r>
          </w:p>
        </w:tc>
      </w:tr>
      <w:tr w:rsidR="00555B3E" w14:paraId="1F9C676B" w14:textId="77777777" w:rsidTr="00555B3E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29D053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 xml:space="preserve">NFR-3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29FAD0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  <w:b/>
                <w:bCs/>
              </w:rPr>
              <w:t xml:space="preserve">Reliability </w:t>
            </w:r>
          </w:p>
        </w:tc>
        <w:tc>
          <w:tcPr>
            <w:tcW w:w="64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87BE4E" w14:textId="49730475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 xml:space="preserve">The average time of failure shall be </w:t>
            </w:r>
            <w:r>
              <w:rPr>
                <w:rFonts w:ascii="Copperplate Gothic Light" w:hAnsi="Copperplate Gothic Light"/>
              </w:rPr>
              <w:t>3-4</w:t>
            </w:r>
            <w:r w:rsidRPr="00555B3E">
              <w:rPr>
                <w:rFonts w:ascii="Copperplate Gothic Light" w:hAnsi="Copperplate Gothic Light"/>
              </w:rPr>
              <w:t xml:space="preserve"> days. </w:t>
            </w:r>
          </w:p>
        </w:tc>
      </w:tr>
      <w:tr w:rsidR="00555B3E" w14:paraId="2B7E75B4" w14:textId="77777777" w:rsidTr="00555B3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38265F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 xml:space="preserve">NFR-4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24F4AF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  <w:b/>
                <w:bCs/>
              </w:rPr>
              <w:t xml:space="preserve">Performance </w:t>
            </w:r>
          </w:p>
        </w:tc>
        <w:tc>
          <w:tcPr>
            <w:tcW w:w="64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CBC62D" w14:textId="24F14572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 xml:space="preserve">The results </w:t>
            </w:r>
            <w:r w:rsidRPr="00555B3E">
              <w:rPr>
                <w:rFonts w:ascii="Copperplate Gothic Light" w:hAnsi="Copperplate Gothic Light"/>
              </w:rPr>
              <w:t>have</w:t>
            </w:r>
            <w:r w:rsidRPr="00555B3E">
              <w:rPr>
                <w:rFonts w:ascii="Copperplate Gothic Light" w:hAnsi="Copperplate Gothic Light"/>
              </w:rPr>
              <w:t xml:space="preserve"> to be shown</w:t>
            </w:r>
            <w:r>
              <w:rPr>
                <w:rFonts w:ascii="Copperplate Gothic Light" w:hAnsi="Copperplate Gothic Light"/>
              </w:rPr>
              <w:t xml:space="preserve"> within 24-48</w:t>
            </w:r>
            <w:r w:rsidR="00B824CF">
              <w:rPr>
                <w:rFonts w:ascii="Copperplate Gothic Light" w:hAnsi="Copperplate Gothic Light"/>
              </w:rPr>
              <w:t xml:space="preserve"> hrs.</w:t>
            </w:r>
            <w:r w:rsidRPr="00555B3E">
              <w:rPr>
                <w:rFonts w:ascii="Copperplate Gothic Light" w:hAnsi="Copperplate Gothic Light"/>
              </w:rPr>
              <w:t xml:space="preserve"> </w:t>
            </w:r>
          </w:p>
        </w:tc>
      </w:tr>
      <w:tr w:rsidR="00555B3E" w14:paraId="366416B5" w14:textId="77777777" w:rsidTr="00B824CF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764D90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 xml:space="preserve">NFR-5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8A589E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  <w:b/>
                <w:bCs/>
              </w:rPr>
              <w:t xml:space="preserve">Availability </w:t>
            </w:r>
          </w:p>
        </w:tc>
        <w:tc>
          <w:tcPr>
            <w:tcW w:w="64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766DEF" w14:textId="60073D8E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 xml:space="preserve">The dietician shall be available </w:t>
            </w:r>
            <w:r w:rsidR="00B824CF">
              <w:rPr>
                <w:rFonts w:ascii="Copperplate Gothic Light" w:hAnsi="Copperplate Gothic Light"/>
              </w:rPr>
              <w:t xml:space="preserve">24/7 </w:t>
            </w:r>
            <w:r w:rsidRPr="00555B3E">
              <w:rPr>
                <w:rFonts w:ascii="Copperplate Gothic Light" w:hAnsi="Copperplate Gothic Light"/>
              </w:rPr>
              <w:t xml:space="preserve">to users. </w:t>
            </w:r>
          </w:p>
        </w:tc>
      </w:tr>
      <w:tr w:rsidR="00555B3E" w14:paraId="10B02D18" w14:textId="77777777" w:rsidTr="00555B3E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C7F007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 xml:space="preserve">NFR-6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5000F3" w14:textId="77777777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  <w:color w:val="212121"/>
              </w:rPr>
            </w:pPr>
            <w:r w:rsidRPr="00555B3E">
              <w:rPr>
                <w:rFonts w:ascii="Copperplate Gothic Light" w:hAnsi="Copperplate Gothic Light"/>
                <w:b/>
                <w:bCs/>
                <w:color w:val="212121"/>
              </w:rPr>
              <w:t xml:space="preserve">Scalability </w:t>
            </w:r>
          </w:p>
        </w:tc>
        <w:tc>
          <w:tcPr>
            <w:tcW w:w="64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416443" w14:textId="7E648F41" w:rsidR="00555B3E" w:rsidRPr="00555B3E" w:rsidRDefault="00555B3E" w:rsidP="00555B3E">
            <w:pPr>
              <w:pStyle w:val="Default"/>
              <w:rPr>
                <w:rFonts w:ascii="Copperplate Gothic Light" w:hAnsi="Copperplate Gothic Light"/>
              </w:rPr>
            </w:pPr>
            <w:r w:rsidRPr="00555B3E">
              <w:rPr>
                <w:rFonts w:ascii="Copperplate Gothic Light" w:hAnsi="Copperplate Gothic Light"/>
              </w:rPr>
              <w:t xml:space="preserve">Supports various </w:t>
            </w:r>
            <w:r w:rsidR="00B824CF">
              <w:rPr>
                <w:rFonts w:ascii="Copperplate Gothic Light" w:hAnsi="Copperplate Gothic Light"/>
              </w:rPr>
              <w:t xml:space="preserve">healthy </w:t>
            </w:r>
            <w:r w:rsidRPr="00555B3E">
              <w:rPr>
                <w:rFonts w:ascii="Copperplate Gothic Light" w:hAnsi="Copperplate Gothic Light"/>
              </w:rPr>
              <w:t>food</w:t>
            </w:r>
            <w:r w:rsidR="00B824CF">
              <w:rPr>
                <w:rFonts w:ascii="Copperplate Gothic Light" w:hAnsi="Copperplate Gothic Light"/>
              </w:rPr>
              <w:t>.</w:t>
            </w:r>
            <w:r w:rsidRPr="00555B3E">
              <w:rPr>
                <w:rFonts w:ascii="Copperplate Gothic Light" w:hAnsi="Copperplate Gothic Light"/>
              </w:rPr>
              <w:t xml:space="preserve"> </w:t>
            </w:r>
          </w:p>
        </w:tc>
      </w:tr>
    </w:tbl>
    <w:p w14:paraId="1D54FEEC" w14:textId="77777777" w:rsidR="00555B3E" w:rsidRDefault="00555B3E" w:rsidP="00555B3E">
      <w:pPr>
        <w:pStyle w:val="Default"/>
      </w:pPr>
    </w:p>
    <w:p w14:paraId="05E13B91" w14:textId="77777777" w:rsidR="00555B3E" w:rsidRPr="00555B3E" w:rsidRDefault="00555B3E" w:rsidP="008B6602">
      <w:pPr>
        <w:rPr>
          <w:rFonts w:ascii="Copperplate Gothic Light" w:hAnsi="Copperplate Gothic Light"/>
          <w:sz w:val="28"/>
          <w:szCs w:val="28"/>
        </w:rPr>
      </w:pPr>
    </w:p>
    <w:sectPr w:rsidR="00555B3E" w:rsidRPr="00555B3E" w:rsidSect="00555B3E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02"/>
    <w:rsid w:val="00555B3E"/>
    <w:rsid w:val="006E11B9"/>
    <w:rsid w:val="008B6602"/>
    <w:rsid w:val="00B8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0544"/>
  <w15:chartTrackingRefBased/>
  <w15:docId w15:val="{5FF3269E-1DC0-41CD-BEB2-8A80C2F6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66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2022-10-27T06:08:00Z</dcterms:created>
  <dcterms:modified xsi:type="dcterms:W3CDTF">2022-10-27T06:31:00Z</dcterms:modified>
</cp:coreProperties>
</file>