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831" w:rsidRDefault="00B111D0">
      <w:pPr>
        <w:spacing w:after="0"/>
        <w:jc w:val="center"/>
        <w:rPr>
          <w:b/>
        </w:rPr>
      </w:pPr>
      <w:r>
        <w:rPr>
          <w:b/>
        </w:rPr>
        <w:t>Project Design Phase-I</w:t>
      </w:r>
    </w:p>
    <w:p w:rsidR="00492831" w:rsidRDefault="00B111D0">
      <w:pPr>
        <w:spacing w:after="0"/>
        <w:jc w:val="center"/>
        <w:rPr>
          <w:b/>
        </w:rPr>
      </w:pPr>
      <w:r>
        <w:rPr>
          <w:b/>
        </w:rPr>
        <w:t>Problem-Solution Fit</w:t>
      </w:r>
    </w:p>
    <w:p w:rsidR="00492831" w:rsidRDefault="00492831">
      <w:pPr>
        <w:spacing w:after="0"/>
        <w:jc w:val="center"/>
        <w:rPr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2831">
        <w:tc>
          <w:tcPr>
            <w:tcW w:w="4508" w:type="dxa"/>
          </w:tcPr>
          <w:p w:rsidR="00492831" w:rsidRDefault="00B111D0">
            <w:r>
              <w:t>Date</w:t>
            </w:r>
          </w:p>
        </w:tc>
        <w:tc>
          <w:tcPr>
            <w:tcW w:w="4508" w:type="dxa"/>
          </w:tcPr>
          <w:p w:rsidR="00492831" w:rsidRDefault="00AE3361">
            <w:r>
              <w:t>17 October 2022</w:t>
            </w:r>
          </w:p>
        </w:tc>
      </w:tr>
      <w:tr w:rsidR="00492831">
        <w:tc>
          <w:tcPr>
            <w:tcW w:w="4508" w:type="dxa"/>
          </w:tcPr>
          <w:p w:rsidR="00492831" w:rsidRDefault="00B111D0">
            <w:r>
              <w:t>Team ID</w:t>
            </w:r>
          </w:p>
        </w:tc>
        <w:tc>
          <w:tcPr>
            <w:tcW w:w="4508" w:type="dxa"/>
          </w:tcPr>
          <w:p w:rsidR="00492831" w:rsidRDefault="00AE3361">
            <w:r>
              <w:t>PNT2022TMID39536</w:t>
            </w:r>
          </w:p>
        </w:tc>
      </w:tr>
      <w:tr w:rsidR="00492831">
        <w:tc>
          <w:tcPr>
            <w:tcW w:w="4508" w:type="dxa"/>
          </w:tcPr>
          <w:p w:rsidR="00492831" w:rsidRDefault="00B111D0">
            <w:r>
              <w:t>Project Name</w:t>
            </w:r>
          </w:p>
        </w:tc>
        <w:tc>
          <w:tcPr>
            <w:tcW w:w="4508" w:type="dxa"/>
          </w:tcPr>
          <w:p w:rsidR="00492831" w:rsidRDefault="00AE3361">
            <w:r>
              <w:t>Project –Containment Zone Alerting Application</w:t>
            </w:r>
          </w:p>
        </w:tc>
      </w:tr>
      <w:tr w:rsidR="00492831">
        <w:tc>
          <w:tcPr>
            <w:tcW w:w="4508" w:type="dxa"/>
          </w:tcPr>
          <w:p w:rsidR="00492831" w:rsidRDefault="00B111D0">
            <w:r>
              <w:t>Maximum Marks</w:t>
            </w:r>
          </w:p>
        </w:tc>
        <w:tc>
          <w:tcPr>
            <w:tcW w:w="4508" w:type="dxa"/>
          </w:tcPr>
          <w:p w:rsidR="00492831" w:rsidRDefault="00B111D0">
            <w:r>
              <w:t>2 Marks</w:t>
            </w:r>
          </w:p>
        </w:tc>
      </w:tr>
    </w:tbl>
    <w:p w:rsidR="00492831" w:rsidRDefault="00492831">
      <w:pPr>
        <w:rPr>
          <w:b/>
        </w:rPr>
      </w:pPr>
    </w:p>
    <w:p w:rsidR="00492831" w:rsidRDefault="00492831">
      <w:pPr>
        <w:rPr>
          <w:b/>
        </w:rPr>
      </w:pPr>
    </w:p>
    <w:p w:rsidR="00492831" w:rsidRDefault="00B111D0">
      <w:r>
        <w:t>Project team shall fill the following information in proposed solution template.</w:t>
      </w:r>
    </w:p>
    <w:tbl>
      <w:tblPr>
        <w:tblStyle w:val="a2"/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3660"/>
        <w:gridCol w:w="4830"/>
      </w:tblGrid>
      <w:tr w:rsidR="00492831">
        <w:trPr>
          <w:trHeight w:val="557"/>
        </w:trPr>
        <w:tc>
          <w:tcPr>
            <w:tcW w:w="900" w:type="dxa"/>
          </w:tcPr>
          <w:p w:rsidR="00492831" w:rsidRDefault="00B111D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:rsidR="00492831" w:rsidRDefault="00B111D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830" w:type="dxa"/>
          </w:tcPr>
          <w:p w:rsidR="00492831" w:rsidRDefault="00B111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92831">
        <w:trPr>
          <w:trHeight w:val="817"/>
        </w:trPr>
        <w:tc>
          <w:tcPr>
            <w:tcW w:w="900" w:type="dxa"/>
          </w:tcPr>
          <w:p w:rsidR="00492831" w:rsidRDefault="004928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:rsidR="00492831" w:rsidRDefault="00B111D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830" w:type="dxa"/>
          </w:tcPr>
          <w:p w:rsidR="00492831" w:rsidRDefault="00C15EE5">
            <w:pPr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Statistics data from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RESTful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API.Data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 snapshot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</w:rPr>
              <w:t xml:space="preserve"> from firebase for new data or data snapshot from cache. Containment zones shown on a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google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map and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covid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19 statistics on a bottom sheet. User receives notification on entering a containment zone.</w:t>
            </w:r>
          </w:p>
        </w:tc>
      </w:tr>
      <w:tr w:rsidR="00492831">
        <w:trPr>
          <w:trHeight w:val="817"/>
        </w:trPr>
        <w:tc>
          <w:tcPr>
            <w:tcW w:w="900" w:type="dxa"/>
          </w:tcPr>
          <w:p w:rsidR="00492831" w:rsidRDefault="004928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:rsidR="00492831" w:rsidRDefault="00B111D0">
            <w:r>
              <w:rPr>
                <w:color w:val="222222"/>
              </w:rPr>
              <w:t>Idea / Solution description</w:t>
            </w:r>
          </w:p>
        </w:tc>
        <w:tc>
          <w:tcPr>
            <w:tcW w:w="4830" w:type="dxa"/>
          </w:tcPr>
          <w:p w:rsidR="00492831" w:rsidRDefault="00AE3361">
            <w:r>
              <w:t>1.Retrieving diagnosis</w:t>
            </w:r>
          </w:p>
          <w:p w:rsidR="00492831" w:rsidRDefault="00AE3361">
            <w:r>
              <w:t>2.Retrieving Exposure configuration</w:t>
            </w:r>
          </w:p>
          <w:p w:rsidR="00492831" w:rsidRDefault="00B111D0">
            <w:r>
              <w:t>3.Segmentation</w:t>
            </w:r>
          </w:p>
          <w:p w:rsidR="00492831" w:rsidRDefault="00AE3361">
            <w:r>
              <w:t>4.Protocal documentation</w:t>
            </w:r>
          </w:p>
          <w:p w:rsidR="00492831" w:rsidRDefault="00B111D0">
            <w:r>
              <w:t>5.Classification</w:t>
            </w:r>
          </w:p>
          <w:p w:rsidR="00492831" w:rsidRDefault="00AE3361">
            <w:r>
              <w:t>6.Contributing</w:t>
            </w:r>
          </w:p>
        </w:tc>
      </w:tr>
      <w:tr w:rsidR="00492831">
        <w:trPr>
          <w:trHeight w:val="787"/>
        </w:trPr>
        <w:tc>
          <w:tcPr>
            <w:tcW w:w="900" w:type="dxa"/>
          </w:tcPr>
          <w:p w:rsidR="00492831" w:rsidRDefault="004928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:rsidR="00492831" w:rsidRDefault="00B111D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830" w:type="dxa"/>
          </w:tcPr>
          <w:p w:rsidR="00492831" w:rsidRDefault="004A27DA">
            <w:pPr>
              <w:rPr>
                <w:rFonts w:ascii="Arial" w:eastAsia="Arial" w:hAnsi="Arial" w:cs="Arial"/>
                <w:color w:val="282828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Arial" w:eastAsia="Arial" w:hAnsi="Arial" w:cs="Arial"/>
                <w:color w:val="282828"/>
                <w:sz w:val="20"/>
                <w:szCs w:val="20"/>
                <w:highlight w:val="white"/>
              </w:rPr>
              <w:t>1.Android</w:t>
            </w:r>
            <w:proofErr w:type="gramEnd"/>
            <w:r>
              <w:rPr>
                <w:rFonts w:ascii="Arial" w:eastAsia="Arial" w:hAnsi="Arial" w:cs="Arial"/>
                <w:color w:val="282828"/>
                <w:sz w:val="20"/>
                <w:szCs w:val="20"/>
                <w:highlight w:val="white"/>
              </w:rPr>
              <w:t xml:space="preserve"> application updates location of areas which are identified to be the containment zone.</w:t>
            </w:r>
          </w:p>
          <w:p w:rsidR="00492831" w:rsidRDefault="004A27DA">
            <w:pPr>
              <w:rPr>
                <w:rFonts w:ascii="Arial" w:eastAsia="Arial" w:hAnsi="Arial" w:cs="Arial"/>
                <w:color w:val="282828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Arial" w:eastAsia="Arial" w:hAnsi="Arial" w:cs="Arial"/>
                <w:color w:val="282828"/>
                <w:sz w:val="20"/>
                <w:szCs w:val="20"/>
                <w:highlight w:val="white"/>
              </w:rPr>
              <w:t>2.Application</w:t>
            </w:r>
            <w:proofErr w:type="gramEnd"/>
            <w:r>
              <w:rPr>
                <w:rFonts w:ascii="Arial" w:eastAsia="Arial" w:hAnsi="Arial" w:cs="Arial"/>
                <w:color w:val="282828"/>
                <w:sz w:val="20"/>
                <w:szCs w:val="20"/>
                <w:highlight w:val="white"/>
              </w:rPr>
              <w:t xml:space="preserve"> further extract the IMEI number of the trespasser and upload to the online data base.</w:t>
            </w:r>
          </w:p>
          <w:p w:rsidR="00492831" w:rsidRDefault="004A27DA">
            <w:pPr>
              <w:rPr>
                <w:rFonts w:ascii="Arial" w:eastAsia="Arial" w:hAnsi="Arial" w:cs="Arial"/>
                <w:color w:val="282828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Arial" w:eastAsia="Arial" w:hAnsi="Arial" w:cs="Arial"/>
                <w:color w:val="282828"/>
                <w:sz w:val="20"/>
                <w:szCs w:val="20"/>
                <w:highlight w:val="white"/>
              </w:rPr>
              <w:t>3.The</w:t>
            </w:r>
            <w:proofErr w:type="gramEnd"/>
            <w:r>
              <w:rPr>
                <w:rFonts w:ascii="Arial" w:eastAsia="Arial" w:hAnsi="Arial" w:cs="Arial"/>
                <w:color w:val="282828"/>
                <w:sz w:val="20"/>
                <w:szCs w:val="20"/>
                <w:highlight w:val="white"/>
              </w:rPr>
              <w:t xml:space="preserve"> application prompt background location service permission and if granted the geo fences  get trigged even in application is not open in foreground.</w:t>
            </w:r>
          </w:p>
          <w:p w:rsidR="00492831" w:rsidRDefault="00492831">
            <w:pPr>
              <w:rPr>
                <w:rFonts w:ascii="Arial" w:eastAsia="Arial" w:hAnsi="Arial" w:cs="Arial"/>
                <w:color w:val="282828"/>
                <w:sz w:val="20"/>
                <w:szCs w:val="20"/>
                <w:highlight w:val="white"/>
              </w:rPr>
            </w:pPr>
          </w:p>
        </w:tc>
      </w:tr>
      <w:tr w:rsidR="00492831">
        <w:trPr>
          <w:trHeight w:val="817"/>
        </w:trPr>
        <w:tc>
          <w:tcPr>
            <w:tcW w:w="900" w:type="dxa"/>
          </w:tcPr>
          <w:p w:rsidR="00492831" w:rsidRDefault="004928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:rsidR="00492831" w:rsidRDefault="00B111D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830" w:type="dxa"/>
          </w:tcPr>
          <w:p w:rsidR="00492831" w:rsidRDefault="00B111D0">
            <w:pPr>
              <w:rPr>
                <w:rFonts w:ascii="Roboto" w:eastAsia="Roboto" w:hAnsi="Roboto" w:cs="Roboto"/>
                <w:color w:val="333333"/>
                <w:sz w:val="21"/>
                <w:szCs w:val="21"/>
                <w:highlight w:val="white"/>
              </w:rPr>
            </w:pPr>
            <w:r>
              <w:t>1.</w:t>
            </w:r>
            <w:r w:rsidR="004A6B93">
              <w:rPr>
                <w:rFonts w:ascii="Roboto" w:eastAsia="Roboto" w:hAnsi="Roboto" w:cs="Roboto"/>
                <w:color w:val="333333"/>
                <w:sz w:val="21"/>
                <w:szCs w:val="21"/>
                <w:highlight w:val="white"/>
              </w:rPr>
              <w:t>.Medical Drone deliveries</w:t>
            </w:r>
          </w:p>
          <w:p w:rsidR="00492831" w:rsidRDefault="00B111D0">
            <w:pPr>
              <w:rPr>
                <w:rFonts w:ascii="Roboto" w:eastAsia="Roboto" w:hAnsi="Roboto" w:cs="Roboto"/>
                <w:color w:val="333333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1"/>
                <w:szCs w:val="21"/>
                <w:highlight w:val="white"/>
              </w:rPr>
              <w:t>2</w:t>
            </w:r>
            <w:r w:rsidR="004A6B93">
              <w:rPr>
                <w:rFonts w:ascii="Roboto" w:eastAsia="Roboto" w:hAnsi="Roboto" w:cs="Roboto"/>
                <w:color w:val="333333"/>
                <w:sz w:val="21"/>
                <w:szCs w:val="21"/>
                <w:highlight w:val="white"/>
              </w:rPr>
              <w:t>. Situational awareness lockdown curfew enforcement.</w:t>
            </w:r>
          </w:p>
          <w:p w:rsidR="00492831" w:rsidRDefault="004A6B93">
            <w:proofErr w:type="gramStart"/>
            <w:r>
              <w:t>3.Broadcasting</w:t>
            </w:r>
            <w:proofErr w:type="gramEnd"/>
            <w:r>
              <w:t xml:space="preserve"> useful information.</w:t>
            </w:r>
          </w:p>
        </w:tc>
      </w:tr>
      <w:tr w:rsidR="00492831">
        <w:trPr>
          <w:trHeight w:val="817"/>
        </w:trPr>
        <w:tc>
          <w:tcPr>
            <w:tcW w:w="900" w:type="dxa"/>
          </w:tcPr>
          <w:p w:rsidR="00492831" w:rsidRDefault="004928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:rsidR="00492831" w:rsidRDefault="00B111D0">
            <w:r>
              <w:rPr>
                <w:color w:val="222222"/>
              </w:rPr>
              <w:t>Business Model (Revenue Model)</w:t>
            </w:r>
          </w:p>
        </w:tc>
        <w:tc>
          <w:tcPr>
            <w:tcW w:w="4830" w:type="dxa"/>
          </w:tcPr>
          <w:p w:rsidR="00492831" w:rsidRDefault="004A6B93">
            <w:r>
              <w:rPr>
                <w:noProof/>
                <w:lang w:val="en-US"/>
              </w:rPr>
              <w:drawing>
                <wp:inline distT="0" distB="0" distL="0" distR="0">
                  <wp:extent cx="2929890" cy="192913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ecom-Page-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831">
        <w:trPr>
          <w:trHeight w:val="817"/>
        </w:trPr>
        <w:tc>
          <w:tcPr>
            <w:tcW w:w="900" w:type="dxa"/>
          </w:tcPr>
          <w:p w:rsidR="00492831" w:rsidRDefault="004928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:rsidR="00492831" w:rsidRDefault="00B111D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830" w:type="dxa"/>
          </w:tcPr>
          <w:p w:rsidR="00492831" w:rsidRDefault="00D00768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6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produce the vaccination scenarios and quantity the under reporting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impact.Record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identification 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Databases(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</w:rPr>
              <w:t>n=380)Other source(n=10).Duplicate removed before</w:t>
            </w:r>
            <w:r w:rsidR="00CA60DD">
              <w:rPr>
                <w:rFonts w:ascii="Roboto" w:eastAsia="Roboto" w:hAnsi="Roboto" w:cs="Roboto"/>
                <w:sz w:val="20"/>
                <w:szCs w:val="20"/>
              </w:rPr>
              <w:t xml:space="preserve"> record moved for reasons(n=14).</w:t>
            </w:r>
            <w:bookmarkStart w:id="0" w:name="_GoBack"/>
            <w:bookmarkEnd w:id="0"/>
          </w:p>
          <w:p w:rsidR="00492831" w:rsidRDefault="00492831"/>
          <w:p w:rsidR="00492831" w:rsidRDefault="00492831"/>
          <w:p w:rsidR="00492831" w:rsidRDefault="00492831"/>
        </w:tc>
      </w:tr>
    </w:tbl>
    <w:p w:rsidR="00492831" w:rsidRDefault="00492831"/>
    <w:p w:rsidR="00492831" w:rsidRDefault="00492831"/>
    <w:p w:rsidR="00492831" w:rsidRDefault="00492831"/>
    <w:p w:rsidR="00492831" w:rsidRDefault="00492831"/>
    <w:p w:rsidR="00492831" w:rsidRDefault="00492831"/>
    <w:p w:rsidR="00492831" w:rsidRDefault="00492831"/>
    <w:sectPr w:rsidR="00492831">
      <w:pgSz w:w="11906" w:h="16838"/>
      <w:pgMar w:top="851" w:right="1440" w:bottom="1440" w:left="135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41A9A"/>
    <w:multiLevelType w:val="multilevel"/>
    <w:tmpl w:val="9B9A0A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2831"/>
    <w:rsid w:val="00492831"/>
    <w:rsid w:val="004A27DA"/>
    <w:rsid w:val="004A6B93"/>
    <w:rsid w:val="007A09E1"/>
    <w:rsid w:val="00AE3361"/>
    <w:rsid w:val="00B111D0"/>
    <w:rsid w:val="00C15EE5"/>
    <w:rsid w:val="00CA60DD"/>
    <w:rsid w:val="00D0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1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1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1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3IfwXg10lHR6BEX2KfwzD0gGPA==">AMUW2mUrW5eUei/eqSetP28UUrO5UZLIArH76B0DybAan0Zp4ooh3EsTM5T9YnPb2XGR6f8wp2npKlE679NYzw06s3t07GkV2VVgLTR5mRnBsOwO18mNlMw=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2022-10-17T15:58:00Z</dcterms:created>
  <dcterms:modified xsi:type="dcterms:W3CDTF">2022-10-17T15:58:00Z</dcterms:modified>
</cp:coreProperties>
</file>