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2EC" w:rsidRDefault="00B407E7">
      <w:pPr>
        <w:spacing w:before="74"/>
        <w:ind w:left="3979" w:right="3951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Project</w:t>
      </w:r>
      <w:r>
        <w:rPr>
          <w:rFonts w:ascii="Arial"/>
          <w:b/>
          <w:spacing w:val="13"/>
          <w:sz w:val="17"/>
        </w:rPr>
        <w:t xml:space="preserve"> </w:t>
      </w:r>
      <w:r>
        <w:rPr>
          <w:rFonts w:ascii="Arial"/>
          <w:b/>
          <w:sz w:val="17"/>
        </w:rPr>
        <w:t>Design</w:t>
      </w:r>
      <w:r>
        <w:rPr>
          <w:rFonts w:ascii="Arial"/>
          <w:b/>
          <w:spacing w:val="11"/>
          <w:sz w:val="17"/>
        </w:rPr>
        <w:t xml:space="preserve"> </w:t>
      </w:r>
      <w:r>
        <w:rPr>
          <w:rFonts w:ascii="Arial"/>
          <w:b/>
          <w:sz w:val="17"/>
        </w:rPr>
        <w:t>Phase-II</w:t>
      </w:r>
    </w:p>
    <w:p w:rsidR="00C052EC" w:rsidRDefault="00B407E7">
      <w:pPr>
        <w:spacing w:before="23"/>
        <w:ind w:left="3979" w:right="3954"/>
        <w:jc w:val="center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Data</w:t>
      </w:r>
      <w:r>
        <w:rPr>
          <w:rFonts w:ascii="Arial"/>
          <w:b/>
          <w:spacing w:val="-13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Flow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Diagram</w:t>
      </w:r>
      <w:r>
        <w:rPr>
          <w:rFonts w:ascii="Arial"/>
          <w:b/>
          <w:spacing w:val="-12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&amp;</w:t>
      </w:r>
      <w:r>
        <w:rPr>
          <w:rFonts w:ascii="Arial"/>
          <w:b/>
          <w:spacing w:val="-13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User</w:t>
      </w:r>
      <w:r>
        <w:rPr>
          <w:rFonts w:ascii="Arial"/>
          <w:b/>
          <w:spacing w:val="-12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Stories</w:t>
      </w:r>
    </w:p>
    <w:p w:rsidR="00C052EC" w:rsidRDefault="00C052EC">
      <w:pPr>
        <w:pStyle w:val="BodyText"/>
        <w:spacing w:before="4"/>
        <w:rPr>
          <w:b/>
          <w:i w:val="0"/>
          <w:sz w:val="19"/>
        </w:rPr>
      </w:pPr>
    </w:p>
    <w:tbl>
      <w:tblPr>
        <w:tblW w:w="0" w:type="auto"/>
        <w:tblInd w:w="2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79"/>
        <w:gridCol w:w="3522"/>
      </w:tblGrid>
      <w:tr w:rsidR="00C052EC">
        <w:trPr>
          <w:trHeight w:val="197"/>
        </w:trPr>
        <w:tc>
          <w:tcPr>
            <w:tcW w:w="3279" w:type="dxa"/>
          </w:tcPr>
          <w:p w:rsidR="00C052EC" w:rsidRDefault="00B407E7">
            <w:pPr>
              <w:pStyle w:val="TableParagraph"/>
              <w:spacing w:before="8" w:line="169" w:lineRule="exact"/>
              <w:ind w:left="79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3522" w:type="dxa"/>
          </w:tcPr>
          <w:p w:rsidR="00C052EC" w:rsidRDefault="00674E8E">
            <w:pPr>
              <w:pStyle w:val="TableParagraph"/>
              <w:spacing w:before="8" w:line="169" w:lineRule="exact"/>
              <w:ind w:left="78"/>
              <w:rPr>
                <w:sz w:val="16"/>
              </w:rPr>
            </w:pPr>
            <w:r>
              <w:rPr>
                <w:sz w:val="16"/>
              </w:rPr>
              <w:t>1</w:t>
            </w:r>
            <w:r w:rsidR="0065422B">
              <w:rPr>
                <w:sz w:val="16"/>
              </w:rPr>
              <w:t>6</w:t>
            </w:r>
            <w:r w:rsidR="00B407E7">
              <w:rPr>
                <w:spacing w:val="-1"/>
                <w:sz w:val="16"/>
              </w:rPr>
              <w:t xml:space="preserve"> </w:t>
            </w:r>
            <w:r w:rsidR="00B407E7">
              <w:rPr>
                <w:sz w:val="16"/>
              </w:rPr>
              <w:t>October</w:t>
            </w:r>
            <w:r w:rsidR="00B407E7">
              <w:rPr>
                <w:spacing w:val="-4"/>
                <w:sz w:val="16"/>
              </w:rPr>
              <w:t xml:space="preserve"> </w:t>
            </w:r>
            <w:r w:rsidR="00B407E7">
              <w:rPr>
                <w:sz w:val="16"/>
              </w:rPr>
              <w:t>2022</w:t>
            </w:r>
          </w:p>
        </w:tc>
      </w:tr>
      <w:tr w:rsidR="00C052EC">
        <w:trPr>
          <w:trHeight w:val="197"/>
        </w:trPr>
        <w:tc>
          <w:tcPr>
            <w:tcW w:w="3279" w:type="dxa"/>
          </w:tcPr>
          <w:p w:rsidR="00C052EC" w:rsidRDefault="00B407E7">
            <w:pPr>
              <w:pStyle w:val="TableParagraph"/>
              <w:spacing w:before="8" w:line="169" w:lineRule="exact"/>
              <w:ind w:left="79"/>
              <w:rPr>
                <w:sz w:val="16"/>
              </w:rPr>
            </w:pPr>
            <w:r>
              <w:rPr>
                <w:sz w:val="16"/>
              </w:rPr>
              <w:t>Team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ID</w:t>
            </w:r>
          </w:p>
        </w:tc>
        <w:tc>
          <w:tcPr>
            <w:tcW w:w="3522" w:type="dxa"/>
          </w:tcPr>
          <w:p w:rsidR="00C052EC" w:rsidRDefault="0065422B">
            <w:pPr>
              <w:pStyle w:val="TableParagraph"/>
              <w:spacing w:before="8" w:line="169" w:lineRule="exact"/>
              <w:ind w:left="78"/>
              <w:rPr>
                <w:sz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  <w:t>PNT2022TMID11481</w:t>
            </w:r>
          </w:p>
        </w:tc>
      </w:tr>
      <w:tr w:rsidR="00C052EC">
        <w:trPr>
          <w:trHeight w:val="197"/>
        </w:trPr>
        <w:tc>
          <w:tcPr>
            <w:tcW w:w="3279" w:type="dxa"/>
          </w:tcPr>
          <w:p w:rsidR="00C052EC" w:rsidRDefault="00B407E7">
            <w:pPr>
              <w:pStyle w:val="TableParagraph"/>
              <w:spacing w:before="9" w:line="169" w:lineRule="exact"/>
              <w:ind w:left="79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3522" w:type="dxa"/>
          </w:tcPr>
          <w:p w:rsidR="00C052EC" w:rsidRPr="0065422B" w:rsidRDefault="00B407E7" w:rsidP="0065422B">
            <w:pPr>
              <w:pStyle w:val="TableParagraph"/>
              <w:spacing w:before="9" w:line="169" w:lineRule="exact"/>
              <w:ind w:left="7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1"/>
                <w:sz w:val="16"/>
              </w:rPr>
              <w:t xml:space="preserve"> </w:t>
            </w:r>
            <w:r w:rsidR="0065422B">
              <w:rPr>
                <w:sz w:val="16"/>
              </w:rPr>
              <w:t>–</w:t>
            </w:r>
            <w:r w:rsidR="0065422B">
              <w:rPr>
                <w:rFonts w:ascii="Arial" w:hAnsi="Arial" w:cs="Arial"/>
              </w:rPr>
              <w:t xml:space="preserve"> </w:t>
            </w:r>
            <w:r w:rsidR="0065422B">
              <w:rPr>
                <w:rFonts w:ascii="Arial" w:hAnsi="Arial" w:cs="Arial"/>
                <w:sz w:val="18"/>
                <w:szCs w:val="18"/>
              </w:rPr>
              <w:t>S</w:t>
            </w:r>
            <w:r w:rsidR="0065422B" w:rsidRPr="0065422B">
              <w:rPr>
                <w:rFonts w:ascii="Arial" w:hAnsi="Arial" w:cs="Arial"/>
                <w:sz w:val="18"/>
                <w:szCs w:val="18"/>
              </w:rPr>
              <w:t>mart farmer-IOT enabled smart farming application</w:t>
            </w:r>
            <w:r w:rsidR="0065422B">
              <w:rPr>
                <w:rFonts w:ascii="Arial" w:hAnsi="Arial" w:cs="Arial"/>
              </w:rPr>
              <w:t xml:space="preserve"> </w:t>
            </w:r>
          </w:p>
        </w:tc>
      </w:tr>
      <w:tr w:rsidR="00C052EC">
        <w:trPr>
          <w:trHeight w:val="197"/>
        </w:trPr>
        <w:tc>
          <w:tcPr>
            <w:tcW w:w="3279" w:type="dxa"/>
          </w:tcPr>
          <w:p w:rsidR="00C052EC" w:rsidRDefault="00B407E7">
            <w:pPr>
              <w:pStyle w:val="TableParagraph"/>
              <w:spacing w:before="8" w:line="169" w:lineRule="exact"/>
              <w:ind w:left="79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</w:p>
        </w:tc>
        <w:tc>
          <w:tcPr>
            <w:tcW w:w="3522" w:type="dxa"/>
          </w:tcPr>
          <w:p w:rsidR="00C052EC" w:rsidRDefault="00B407E7">
            <w:pPr>
              <w:pStyle w:val="TableParagraph"/>
              <w:spacing w:before="8" w:line="169" w:lineRule="exact"/>
              <w:ind w:left="78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Marks</w:t>
            </w:r>
          </w:p>
        </w:tc>
      </w:tr>
    </w:tbl>
    <w:p w:rsidR="00C052EC" w:rsidRDefault="00C052EC">
      <w:pPr>
        <w:pStyle w:val="BodyText"/>
        <w:rPr>
          <w:b/>
          <w:i w:val="0"/>
          <w:sz w:val="18"/>
        </w:rPr>
      </w:pPr>
    </w:p>
    <w:p w:rsidR="00C052EC" w:rsidRDefault="00B407E7">
      <w:pPr>
        <w:spacing w:before="119"/>
        <w:ind w:left="116"/>
        <w:rPr>
          <w:rFonts w:ascii="Arial"/>
          <w:b/>
          <w:sz w:val="16"/>
        </w:rPr>
      </w:pPr>
      <w:r>
        <w:rPr>
          <w:rFonts w:ascii="Arial"/>
          <w:b/>
          <w:sz w:val="16"/>
        </w:rPr>
        <w:t>Data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z w:val="16"/>
        </w:rPr>
        <w:t>Flow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Diagrams:</w:t>
      </w:r>
    </w:p>
    <w:p w:rsidR="00C052EC" w:rsidRDefault="00B407E7" w:rsidP="0065422B">
      <w:pPr>
        <w:spacing w:before="129" w:line="261" w:lineRule="auto"/>
        <w:ind w:left="123" w:hanging="8"/>
        <w:rPr>
          <w:sz w:val="16"/>
        </w:rPr>
      </w:pP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Data</w:t>
      </w:r>
      <w:r>
        <w:rPr>
          <w:spacing w:val="-1"/>
          <w:sz w:val="16"/>
        </w:rPr>
        <w:t xml:space="preserve"> </w:t>
      </w:r>
      <w:r>
        <w:rPr>
          <w:sz w:val="16"/>
        </w:rPr>
        <w:t>Flow</w:t>
      </w:r>
      <w:r>
        <w:rPr>
          <w:spacing w:val="-2"/>
          <w:sz w:val="16"/>
        </w:rPr>
        <w:t xml:space="preserve"> </w:t>
      </w:r>
      <w:r>
        <w:rPr>
          <w:sz w:val="16"/>
        </w:rPr>
        <w:t>Diagram</w:t>
      </w:r>
      <w:r>
        <w:rPr>
          <w:spacing w:val="-1"/>
          <w:sz w:val="16"/>
        </w:rPr>
        <w:t xml:space="preserve"> </w:t>
      </w:r>
      <w:r>
        <w:rPr>
          <w:sz w:val="16"/>
        </w:rPr>
        <w:t>(DFD)</w:t>
      </w:r>
      <w:r>
        <w:rPr>
          <w:spacing w:val="-1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traditional</w:t>
      </w:r>
      <w:r>
        <w:rPr>
          <w:spacing w:val="-2"/>
          <w:sz w:val="16"/>
        </w:rPr>
        <w:t xml:space="preserve"> </w:t>
      </w:r>
      <w:r>
        <w:rPr>
          <w:sz w:val="16"/>
        </w:rPr>
        <w:t>visual</w:t>
      </w:r>
      <w:r>
        <w:rPr>
          <w:spacing w:val="-5"/>
          <w:sz w:val="16"/>
        </w:rPr>
        <w:t xml:space="preserve"> </w:t>
      </w:r>
      <w:r>
        <w:rPr>
          <w:sz w:val="16"/>
        </w:rPr>
        <w:t>representation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information</w:t>
      </w:r>
      <w:r>
        <w:rPr>
          <w:spacing w:val="-2"/>
          <w:sz w:val="16"/>
        </w:rPr>
        <w:t xml:space="preserve"> </w:t>
      </w:r>
      <w:r>
        <w:rPr>
          <w:sz w:val="16"/>
        </w:rPr>
        <w:t>flows</w:t>
      </w:r>
      <w:r>
        <w:rPr>
          <w:spacing w:val="-2"/>
          <w:sz w:val="16"/>
        </w:rPr>
        <w:t xml:space="preserve"> </w:t>
      </w:r>
      <w:r>
        <w:rPr>
          <w:sz w:val="16"/>
        </w:rPr>
        <w:t>within</w:t>
      </w:r>
      <w:r>
        <w:rPr>
          <w:spacing w:val="-4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system.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4"/>
          <w:sz w:val="16"/>
        </w:rPr>
        <w:t xml:space="preserve"> </w:t>
      </w:r>
      <w:r>
        <w:rPr>
          <w:sz w:val="16"/>
        </w:rPr>
        <w:t>neat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clear</w:t>
      </w:r>
      <w:r>
        <w:rPr>
          <w:spacing w:val="-1"/>
          <w:sz w:val="16"/>
        </w:rPr>
        <w:t xml:space="preserve"> </w:t>
      </w:r>
      <w:r>
        <w:rPr>
          <w:sz w:val="16"/>
        </w:rPr>
        <w:t>DFD</w:t>
      </w:r>
      <w:r>
        <w:rPr>
          <w:spacing w:val="-1"/>
          <w:sz w:val="16"/>
        </w:rPr>
        <w:t xml:space="preserve"> </w:t>
      </w:r>
      <w:r>
        <w:rPr>
          <w:sz w:val="16"/>
        </w:rPr>
        <w:t>can</w:t>
      </w:r>
      <w:r>
        <w:rPr>
          <w:spacing w:val="-4"/>
          <w:sz w:val="16"/>
        </w:rPr>
        <w:t xml:space="preserve"> </w:t>
      </w:r>
      <w:r>
        <w:rPr>
          <w:sz w:val="16"/>
        </w:rPr>
        <w:t>depict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right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amount of the system requirement graphically. It shows how data </w:t>
      </w:r>
      <w:proofErr w:type="spellStart"/>
      <w:r>
        <w:rPr>
          <w:sz w:val="16"/>
        </w:rPr>
        <w:t>enters</w:t>
      </w:r>
      <w:proofErr w:type="spellEnd"/>
      <w:r>
        <w:rPr>
          <w:sz w:val="16"/>
        </w:rPr>
        <w:t xml:space="preserve"> and leaves the system, what changes the information, and where data is</w:t>
      </w:r>
      <w:r>
        <w:rPr>
          <w:spacing w:val="1"/>
          <w:sz w:val="16"/>
        </w:rPr>
        <w:t xml:space="preserve"> </w:t>
      </w:r>
      <w:proofErr w:type="gramStart"/>
      <w:r>
        <w:rPr>
          <w:sz w:val="16"/>
        </w:rPr>
        <w:t>stored</w:t>
      </w:r>
      <w:proofErr w:type="gramEnd"/>
      <w:r>
        <w:rPr>
          <w:sz w:val="16"/>
        </w:rPr>
        <w:t>.</w:t>
      </w:r>
    </w:p>
    <w:p w:rsidR="0065422B" w:rsidRDefault="0065422B" w:rsidP="0065422B">
      <w:pPr>
        <w:spacing w:before="129" w:line="261" w:lineRule="auto"/>
        <w:ind w:left="123" w:hanging="8"/>
        <w:rPr>
          <w:sz w:val="16"/>
        </w:rPr>
      </w:pPr>
    </w:p>
    <w:p w:rsidR="0065422B" w:rsidRDefault="0065422B" w:rsidP="0065422B">
      <w:pPr>
        <w:spacing w:before="129" w:line="261" w:lineRule="auto"/>
        <w:ind w:left="123" w:hanging="8"/>
        <w:rPr>
          <w:sz w:val="16"/>
        </w:rPr>
      </w:pPr>
      <w:proofErr w:type="gramStart"/>
      <w:r>
        <w:rPr>
          <w:sz w:val="16"/>
        </w:rPr>
        <w:t>Example :</w:t>
      </w:r>
      <w:proofErr w:type="gramEnd"/>
      <w:r>
        <w:rPr>
          <w:sz w:val="16"/>
        </w:rPr>
        <w:t xml:space="preserve"> </w:t>
      </w:r>
    </w:p>
    <w:p w:rsidR="0065422B" w:rsidRDefault="0065422B" w:rsidP="0065422B">
      <w:pPr>
        <w:spacing w:before="129" w:line="261" w:lineRule="auto"/>
        <w:ind w:left="123" w:hanging="8"/>
        <w:rPr>
          <w:sz w:val="16"/>
        </w:rPr>
      </w:pPr>
    </w:p>
    <w:p w:rsidR="0065422B" w:rsidRDefault="00A11614" w:rsidP="0065422B">
      <w:pPr>
        <w:spacing w:before="129" w:line="261" w:lineRule="auto"/>
        <w:ind w:left="123" w:hanging="8"/>
        <w:rPr>
          <w:sz w:val="16"/>
        </w:rPr>
      </w:pPr>
      <w:r>
        <w:rPr>
          <w:noProof/>
          <w:sz w:val="16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9.55pt;margin-top:12.7pt;width:266.75pt;height:189.1pt;z-index:251658240">
            <v:textbox>
              <w:txbxContent>
                <w:p w:rsidR="00A11614" w:rsidRDefault="00A11614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3233033" cy="2297927"/>
                        <wp:effectExtent l="19050" t="0" r="5467" b="0"/>
                        <wp:docPr id="2" name="Picture 1" descr="dfd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fd.jpe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36801" cy="2300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5422B" w:rsidRDefault="0065422B" w:rsidP="0065422B">
      <w:pPr>
        <w:spacing w:before="129" w:line="261" w:lineRule="auto"/>
        <w:ind w:left="123" w:hanging="8"/>
        <w:rPr>
          <w:sz w:val="16"/>
        </w:rPr>
      </w:pPr>
      <w:r w:rsidRPr="0065422B">
        <w:rPr>
          <w:sz w:val="16"/>
        </w:rPr>
        <w:drawing>
          <wp:inline distT="0" distB="0" distL="0" distR="0">
            <wp:extent cx="3324225" cy="2009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614" w:rsidRDefault="00A11614" w:rsidP="0065422B">
      <w:pPr>
        <w:spacing w:before="129" w:line="261" w:lineRule="auto"/>
        <w:ind w:left="123" w:hanging="8"/>
        <w:rPr>
          <w:sz w:val="16"/>
        </w:rPr>
      </w:pPr>
    </w:p>
    <w:p w:rsidR="00A11614" w:rsidRPr="00724959" w:rsidRDefault="00A11614" w:rsidP="00724959">
      <w:pPr>
        <w:spacing w:before="129" w:line="261" w:lineRule="auto"/>
        <w:rPr>
          <w:sz w:val="16"/>
        </w:rPr>
      </w:pPr>
    </w:p>
    <w:p w:rsidR="00A11614" w:rsidRDefault="00A11614" w:rsidP="0065422B">
      <w:pPr>
        <w:spacing w:before="129" w:line="261" w:lineRule="auto"/>
        <w:ind w:left="123" w:hanging="8"/>
        <w:rPr>
          <w:sz w:val="16"/>
        </w:rPr>
      </w:pPr>
    </w:p>
    <w:p w:rsidR="00A11614" w:rsidRDefault="00A11614" w:rsidP="00A11614">
      <w:pPr>
        <w:spacing w:before="129" w:line="261" w:lineRule="auto"/>
        <w:rPr>
          <w:sz w:val="16"/>
        </w:rPr>
      </w:pPr>
    </w:p>
    <w:p w:rsidR="00A11614" w:rsidRPr="00724959" w:rsidRDefault="00A11614" w:rsidP="00724959">
      <w:pPr>
        <w:pStyle w:val="ListParagraph"/>
        <w:numPr>
          <w:ilvl w:val="0"/>
          <w:numId w:val="4"/>
        </w:numPr>
        <w:tabs>
          <w:tab w:val="left" w:pos="716"/>
        </w:tabs>
        <w:spacing w:before="88" w:line="261" w:lineRule="auto"/>
        <w:ind w:right="280"/>
        <w:rPr>
          <w:i/>
          <w:sz w:val="20"/>
          <w:szCs w:val="20"/>
        </w:rPr>
      </w:pPr>
      <w:r w:rsidRPr="00724959">
        <w:rPr>
          <w:i/>
          <w:color w:val="333333"/>
          <w:sz w:val="20"/>
          <w:szCs w:val="20"/>
        </w:rPr>
        <w:t>The different soil parameters temperature, soil moistures and then humidity are sensed using</w:t>
      </w:r>
      <w:r w:rsidRPr="00724959">
        <w:rPr>
          <w:i/>
          <w:color w:val="333333"/>
          <w:spacing w:val="1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different</w:t>
      </w:r>
      <w:r w:rsidRPr="00724959">
        <w:rPr>
          <w:i/>
          <w:color w:val="333333"/>
          <w:spacing w:val="1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sensors</w:t>
      </w:r>
      <w:r w:rsidRPr="00724959">
        <w:rPr>
          <w:i/>
          <w:color w:val="333333"/>
          <w:spacing w:val="2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and</w:t>
      </w:r>
      <w:r w:rsidRPr="00724959">
        <w:rPr>
          <w:i/>
          <w:color w:val="333333"/>
          <w:spacing w:val="-1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obtained</w:t>
      </w:r>
      <w:r w:rsidRPr="00724959">
        <w:rPr>
          <w:i/>
          <w:color w:val="333333"/>
          <w:spacing w:val="3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value</w:t>
      </w:r>
      <w:r w:rsidRPr="00724959">
        <w:rPr>
          <w:i/>
          <w:color w:val="333333"/>
          <w:spacing w:val="2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is</w:t>
      </w:r>
      <w:r w:rsidRPr="00724959">
        <w:rPr>
          <w:i/>
          <w:color w:val="333333"/>
          <w:spacing w:val="2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stored</w:t>
      </w:r>
      <w:r w:rsidRPr="00724959">
        <w:rPr>
          <w:i/>
          <w:color w:val="333333"/>
          <w:spacing w:val="3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in</w:t>
      </w:r>
      <w:r w:rsidRPr="00724959">
        <w:rPr>
          <w:i/>
          <w:color w:val="333333"/>
          <w:spacing w:val="-1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 xml:space="preserve">the </w:t>
      </w:r>
      <w:proofErr w:type="spellStart"/>
      <w:proofErr w:type="gramStart"/>
      <w:r w:rsidRPr="00724959">
        <w:rPr>
          <w:i/>
          <w:color w:val="333333"/>
          <w:sz w:val="20"/>
          <w:szCs w:val="20"/>
        </w:rPr>
        <w:t>ibm</w:t>
      </w:r>
      <w:proofErr w:type="spellEnd"/>
      <w:proofErr w:type="gramEnd"/>
      <w:r w:rsidRPr="00724959">
        <w:rPr>
          <w:i/>
          <w:color w:val="333333"/>
          <w:sz w:val="20"/>
          <w:szCs w:val="20"/>
        </w:rPr>
        <w:t xml:space="preserve"> cloud.</w:t>
      </w:r>
    </w:p>
    <w:p w:rsidR="00A11614" w:rsidRPr="00724959" w:rsidRDefault="00A11614" w:rsidP="00724959">
      <w:pPr>
        <w:pStyle w:val="BodyText"/>
        <w:spacing w:before="1"/>
        <w:rPr>
          <w:sz w:val="20"/>
          <w:szCs w:val="20"/>
        </w:rPr>
      </w:pPr>
    </w:p>
    <w:p w:rsidR="00A11614" w:rsidRPr="00724959" w:rsidRDefault="00724959" w:rsidP="00724959">
      <w:pPr>
        <w:pStyle w:val="ListParagraph"/>
        <w:numPr>
          <w:ilvl w:val="0"/>
          <w:numId w:val="4"/>
        </w:numPr>
        <w:tabs>
          <w:tab w:val="left" w:pos="651"/>
        </w:tabs>
        <w:spacing w:line="261" w:lineRule="auto"/>
        <w:rPr>
          <w:i/>
          <w:sz w:val="20"/>
          <w:szCs w:val="20"/>
        </w:rPr>
      </w:pPr>
      <w:r>
        <w:rPr>
          <w:i/>
          <w:color w:val="333333"/>
          <w:sz w:val="20"/>
          <w:szCs w:val="20"/>
        </w:rPr>
        <w:t xml:space="preserve"> </w:t>
      </w:r>
      <w:r w:rsidR="00A11614" w:rsidRPr="00724959">
        <w:rPr>
          <w:i/>
          <w:color w:val="333333"/>
          <w:sz w:val="20"/>
          <w:szCs w:val="20"/>
        </w:rPr>
        <w:t>Aurdino UNO is used as a processing Unit that process the data obtained from the sensors and</w:t>
      </w:r>
      <w:r w:rsidR="00A11614" w:rsidRPr="00724959">
        <w:rPr>
          <w:i/>
          <w:color w:val="333333"/>
          <w:spacing w:val="1"/>
          <w:sz w:val="20"/>
          <w:szCs w:val="20"/>
        </w:rPr>
        <w:t xml:space="preserve"> </w:t>
      </w:r>
      <w:r w:rsidR="00A11614" w:rsidRPr="00724959">
        <w:rPr>
          <w:i/>
          <w:color w:val="333333"/>
          <w:sz w:val="20"/>
          <w:szCs w:val="20"/>
        </w:rPr>
        <w:t>whether data</w:t>
      </w:r>
      <w:r w:rsidR="00A11614" w:rsidRPr="00724959">
        <w:rPr>
          <w:i/>
          <w:color w:val="333333"/>
          <w:spacing w:val="2"/>
          <w:sz w:val="20"/>
          <w:szCs w:val="20"/>
        </w:rPr>
        <w:t xml:space="preserve"> </w:t>
      </w:r>
      <w:r w:rsidR="00A11614" w:rsidRPr="00724959">
        <w:rPr>
          <w:i/>
          <w:color w:val="333333"/>
          <w:sz w:val="20"/>
          <w:szCs w:val="20"/>
        </w:rPr>
        <w:t>from the weather API.</w:t>
      </w:r>
    </w:p>
    <w:p w:rsidR="00A11614" w:rsidRPr="00724959" w:rsidRDefault="00A11614" w:rsidP="00724959">
      <w:pPr>
        <w:pStyle w:val="BodyText"/>
        <w:rPr>
          <w:sz w:val="20"/>
          <w:szCs w:val="20"/>
        </w:rPr>
      </w:pPr>
    </w:p>
    <w:p w:rsidR="00A11614" w:rsidRPr="00724959" w:rsidRDefault="00A11614" w:rsidP="00724959">
      <w:pPr>
        <w:pStyle w:val="BodyText"/>
        <w:rPr>
          <w:sz w:val="20"/>
          <w:szCs w:val="20"/>
        </w:rPr>
      </w:pPr>
    </w:p>
    <w:p w:rsidR="00A11614" w:rsidRPr="00724959" w:rsidRDefault="00A11614" w:rsidP="00724959">
      <w:pPr>
        <w:pStyle w:val="ListParagraph"/>
        <w:numPr>
          <w:ilvl w:val="0"/>
          <w:numId w:val="4"/>
        </w:numPr>
        <w:tabs>
          <w:tab w:val="left" w:pos="651"/>
        </w:tabs>
        <w:spacing w:line="261" w:lineRule="auto"/>
        <w:ind w:right="276"/>
        <w:rPr>
          <w:i/>
          <w:sz w:val="20"/>
          <w:szCs w:val="20"/>
        </w:rPr>
      </w:pPr>
      <w:r w:rsidRPr="00724959">
        <w:rPr>
          <w:i/>
          <w:color w:val="333333"/>
          <w:sz w:val="20"/>
          <w:szCs w:val="20"/>
        </w:rPr>
        <w:t>NODE-RED is used as a programming tool to write the hardware, software and APIs. The MQTT</w:t>
      </w:r>
      <w:r w:rsidRPr="00724959">
        <w:rPr>
          <w:i/>
          <w:color w:val="333333"/>
          <w:spacing w:val="-61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protocol is</w:t>
      </w:r>
      <w:r w:rsidRPr="00724959">
        <w:rPr>
          <w:i/>
          <w:color w:val="333333"/>
          <w:spacing w:val="1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followed</w:t>
      </w:r>
      <w:r w:rsidRPr="00724959">
        <w:rPr>
          <w:i/>
          <w:color w:val="333333"/>
          <w:spacing w:val="3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for the</w:t>
      </w:r>
      <w:r w:rsidRPr="00724959">
        <w:rPr>
          <w:i/>
          <w:color w:val="333333"/>
          <w:spacing w:val="-1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communication.</w:t>
      </w:r>
    </w:p>
    <w:p w:rsidR="00A11614" w:rsidRPr="00724959" w:rsidRDefault="00A11614" w:rsidP="00724959">
      <w:pPr>
        <w:pStyle w:val="BodyText"/>
        <w:spacing w:before="1"/>
        <w:rPr>
          <w:sz w:val="20"/>
          <w:szCs w:val="20"/>
        </w:rPr>
      </w:pPr>
    </w:p>
    <w:p w:rsidR="00A11614" w:rsidRPr="00724959" w:rsidRDefault="00A11614" w:rsidP="00724959">
      <w:pPr>
        <w:pStyle w:val="ListParagraph"/>
        <w:numPr>
          <w:ilvl w:val="0"/>
          <w:numId w:val="4"/>
        </w:numPr>
        <w:tabs>
          <w:tab w:val="left" w:pos="651"/>
        </w:tabs>
        <w:spacing w:line="261" w:lineRule="auto"/>
        <w:rPr>
          <w:i/>
          <w:sz w:val="20"/>
          <w:szCs w:val="20"/>
        </w:rPr>
      </w:pPr>
      <w:r w:rsidRPr="00724959">
        <w:rPr>
          <w:i/>
          <w:color w:val="333333"/>
          <w:sz w:val="20"/>
          <w:szCs w:val="20"/>
        </w:rPr>
        <w:t>All the collected data are provided to the user through a mobile application that was developed</w:t>
      </w:r>
      <w:r w:rsidRPr="00724959">
        <w:rPr>
          <w:i/>
          <w:color w:val="333333"/>
          <w:spacing w:val="1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using</w:t>
      </w:r>
      <w:r w:rsidRPr="00724959">
        <w:rPr>
          <w:i/>
          <w:color w:val="333333"/>
          <w:spacing w:val="20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the</w:t>
      </w:r>
      <w:r w:rsidRPr="00724959">
        <w:rPr>
          <w:i/>
          <w:color w:val="333333"/>
          <w:spacing w:val="17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MIT</w:t>
      </w:r>
      <w:r w:rsidRPr="00724959">
        <w:rPr>
          <w:i/>
          <w:color w:val="333333"/>
          <w:spacing w:val="18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app</w:t>
      </w:r>
      <w:r w:rsidRPr="00724959">
        <w:rPr>
          <w:i/>
          <w:color w:val="333333"/>
          <w:spacing w:val="21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inventor.</w:t>
      </w:r>
      <w:r w:rsidRPr="00724959">
        <w:rPr>
          <w:i/>
          <w:color w:val="333333"/>
          <w:spacing w:val="20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The</w:t>
      </w:r>
      <w:r w:rsidRPr="00724959">
        <w:rPr>
          <w:i/>
          <w:color w:val="333333"/>
          <w:spacing w:val="21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user</w:t>
      </w:r>
      <w:r w:rsidRPr="00724959">
        <w:rPr>
          <w:i/>
          <w:color w:val="333333"/>
          <w:spacing w:val="17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could</w:t>
      </w:r>
      <w:r w:rsidRPr="00724959">
        <w:rPr>
          <w:i/>
          <w:color w:val="333333"/>
          <w:spacing w:val="17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make</w:t>
      </w:r>
      <w:r w:rsidRPr="00724959">
        <w:rPr>
          <w:i/>
          <w:color w:val="333333"/>
          <w:spacing w:val="16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a</w:t>
      </w:r>
      <w:r w:rsidRPr="00724959">
        <w:rPr>
          <w:i/>
          <w:color w:val="333333"/>
          <w:spacing w:val="17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decision</w:t>
      </w:r>
      <w:r w:rsidRPr="00724959">
        <w:rPr>
          <w:i/>
          <w:color w:val="333333"/>
          <w:spacing w:val="16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through</w:t>
      </w:r>
      <w:r w:rsidRPr="00724959">
        <w:rPr>
          <w:i/>
          <w:color w:val="333333"/>
          <w:spacing w:val="21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an</w:t>
      </w:r>
      <w:r w:rsidRPr="00724959">
        <w:rPr>
          <w:i/>
          <w:color w:val="333333"/>
          <w:spacing w:val="21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app,</w:t>
      </w:r>
      <w:r w:rsidRPr="00724959">
        <w:rPr>
          <w:i/>
          <w:color w:val="333333"/>
          <w:spacing w:val="20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weather</w:t>
      </w:r>
      <w:r w:rsidRPr="00724959">
        <w:rPr>
          <w:i/>
          <w:color w:val="333333"/>
          <w:spacing w:val="17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to</w:t>
      </w:r>
      <w:r w:rsidRPr="00724959">
        <w:rPr>
          <w:i/>
          <w:color w:val="333333"/>
          <w:spacing w:val="21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water</w:t>
      </w:r>
      <w:r w:rsidRPr="00724959">
        <w:rPr>
          <w:i/>
          <w:color w:val="333333"/>
          <w:spacing w:val="-62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the</w:t>
      </w:r>
      <w:r w:rsidRPr="00724959">
        <w:rPr>
          <w:i/>
          <w:color w:val="333333"/>
          <w:spacing w:val="14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crop</w:t>
      </w:r>
      <w:r w:rsidRPr="00724959">
        <w:rPr>
          <w:i/>
          <w:color w:val="333333"/>
          <w:spacing w:val="10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or</w:t>
      </w:r>
      <w:r w:rsidRPr="00724959">
        <w:rPr>
          <w:i/>
          <w:color w:val="333333"/>
          <w:spacing w:val="12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not</w:t>
      </w:r>
      <w:r w:rsidRPr="00724959">
        <w:rPr>
          <w:i/>
          <w:color w:val="333333"/>
          <w:spacing w:val="13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depending</w:t>
      </w:r>
      <w:r w:rsidRPr="00724959">
        <w:rPr>
          <w:i/>
          <w:color w:val="333333"/>
          <w:spacing w:val="15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upon</w:t>
      </w:r>
      <w:r w:rsidRPr="00724959">
        <w:rPr>
          <w:i/>
          <w:color w:val="333333"/>
          <w:spacing w:val="14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the</w:t>
      </w:r>
      <w:r w:rsidRPr="00724959">
        <w:rPr>
          <w:i/>
          <w:color w:val="333333"/>
          <w:spacing w:val="10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sensor</w:t>
      </w:r>
      <w:r w:rsidRPr="00724959">
        <w:rPr>
          <w:i/>
          <w:color w:val="333333"/>
          <w:spacing w:val="12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values.</w:t>
      </w:r>
      <w:r w:rsidRPr="00724959">
        <w:rPr>
          <w:i/>
          <w:color w:val="333333"/>
          <w:spacing w:val="13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By</w:t>
      </w:r>
      <w:r w:rsidRPr="00724959">
        <w:rPr>
          <w:i/>
          <w:color w:val="333333"/>
          <w:spacing w:val="13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using</w:t>
      </w:r>
      <w:r w:rsidRPr="00724959">
        <w:rPr>
          <w:i/>
          <w:color w:val="333333"/>
          <w:spacing w:val="14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the</w:t>
      </w:r>
      <w:r w:rsidRPr="00724959">
        <w:rPr>
          <w:i/>
          <w:color w:val="333333"/>
          <w:spacing w:val="15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app</w:t>
      </w:r>
      <w:r w:rsidRPr="00724959">
        <w:rPr>
          <w:i/>
          <w:color w:val="333333"/>
          <w:spacing w:val="14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they</w:t>
      </w:r>
      <w:r w:rsidRPr="00724959">
        <w:rPr>
          <w:i/>
          <w:color w:val="333333"/>
          <w:spacing w:val="12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can</w:t>
      </w:r>
      <w:r w:rsidRPr="00724959">
        <w:rPr>
          <w:i/>
          <w:color w:val="333333"/>
          <w:spacing w:val="15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remotely</w:t>
      </w:r>
      <w:r w:rsidRPr="00724959">
        <w:rPr>
          <w:i/>
          <w:color w:val="333333"/>
          <w:spacing w:val="12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operate</w:t>
      </w:r>
      <w:r w:rsidRPr="00724959">
        <w:rPr>
          <w:i/>
          <w:color w:val="333333"/>
          <w:spacing w:val="-61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to</w:t>
      </w:r>
      <w:r w:rsidRPr="00724959">
        <w:rPr>
          <w:i/>
          <w:color w:val="333333"/>
          <w:spacing w:val="2"/>
          <w:sz w:val="20"/>
          <w:szCs w:val="20"/>
        </w:rPr>
        <w:t xml:space="preserve"> </w:t>
      </w:r>
      <w:r w:rsidRPr="00724959">
        <w:rPr>
          <w:i/>
          <w:color w:val="333333"/>
          <w:sz w:val="20"/>
          <w:szCs w:val="20"/>
        </w:rPr>
        <w:t>the motor switch.</w:t>
      </w:r>
    </w:p>
    <w:p w:rsidR="00C052EC" w:rsidRDefault="00C052EC">
      <w:pPr>
        <w:spacing w:line="261" w:lineRule="auto"/>
        <w:jc w:val="both"/>
        <w:rPr>
          <w:sz w:val="23"/>
        </w:rPr>
        <w:sectPr w:rsidR="00C052EC">
          <w:pgSz w:w="12240" w:h="15840"/>
          <w:pgMar w:top="960" w:right="520" w:bottom="280" w:left="920" w:header="720" w:footer="720" w:gutter="0"/>
          <w:cols w:space="720"/>
        </w:sectPr>
      </w:pPr>
    </w:p>
    <w:p w:rsidR="00C052EC" w:rsidRDefault="00C052EC">
      <w:pPr>
        <w:pStyle w:val="BodyText"/>
        <w:rPr>
          <w:sz w:val="20"/>
        </w:rPr>
      </w:pPr>
    </w:p>
    <w:p w:rsidR="00C052EC" w:rsidRDefault="00C052EC">
      <w:pPr>
        <w:pStyle w:val="BodyText"/>
        <w:spacing w:before="8"/>
        <w:rPr>
          <w:sz w:val="22"/>
        </w:rPr>
      </w:pPr>
    </w:p>
    <w:p w:rsidR="00C052EC" w:rsidRDefault="00B407E7">
      <w:pPr>
        <w:ind w:left="116"/>
        <w:rPr>
          <w:rFonts w:ascii="Arial"/>
          <w:b/>
          <w:sz w:val="16"/>
        </w:rPr>
      </w:pPr>
      <w:r>
        <w:rPr>
          <w:rFonts w:ascii="Arial"/>
          <w:b/>
          <w:sz w:val="16"/>
        </w:rPr>
        <w:t>User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z w:val="16"/>
        </w:rPr>
        <w:t>Stories</w:t>
      </w:r>
    </w:p>
    <w:p w:rsidR="00C052EC" w:rsidRDefault="00B407E7">
      <w:pPr>
        <w:spacing w:before="133" w:after="13"/>
        <w:ind w:left="116"/>
        <w:rPr>
          <w:sz w:val="16"/>
        </w:rPr>
      </w:pPr>
      <w:r>
        <w:rPr>
          <w:sz w:val="16"/>
        </w:rPr>
        <w:t>Use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below</w:t>
      </w:r>
      <w:r>
        <w:rPr>
          <w:spacing w:val="-2"/>
          <w:sz w:val="16"/>
        </w:rPr>
        <w:t xml:space="preserve"> </w:t>
      </w:r>
      <w:r>
        <w:rPr>
          <w:sz w:val="16"/>
        </w:rPr>
        <w:t>template</w:t>
      </w:r>
      <w:r>
        <w:rPr>
          <w:spacing w:val="-1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list</w:t>
      </w:r>
      <w:r>
        <w:rPr>
          <w:spacing w:val="-7"/>
          <w:sz w:val="16"/>
        </w:rPr>
        <w:t xml:space="preserve"> </w:t>
      </w:r>
      <w:r>
        <w:rPr>
          <w:sz w:val="16"/>
        </w:rPr>
        <w:t>all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user</w:t>
      </w:r>
      <w:r>
        <w:rPr>
          <w:spacing w:val="-1"/>
          <w:sz w:val="16"/>
        </w:rPr>
        <w:t xml:space="preserve"> </w:t>
      </w:r>
      <w:r>
        <w:rPr>
          <w:sz w:val="16"/>
        </w:rPr>
        <w:t>stories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product.</w:t>
      </w:r>
    </w:p>
    <w:tbl>
      <w:tblPr>
        <w:tblW w:w="10796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43"/>
        <w:gridCol w:w="1378"/>
        <w:gridCol w:w="972"/>
        <w:gridCol w:w="3223"/>
        <w:gridCol w:w="1932"/>
        <w:gridCol w:w="1024"/>
        <w:gridCol w:w="1024"/>
      </w:tblGrid>
      <w:tr w:rsidR="00C052EC" w:rsidTr="00724959">
        <w:trPr>
          <w:trHeight w:val="811"/>
        </w:trPr>
        <w:tc>
          <w:tcPr>
            <w:tcW w:w="1243" w:type="dxa"/>
          </w:tcPr>
          <w:p w:rsidR="00C052EC" w:rsidRDefault="00B407E7" w:rsidP="00724959">
            <w:pPr>
              <w:pStyle w:val="TableParagraph"/>
              <w:spacing w:before="12"/>
              <w:ind w:left="7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User</w:t>
            </w:r>
            <w:r>
              <w:rPr>
                <w:rFonts w:ascii="Arial"/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Type</w:t>
            </w:r>
          </w:p>
        </w:tc>
        <w:tc>
          <w:tcPr>
            <w:tcW w:w="1378" w:type="dxa"/>
          </w:tcPr>
          <w:p w:rsidR="00C052EC" w:rsidRDefault="00B407E7" w:rsidP="00724959">
            <w:pPr>
              <w:pStyle w:val="TableParagraph"/>
              <w:spacing w:before="10" w:line="160" w:lineRule="atLeast"/>
              <w:ind w:left="75" w:right="1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Functional</w:t>
            </w:r>
            <w:r>
              <w:rPr>
                <w:rFonts w:ascii="Arial"/>
                <w:b/>
                <w:spacing w:val="1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Requirement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(Epic)</w:t>
            </w:r>
          </w:p>
        </w:tc>
        <w:tc>
          <w:tcPr>
            <w:tcW w:w="972" w:type="dxa"/>
          </w:tcPr>
          <w:p w:rsidR="00C052EC" w:rsidRDefault="00B407E7" w:rsidP="00724959">
            <w:pPr>
              <w:pStyle w:val="TableParagraph"/>
              <w:spacing w:before="12" w:line="249" w:lineRule="auto"/>
              <w:ind w:left="75" w:right="12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w w:val="105"/>
                <w:sz w:val="14"/>
              </w:rPr>
              <w:t>User Story</w:t>
            </w:r>
            <w:r>
              <w:rPr>
                <w:rFonts w:ascii="Arial"/>
                <w:b/>
                <w:spacing w:val="-38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Number</w:t>
            </w:r>
          </w:p>
        </w:tc>
        <w:tc>
          <w:tcPr>
            <w:tcW w:w="3223" w:type="dxa"/>
          </w:tcPr>
          <w:p w:rsidR="00C052EC" w:rsidRDefault="00B407E7" w:rsidP="00724959">
            <w:pPr>
              <w:pStyle w:val="TableParagraph"/>
              <w:spacing w:before="12"/>
              <w:ind w:left="7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User</w:t>
            </w:r>
            <w:r>
              <w:rPr>
                <w:rFonts w:ascii="Arial"/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Story</w:t>
            </w:r>
            <w:r>
              <w:rPr>
                <w:rFonts w:ascii="Arial"/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/</w:t>
            </w:r>
            <w:r>
              <w:rPr>
                <w:rFonts w:ascii="Arial"/>
                <w:b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Task</w:t>
            </w:r>
          </w:p>
        </w:tc>
        <w:tc>
          <w:tcPr>
            <w:tcW w:w="1932" w:type="dxa"/>
          </w:tcPr>
          <w:p w:rsidR="00C052EC" w:rsidRDefault="00B407E7" w:rsidP="00724959">
            <w:pPr>
              <w:pStyle w:val="TableParagraph"/>
              <w:spacing w:before="12"/>
              <w:ind w:left="7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1"/>
                <w:w w:val="105"/>
                <w:sz w:val="14"/>
              </w:rPr>
              <w:t>Acceptance</w:t>
            </w:r>
            <w:r>
              <w:rPr>
                <w:rFonts w:ascii="Arial"/>
                <w:b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criteria</w:t>
            </w:r>
          </w:p>
        </w:tc>
        <w:tc>
          <w:tcPr>
            <w:tcW w:w="1024" w:type="dxa"/>
          </w:tcPr>
          <w:p w:rsidR="00C052EC" w:rsidRDefault="00B407E7" w:rsidP="00724959">
            <w:pPr>
              <w:pStyle w:val="TableParagraph"/>
              <w:spacing w:before="12"/>
              <w:ind w:left="7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Priority</w:t>
            </w:r>
          </w:p>
        </w:tc>
        <w:tc>
          <w:tcPr>
            <w:tcW w:w="1024" w:type="dxa"/>
          </w:tcPr>
          <w:p w:rsidR="00C052EC" w:rsidRDefault="00B407E7" w:rsidP="00724959">
            <w:pPr>
              <w:pStyle w:val="TableParagraph"/>
              <w:spacing w:before="12"/>
              <w:ind w:left="7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Release</w:t>
            </w:r>
          </w:p>
        </w:tc>
      </w:tr>
      <w:tr w:rsidR="00C052EC" w:rsidTr="00724959">
        <w:trPr>
          <w:trHeight w:val="811"/>
        </w:trPr>
        <w:tc>
          <w:tcPr>
            <w:tcW w:w="1243" w:type="dxa"/>
          </w:tcPr>
          <w:p w:rsidR="00C052EC" w:rsidRDefault="00B407E7" w:rsidP="00724959">
            <w:pPr>
              <w:pStyle w:val="TableParagraph"/>
              <w:spacing w:before="12" w:line="249" w:lineRule="auto"/>
              <w:ind w:left="78" w:right="275"/>
              <w:rPr>
                <w:sz w:val="14"/>
              </w:rPr>
            </w:pPr>
            <w:r>
              <w:rPr>
                <w:w w:val="105"/>
                <w:sz w:val="14"/>
              </w:rPr>
              <w:t>Customer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(Mobile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user)</w:t>
            </w:r>
          </w:p>
        </w:tc>
        <w:tc>
          <w:tcPr>
            <w:tcW w:w="1378" w:type="dxa"/>
          </w:tcPr>
          <w:p w:rsidR="00C052EC" w:rsidRDefault="00B407E7" w:rsidP="00724959">
            <w:pPr>
              <w:pStyle w:val="TableParagraph"/>
              <w:spacing w:before="12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Registration</w:t>
            </w:r>
          </w:p>
        </w:tc>
        <w:tc>
          <w:tcPr>
            <w:tcW w:w="972" w:type="dxa"/>
          </w:tcPr>
          <w:p w:rsidR="00C052EC" w:rsidRDefault="00B407E7" w:rsidP="00724959">
            <w:pPr>
              <w:pStyle w:val="TableParagraph"/>
              <w:spacing w:before="12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USN-1</w:t>
            </w:r>
          </w:p>
        </w:tc>
        <w:tc>
          <w:tcPr>
            <w:tcW w:w="3223" w:type="dxa"/>
          </w:tcPr>
          <w:p w:rsidR="00C052EC" w:rsidRDefault="00B407E7" w:rsidP="00724959">
            <w:pPr>
              <w:pStyle w:val="TableParagraph"/>
              <w:spacing w:before="10" w:line="160" w:lineRule="atLeast"/>
              <w:ind w:left="78" w:right="145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register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by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entering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email,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password,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confirming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my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password.</w:t>
            </w:r>
          </w:p>
        </w:tc>
        <w:tc>
          <w:tcPr>
            <w:tcW w:w="1932" w:type="dxa"/>
          </w:tcPr>
          <w:p w:rsidR="00C052EC" w:rsidRDefault="00B407E7" w:rsidP="00724959">
            <w:pPr>
              <w:pStyle w:val="TableParagraph"/>
              <w:spacing w:before="12" w:line="249" w:lineRule="auto"/>
              <w:ind w:left="78" w:right="124"/>
              <w:rPr>
                <w:sz w:val="14"/>
              </w:rPr>
            </w:pPr>
            <w:r>
              <w:rPr>
                <w:w w:val="105"/>
                <w:sz w:val="14"/>
              </w:rPr>
              <w:t>I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access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my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account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/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dashboard</w:t>
            </w:r>
          </w:p>
        </w:tc>
        <w:tc>
          <w:tcPr>
            <w:tcW w:w="1024" w:type="dxa"/>
          </w:tcPr>
          <w:p w:rsidR="00C052EC" w:rsidRDefault="00B407E7" w:rsidP="00724959">
            <w:pPr>
              <w:pStyle w:val="TableParagraph"/>
              <w:spacing w:before="12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High</w:t>
            </w:r>
          </w:p>
        </w:tc>
        <w:tc>
          <w:tcPr>
            <w:tcW w:w="1024" w:type="dxa"/>
          </w:tcPr>
          <w:p w:rsidR="00C052EC" w:rsidRDefault="00B407E7" w:rsidP="00724959">
            <w:pPr>
              <w:pStyle w:val="TableParagraph"/>
              <w:spacing w:before="12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Sprint-1</w:t>
            </w:r>
          </w:p>
        </w:tc>
      </w:tr>
      <w:tr w:rsidR="00C052EC" w:rsidTr="00724959">
        <w:trPr>
          <w:trHeight w:val="554"/>
        </w:trPr>
        <w:tc>
          <w:tcPr>
            <w:tcW w:w="1243" w:type="dxa"/>
          </w:tcPr>
          <w:p w:rsidR="00C052EC" w:rsidRDefault="00C052EC" w:rsidP="007249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</w:tcPr>
          <w:p w:rsidR="00C052EC" w:rsidRDefault="00724959" w:rsidP="00724959">
            <w:pPr>
              <w:pStyle w:val="TableParagraph"/>
              <w:ind w:left="69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Permission</w:t>
            </w:r>
          </w:p>
          <w:p w:rsidR="00724959" w:rsidRDefault="00724959" w:rsidP="00724959">
            <w:pPr>
              <w:pStyle w:val="TableParagraph"/>
              <w:ind w:left="69"/>
              <w:rPr>
                <w:rFonts w:ascii="Times New Roman"/>
                <w:sz w:val="14"/>
              </w:rPr>
            </w:pPr>
          </w:p>
        </w:tc>
        <w:tc>
          <w:tcPr>
            <w:tcW w:w="972" w:type="dxa"/>
          </w:tcPr>
          <w:p w:rsidR="00C052EC" w:rsidRDefault="00B407E7" w:rsidP="00724959">
            <w:pPr>
              <w:pStyle w:val="TableParagraph"/>
              <w:spacing w:before="16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USN-2</w:t>
            </w:r>
          </w:p>
        </w:tc>
        <w:tc>
          <w:tcPr>
            <w:tcW w:w="3223" w:type="dxa"/>
          </w:tcPr>
          <w:p w:rsidR="00C052EC" w:rsidRDefault="00B407E7" w:rsidP="00724959">
            <w:pPr>
              <w:pStyle w:val="TableParagraph"/>
              <w:spacing w:before="8" w:line="160" w:lineRule="atLeast"/>
              <w:ind w:left="78" w:right="348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will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receive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confirmation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email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once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have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registered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</w:t>
            </w:r>
          </w:p>
        </w:tc>
        <w:tc>
          <w:tcPr>
            <w:tcW w:w="1932" w:type="dxa"/>
          </w:tcPr>
          <w:p w:rsidR="00C052EC" w:rsidRDefault="00B407E7" w:rsidP="00724959">
            <w:pPr>
              <w:pStyle w:val="TableParagraph"/>
              <w:spacing w:before="8" w:line="160" w:lineRule="atLeast"/>
              <w:ind w:left="78" w:right="131"/>
              <w:rPr>
                <w:sz w:val="14"/>
              </w:rPr>
            </w:pPr>
            <w:r>
              <w:rPr>
                <w:w w:val="105"/>
                <w:sz w:val="14"/>
              </w:rPr>
              <w:t>I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receive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confirmation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email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&amp;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click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confirm</w:t>
            </w:r>
          </w:p>
        </w:tc>
        <w:tc>
          <w:tcPr>
            <w:tcW w:w="1024" w:type="dxa"/>
          </w:tcPr>
          <w:p w:rsidR="00C052EC" w:rsidRDefault="00B407E7" w:rsidP="00724959">
            <w:pPr>
              <w:pStyle w:val="TableParagraph"/>
              <w:spacing w:before="1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High</w:t>
            </w:r>
          </w:p>
        </w:tc>
        <w:tc>
          <w:tcPr>
            <w:tcW w:w="1024" w:type="dxa"/>
          </w:tcPr>
          <w:p w:rsidR="00C052EC" w:rsidRDefault="00B407E7" w:rsidP="00724959">
            <w:pPr>
              <w:pStyle w:val="TableParagraph"/>
              <w:spacing w:before="1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</w:t>
            </w:r>
            <w:r w:rsidR="00724959">
              <w:rPr>
                <w:w w:val="105"/>
                <w:sz w:val="14"/>
              </w:rPr>
              <w:t>2</w:t>
            </w:r>
          </w:p>
        </w:tc>
      </w:tr>
      <w:tr w:rsidR="00C052EC" w:rsidTr="00724959">
        <w:trPr>
          <w:trHeight w:val="811"/>
        </w:trPr>
        <w:tc>
          <w:tcPr>
            <w:tcW w:w="1243" w:type="dxa"/>
          </w:tcPr>
          <w:p w:rsidR="00A11614" w:rsidRDefault="00A11614" w:rsidP="00724959">
            <w:pPr>
              <w:pStyle w:val="TableParagraph"/>
              <w:ind w:left="149"/>
              <w:rPr>
                <w:spacing w:val="-2"/>
                <w:w w:val="105"/>
                <w:sz w:val="14"/>
              </w:rPr>
            </w:pPr>
            <w:r>
              <w:rPr>
                <w:spacing w:val="-2"/>
                <w:w w:val="105"/>
                <w:sz w:val="14"/>
              </w:rPr>
              <w:t>Customer</w:t>
            </w:r>
          </w:p>
          <w:p w:rsidR="00C052EC" w:rsidRDefault="00A11614" w:rsidP="00724959">
            <w:pPr>
              <w:pStyle w:val="TableParagraph"/>
              <w:ind w:left="149"/>
              <w:rPr>
                <w:rFonts w:ascii="Times New Roman"/>
                <w:sz w:val="14"/>
              </w:rPr>
            </w:pPr>
            <w:r>
              <w:rPr>
                <w:spacing w:val="-1"/>
                <w:w w:val="105"/>
                <w:sz w:val="14"/>
              </w:rPr>
              <w:t>(Web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user)</w:t>
            </w:r>
          </w:p>
        </w:tc>
        <w:tc>
          <w:tcPr>
            <w:tcW w:w="1378" w:type="dxa"/>
          </w:tcPr>
          <w:p w:rsidR="00C052EC" w:rsidRDefault="00A11614" w:rsidP="00724959">
            <w:pPr>
              <w:pStyle w:val="TableParagraph"/>
              <w:ind w:left="69"/>
              <w:rPr>
                <w:rFonts w:ascii="Times New Roman"/>
                <w:sz w:val="14"/>
              </w:rPr>
            </w:pPr>
            <w:r>
              <w:rPr>
                <w:w w:val="105"/>
                <w:sz w:val="14"/>
              </w:rPr>
              <w:t>Login</w:t>
            </w:r>
            <w:r w:rsidR="00724959">
              <w:rPr>
                <w:w w:val="105"/>
                <w:sz w:val="14"/>
              </w:rPr>
              <w:t>/App</w:t>
            </w:r>
          </w:p>
        </w:tc>
        <w:tc>
          <w:tcPr>
            <w:tcW w:w="972" w:type="dxa"/>
          </w:tcPr>
          <w:p w:rsidR="00C052EC" w:rsidRDefault="00B407E7" w:rsidP="00724959">
            <w:pPr>
              <w:pStyle w:val="TableParagraph"/>
              <w:spacing w:before="12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USN-3</w:t>
            </w:r>
          </w:p>
        </w:tc>
        <w:tc>
          <w:tcPr>
            <w:tcW w:w="3223" w:type="dxa"/>
          </w:tcPr>
          <w:p w:rsidR="00C052EC" w:rsidRDefault="00A11614" w:rsidP="00724959">
            <w:pPr>
              <w:pStyle w:val="TableParagraph"/>
              <w:spacing w:before="12" w:line="249" w:lineRule="auto"/>
              <w:ind w:left="78" w:right="332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log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into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by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entering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email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&amp;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password</w:t>
            </w:r>
          </w:p>
        </w:tc>
        <w:tc>
          <w:tcPr>
            <w:tcW w:w="1932" w:type="dxa"/>
          </w:tcPr>
          <w:p w:rsidR="00C052EC" w:rsidRDefault="00B407E7" w:rsidP="00724959">
            <w:pPr>
              <w:pStyle w:val="TableParagraph"/>
              <w:spacing w:before="10" w:line="160" w:lineRule="atLeast"/>
              <w:ind w:left="78" w:right="85"/>
              <w:rPr>
                <w:sz w:val="14"/>
              </w:rPr>
            </w:pPr>
            <w:r>
              <w:rPr>
                <w:w w:val="105"/>
                <w:sz w:val="14"/>
              </w:rPr>
              <w:t>I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register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&amp;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access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dashboard with Login</w:t>
            </w:r>
          </w:p>
        </w:tc>
        <w:tc>
          <w:tcPr>
            <w:tcW w:w="1024" w:type="dxa"/>
          </w:tcPr>
          <w:p w:rsidR="00C052EC" w:rsidRDefault="00724959" w:rsidP="00724959">
            <w:pPr>
              <w:pStyle w:val="TableParagraph"/>
              <w:spacing w:before="12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High</w:t>
            </w:r>
          </w:p>
        </w:tc>
        <w:tc>
          <w:tcPr>
            <w:tcW w:w="1024" w:type="dxa"/>
          </w:tcPr>
          <w:p w:rsidR="00C052EC" w:rsidRDefault="00B407E7" w:rsidP="00724959">
            <w:pPr>
              <w:pStyle w:val="TableParagraph"/>
              <w:spacing w:before="12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</w:t>
            </w:r>
            <w:r w:rsidR="00724959">
              <w:rPr>
                <w:w w:val="105"/>
                <w:sz w:val="14"/>
              </w:rPr>
              <w:t>3</w:t>
            </w:r>
          </w:p>
        </w:tc>
      </w:tr>
      <w:tr w:rsidR="00C052EC" w:rsidTr="00724959">
        <w:trPr>
          <w:trHeight w:val="548"/>
        </w:trPr>
        <w:tc>
          <w:tcPr>
            <w:tcW w:w="1243" w:type="dxa"/>
          </w:tcPr>
          <w:p w:rsidR="00C052EC" w:rsidRDefault="00C052EC" w:rsidP="007249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</w:tcPr>
          <w:p w:rsidR="00C052EC" w:rsidRPr="00A11614" w:rsidRDefault="00A11614" w:rsidP="00724959">
            <w:pPr>
              <w:pStyle w:val="TableParagraph"/>
              <w:ind w:left="69"/>
              <w:rPr>
                <w:rFonts w:ascii="Times New Roman"/>
                <w:sz w:val="14"/>
                <w:szCs w:val="14"/>
              </w:rPr>
            </w:pPr>
            <w:r w:rsidRPr="00A11614">
              <w:rPr>
                <w:sz w:val="14"/>
                <w:szCs w:val="14"/>
              </w:rPr>
              <w:t>Check whether details</w:t>
            </w:r>
          </w:p>
        </w:tc>
        <w:tc>
          <w:tcPr>
            <w:tcW w:w="972" w:type="dxa"/>
          </w:tcPr>
          <w:p w:rsidR="00C052EC" w:rsidRDefault="00B407E7" w:rsidP="00724959">
            <w:pPr>
              <w:pStyle w:val="TableParagraph"/>
              <w:spacing w:before="16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USN-4</w:t>
            </w:r>
          </w:p>
        </w:tc>
        <w:tc>
          <w:tcPr>
            <w:tcW w:w="3223" w:type="dxa"/>
          </w:tcPr>
          <w:p w:rsidR="00C052EC" w:rsidRDefault="00B407E7" w:rsidP="00724959">
            <w:pPr>
              <w:pStyle w:val="TableParagraph"/>
              <w:spacing w:before="4" w:line="160" w:lineRule="atLeast"/>
              <w:ind w:left="78" w:right="332"/>
              <w:rPr>
                <w:sz w:val="14"/>
              </w:rPr>
            </w:pPr>
            <w:r>
              <w:rPr>
                <w:w w:val="105"/>
                <w:sz w:val="14"/>
              </w:rPr>
              <w:t>As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user,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register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 w:rsidR="00A11614">
              <w:rPr>
                <w:w w:val="105"/>
                <w:sz w:val="14"/>
              </w:rPr>
              <w:t>through Mobile application</w:t>
            </w:r>
          </w:p>
        </w:tc>
        <w:tc>
          <w:tcPr>
            <w:tcW w:w="1932" w:type="dxa"/>
          </w:tcPr>
          <w:p w:rsidR="00C052EC" w:rsidRPr="00724959" w:rsidRDefault="00724959" w:rsidP="00724959">
            <w:pPr>
              <w:pStyle w:val="TableParagraph"/>
              <w:ind w:left="155"/>
              <w:rPr>
                <w:rFonts w:ascii="Times New Roman"/>
                <w:sz w:val="14"/>
                <w:szCs w:val="14"/>
              </w:rPr>
            </w:pPr>
            <w:r w:rsidRPr="00724959">
              <w:rPr>
                <w:sz w:val="14"/>
                <w:szCs w:val="14"/>
              </w:rPr>
              <w:t>Temperature and Humidity details</w:t>
            </w:r>
          </w:p>
        </w:tc>
        <w:tc>
          <w:tcPr>
            <w:tcW w:w="1024" w:type="dxa"/>
          </w:tcPr>
          <w:p w:rsidR="00C052EC" w:rsidRDefault="00724959" w:rsidP="00724959">
            <w:pPr>
              <w:pStyle w:val="TableParagraph"/>
              <w:spacing w:before="1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High</w:t>
            </w:r>
          </w:p>
        </w:tc>
        <w:tc>
          <w:tcPr>
            <w:tcW w:w="1024" w:type="dxa"/>
          </w:tcPr>
          <w:p w:rsidR="00C052EC" w:rsidRDefault="00B407E7" w:rsidP="00724959">
            <w:pPr>
              <w:pStyle w:val="TableParagraph"/>
              <w:spacing w:before="1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</w:t>
            </w:r>
            <w:r w:rsidR="00724959">
              <w:rPr>
                <w:w w:val="105"/>
                <w:sz w:val="14"/>
              </w:rPr>
              <w:t>4</w:t>
            </w:r>
          </w:p>
        </w:tc>
      </w:tr>
      <w:tr w:rsidR="00C052EC" w:rsidTr="00724959">
        <w:trPr>
          <w:trHeight w:val="551"/>
        </w:trPr>
        <w:tc>
          <w:tcPr>
            <w:tcW w:w="1243" w:type="dxa"/>
          </w:tcPr>
          <w:p w:rsidR="00C052EC" w:rsidRDefault="00A11614" w:rsidP="00724959">
            <w:pPr>
              <w:pStyle w:val="TableParagraph"/>
              <w:ind w:left="149"/>
              <w:rPr>
                <w:rFonts w:ascii="Times New Roman"/>
                <w:sz w:val="14"/>
              </w:rPr>
            </w:pPr>
            <w:r>
              <w:rPr>
                <w:spacing w:val="-2"/>
                <w:w w:val="105"/>
                <w:sz w:val="14"/>
              </w:rPr>
              <w:t>Customer Care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Executive</w:t>
            </w:r>
          </w:p>
        </w:tc>
        <w:tc>
          <w:tcPr>
            <w:tcW w:w="1378" w:type="dxa"/>
          </w:tcPr>
          <w:p w:rsidR="00C052EC" w:rsidRDefault="00C052EC" w:rsidP="00724959">
            <w:pPr>
              <w:pStyle w:val="TableParagraph"/>
              <w:spacing w:before="16"/>
              <w:ind w:left="75"/>
              <w:rPr>
                <w:sz w:val="14"/>
              </w:rPr>
            </w:pPr>
          </w:p>
        </w:tc>
        <w:tc>
          <w:tcPr>
            <w:tcW w:w="972" w:type="dxa"/>
          </w:tcPr>
          <w:p w:rsidR="00C052EC" w:rsidRDefault="00B407E7" w:rsidP="00724959">
            <w:pPr>
              <w:pStyle w:val="TableParagraph"/>
              <w:spacing w:before="16"/>
              <w:ind w:left="75"/>
              <w:rPr>
                <w:sz w:val="14"/>
              </w:rPr>
            </w:pPr>
            <w:r>
              <w:rPr>
                <w:w w:val="105"/>
                <w:sz w:val="14"/>
              </w:rPr>
              <w:t>USN-5</w:t>
            </w:r>
          </w:p>
        </w:tc>
        <w:tc>
          <w:tcPr>
            <w:tcW w:w="3223" w:type="dxa"/>
          </w:tcPr>
          <w:p w:rsidR="00C052EC" w:rsidRPr="00724959" w:rsidRDefault="00724959" w:rsidP="00724959">
            <w:pPr>
              <w:pStyle w:val="TableParagraph"/>
              <w:spacing w:before="8" w:line="160" w:lineRule="atLeast"/>
              <w:ind w:left="78" w:right="364"/>
              <w:rPr>
                <w:sz w:val="14"/>
                <w:szCs w:val="14"/>
              </w:rPr>
            </w:pPr>
            <w:r w:rsidRPr="00724959">
              <w:rPr>
                <w:rFonts w:ascii="Arial" w:hAnsi="Arial" w:cs="Arial"/>
                <w:sz w:val="14"/>
                <w:szCs w:val="14"/>
              </w:rPr>
              <w:t>To make the user to interact with the software</w:t>
            </w:r>
          </w:p>
        </w:tc>
        <w:tc>
          <w:tcPr>
            <w:tcW w:w="1932" w:type="dxa"/>
          </w:tcPr>
          <w:p w:rsidR="00C052EC" w:rsidRDefault="00724959" w:rsidP="00724959">
            <w:pPr>
              <w:pStyle w:val="TableParagraph"/>
              <w:ind w:left="155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Data base to stored in cloud services</w:t>
            </w:r>
          </w:p>
        </w:tc>
        <w:tc>
          <w:tcPr>
            <w:tcW w:w="1024" w:type="dxa"/>
          </w:tcPr>
          <w:p w:rsidR="00C052EC" w:rsidRDefault="00B407E7" w:rsidP="00724959">
            <w:pPr>
              <w:pStyle w:val="TableParagraph"/>
              <w:spacing w:before="1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High</w:t>
            </w:r>
          </w:p>
        </w:tc>
        <w:tc>
          <w:tcPr>
            <w:tcW w:w="1024" w:type="dxa"/>
          </w:tcPr>
          <w:p w:rsidR="00C052EC" w:rsidRDefault="00B407E7" w:rsidP="00724959">
            <w:pPr>
              <w:pStyle w:val="TableParagraph"/>
              <w:spacing w:before="16"/>
              <w:ind w:left="78"/>
              <w:rPr>
                <w:sz w:val="14"/>
              </w:rPr>
            </w:pPr>
            <w:r>
              <w:rPr>
                <w:w w:val="105"/>
                <w:sz w:val="14"/>
              </w:rPr>
              <w:t>Sprint-</w:t>
            </w:r>
            <w:r w:rsidR="00724959">
              <w:rPr>
                <w:w w:val="105"/>
                <w:sz w:val="14"/>
              </w:rPr>
              <w:t>5</w:t>
            </w:r>
          </w:p>
        </w:tc>
      </w:tr>
      <w:tr w:rsidR="00C052EC" w:rsidTr="00724959">
        <w:trPr>
          <w:trHeight w:val="484"/>
        </w:trPr>
        <w:tc>
          <w:tcPr>
            <w:tcW w:w="1243" w:type="dxa"/>
          </w:tcPr>
          <w:p w:rsidR="00C052EC" w:rsidRDefault="00C052EC" w:rsidP="00724959">
            <w:pPr>
              <w:pStyle w:val="TableParagraph"/>
              <w:ind w:left="149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</w:tcPr>
          <w:p w:rsidR="00C052EC" w:rsidRDefault="00724959" w:rsidP="00724959">
            <w:pPr>
              <w:pStyle w:val="TableParagraph"/>
              <w:spacing w:before="12"/>
              <w:ind w:left="75"/>
              <w:rPr>
                <w:sz w:val="14"/>
              </w:rPr>
            </w:pPr>
            <w:r>
              <w:rPr>
                <w:sz w:val="14"/>
              </w:rPr>
              <w:t>Log out</w:t>
            </w:r>
          </w:p>
        </w:tc>
        <w:tc>
          <w:tcPr>
            <w:tcW w:w="972" w:type="dxa"/>
          </w:tcPr>
          <w:p w:rsidR="00C052EC" w:rsidRDefault="00724959" w:rsidP="0072495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w w:val="105"/>
                <w:sz w:val="14"/>
              </w:rPr>
              <w:t>USN-6</w:t>
            </w:r>
          </w:p>
        </w:tc>
        <w:tc>
          <w:tcPr>
            <w:tcW w:w="3223" w:type="dxa"/>
          </w:tcPr>
          <w:p w:rsidR="00C052EC" w:rsidRDefault="00724959" w:rsidP="0072495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Exit</w:t>
            </w:r>
          </w:p>
        </w:tc>
        <w:tc>
          <w:tcPr>
            <w:tcW w:w="1932" w:type="dxa"/>
          </w:tcPr>
          <w:p w:rsidR="00C052EC" w:rsidRDefault="00724959" w:rsidP="0072495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Sign out</w:t>
            </w:r>
          </w:p>
        </w:tc>
        <w:tc>
          <w:tcPr>
            <w:tcW w:w="1024" w:type="dxa"/>
          </w:tcPr>
          <w:p w:rsidR="00C052EC" w:rsidRDefault="00724959" w:rsidP="0072495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High</w:t>
            </w:r>
          </w:p>
        </w:tc>
        <w:tc>
          <w:tcPr>
            <w:tcW w:w="1024" w:type="dxa"/>
          </w:tcPr>
          <w:p w:rsidR="00C052EC" w:rsidRDefault="00724959" w:rsidP="00724959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w w:val="105"/>
                <w:sz w:val="14"/>
              </w:rPr>
              <w:t>Sprint-6</w:t>
            </w:r>
          </w:p>
        </w:tc>
      </w:tr>
    </w:tbl>
    <w:p w:rsidR="00B407E7" w:rsidRDefault="00B407E7" w:rsidP="00724959"/>
    <w:sectPr w:rsidR="00B407E7" w:rsidSect="00C052EC">
      <w:pgSz w:w="12240" w:h="15840"/>
      <w:pgMar w:top="1500" w:right="52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B7FB9"/>
    <w:multiLevelType w:val="hybridMultilevel"/>
    <w:tmpl w:val="63C6FEFE"/>
    <w:lvl w:ilvl="0" w:tplc="4009000F">
      <w:start w:val="1"/>
      <w:numFmt w:val="decimal"/>
      <w:lvlText w:val="%1."/>
      <w:lvlJc w:val="left"/>
      <w:pPr>
        <w:ind w:left="611" w:hanging="327"/>
      </w:pPr>
      <w:rPr>
        <w:rFonts w:hint="default"/>
        <w:color w:val="333333"/>
        <w:w w:val="101"/>
        <w:sz w:val="23"/>
        <w:szCs w:val="23"/>
        <w:lang w:val="en-US" w:eastAsia="en-US" w:bidi="ar-SA"/>
      </w:rPr>
    </w:lvl>
    <w:lvl w:ilvl="1" w:tplc="42A8B9DE">
      <w:numFmt w:val="bullet"/>
      <w:lvlText w:val="•"/>
      <w:lvlJc w:val="left"/>
      <w:pPr>
        <w:ind w:left="1635" w:hanging="327"/>
      </w:pPr>
      <w:rPr>
        <w:rFonts w:hint="default"/>
        <w:lang w:val="en-US" w:eastAsia="en-US" w:bidi="ar-SA"/>
      </w:rPr>
    </w:lvl>
    <w:lvl w:ilvl="2" w:tplc="197636FC">
      <w:numFmt w:val="bullet"/>
      <w:lvlText w:val="•"/>
      <w:lvlJc w:val="left"/>
      <w:pPr>
        <w:ind w:left="2649" w:hanging="327"/>
      </w:pPr>
      <w:rPr>
        <w:rFonts w:hint="default"/>
        <w:lang w:val="en-US" w:eastAsia="en-US" w:bidi="ar-SA"/>
      </w:rPr>
    </w:lvl>
    <w:lvl w:ilvl="3" w:tplc="E80249EA">
      <w:numFmt w:val="bullet"/>
      <w:lvlText w:val="•"/>
      <w:lvlJc w:val="left"/>
      <w:pPr>
        <w:ind w:left="3663" w:hanging="327"/>
      </w:pPr>
      <w:rPr>
        <w:rFonts w:hint="default"/>
        <w:lang w:val="en-US" w:eastAsia="en-US" w:bidi="ar-SA"/>
      </w:rPr>
    </w:lvl>
    <w:lvl w:ilvl="4" w:tplc="2592AB70">
      <w:numFmt w:val="bullet"/>
      <w:lvlText w:val="•"/>
      <w:lvlJc w:val="left"/>
      <w:pPr>
        <w:ind w:left="4677" w:hanging="327"/>
      </w:pPr>
      <w:rPr>
        <w:rFonts w:hint="default"/>
        <w:lang w:val="en-US" w:eastAsia="en-US" w:bidi="ar-SA"/>
      </w:rPr>
    </w:lvl>
    <w:lvl w:ilvl="5" w:tplc="66649192">
      <w:numFmt w:val="bullet"/>
      <w:lvlText w:val="•"/>
      <w:lvlJc w:val="left"/>
      <w:pPr>
        <w:ind w:left="5691" w:hanging="327"/>
      </w:pPr>
      <w:rPr>
        <w:rFonts w:hint="default"/>
        <w:lang w:val="en-US" w:eastAsia="en-US" w:bidi="ar-SA"/>
      </w:rPr>
    </w:lvl>
    <w:lvl w:ilvl="6" w:tplc="2CB4743C">
      <w:numFmt w:val="bullet"/>
      <w:lvlText w:val="•"/>
      <w:lvlJc w:val="left"/>
      <w:pPr>
        <w:ind w:left="6705" w:hanging="327"/>
      </w:pPr>
      <w:rPr>
        <w:rFonts w:hint="default"/>
        <w:lang w:val="en-US" w:eastAsia="en-US" w:bidi="ar-SA"/>
      </w:rPr>
    </w:lvl>
    <w:lvl w:ilvl="7" w:tplc="B82E58CE">
      <w:numFmt w:val="bullet"/>
      <w:lvlText w:val="•"/>
      <w:lvlJc w:val="left"/>
      <w:pPr>
        <w:ind w:left="7719" w:hanging="327"/>
      </w:pPr>
      <w:rPr>
        <w:rFonts w:hint="default"/>
        <w:lang w:val="en-US" w:eastAsia="en-US" w:bidi="ar-SA"/>
      </w:rPr>
    </w:lvl>
    <w:lvl w:ilvl="8" w:tplc="5226DD04">
      <w:numFmt w:val="bullet"/>
      <w:lvlText w:val="•"/>
      <w:lvlJc w:val="left"/>
      <w:pPr>
        <w:ind w:left="8733" w:hanging="327"/>
      </w:pPr>
      <w:rPr>
        <w:rFonts w:hint="default"/>
        <w:lang w:val="en-US" w:eastAsia="en-US" w:bidi="ar-SA"/>
      </w:rPr>
    </w:lvl>
  </w:abstractNum>
  <w:abstractNum w:abstractNumId="1">
    <w:nsid w:val="1A3E0339"/>
    <w:multiLevelType w:val="hybridMultilevel"/>
    <w:tmpl w:val="974CA832"/>
    <w:lvl w:ilvl="0" w:tplc="4009000F">
      <w:start w:val="1"/>
      <w:numFmt w:val="decimal"/>
      <w:lvlText w:val="%1."/>
      <w:lvlJc w:val="left"/>
      <w:pPr>
        <w:ind w:left="835" w:hanging="360"/>
      </w:p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">
    <w:nsid w:val="706A5FDD"/>
    <w:multiLevelType w:val="hybridMultilevel"/>
    <w:tmpl w:val="1E2033B2"/>
    <w:lvl w:ilvl="0" w:tplc="9FD42CD4">
      <w:numFmt w:val="bullet"/>
      <w:lvlText w:val=""/>
      <w:lvlJc w:val="left"/>
      <w:pPr>
        <w:ind w:left="611" w:hanging="327"/>
      </w:pPr>
      <w:rPr>
        <w:rFonts w:ascii="Symbol" w:eastAsia="Symbol" w:hAnsi="Symbol" w:cs="Symbol" w:hint="default"/>
        <w:color w:val="333333"/>
        <w:w w:val="101"/>
        <w:sz w:val="23"/>
        <w:szCs w:val="23"/>
        <w:lang w:val="en-US" w:eastAsia="en-US" w:bidi="ar-SA"/>
      </w:rPr>
    </w:lvl>
    <w:lvl w:ilvl="1" w:tplc="42A8B9DE">
      <w:numFmt w:val="bullet"/>
      <w:lvlText w:val="•"/>
      <w:lvlJc w:val="left"/>
      <w:pPr>
        <w:ind w:left="1635" w:hanging="327"/>
      </w:pPr>
      <w:rPr>
        <w:rFonts w:hint="default"/>
        <w:lang w:val="en-US" w:eastAsia="en-US" w:bidi="ar-SA"/>
      </w:rPr>
    </w:lvl>
    <w:lvl w:ilvl="2" w:tplc="197636FC">
      <w:numFmt w:val="bullet"/>
      <w:lvlText w:val="•"/>
      <w:lvlJc w:val="left"/>
      <w:pPr>
        <w:ind w:left="2649" w:hanging="327"/>
      </w:pPr>
      <w:rPr>
        <w:rFonts w:hint="default"/>
        <w:lang w:val="en-US" w:eastAsia="en-US" w:bidi="ar-SA"/>
      </w:rPr>
    </w:lvl>
    <w:lvl w:ilvl="3" w:tplc="E80249EA">
      <w:numFmt w:val="bullet"/>
      <w:lvlText w:val="•"/>
      <w:lvlJc w:val="left"/>
      <w:pPr>
        <w:ind w:left="3663" w:hanging="327"/>
      </w:pPr>
      <w:rPr>
        <w:rFonts w:hint="default"/>
        <w:lang w:val="en-US" w:eastAsia="en-US" w:bidi="ar-SA"/>
      </w:rPr>
    </w:lvl>
    <w:lvl w:ilvl="4" w:tplc="2592AB70">
      <w:numFmt w:val="bullet"/>
      <w:lvlText w:val="•"/>
      <w:lvlJc w:val="left"/>
      <w:pPr>
        <w:ind w:left="4677" w:hanging="327"/>
      </w:pPr>
      <w:rPr>
        <w:rFonts w:hint="default"/>
        <w:lang w:val="en-US" w:eastAsia="en-US" w:bidi="ar-SA"/>
      </w:rPr>
    </w:lvl>
    <w:lvl w:ilvl="5" w:tplc="66649192">
      <w:numFmt w:val="bullet"/>
      <w:lvlText w:val="•"/>
      <w:lvlJc w:val="left"/>
      <w:pPr>
        <w:ind w:left="5691" w:hanging="327"/>
      </w:pPr>
      <w:rPr>
        <w:rFonts w:hint="default"/>
        <w:lang w:val="en-US" w:eastAsia="en-US" w:bidi="ar-SA"/>
      </w:rPr>
    </w:lvl>
    <w:lvl w:ilvl="6" w:tplc="2CB4743C">
      <w:numFmt w:val="bullet"/>
      <w:lvlText w:val="•"/>
      <w:lvlJc w:val="left"/>
      <w:pPr>
        <w:ind w:left="6705" w:hanging="327"/>
      </w:pPr>
      <w:rPr>
        <w:rFonts w:hint="default"/>
        <w:lang w:val="en-US" w:eastAsia="en-US" w:bidi="ar-SA"/>
      </w:rPr>
    </w:lvl>
    <w:lvl w:ilvl="7" w:tplc="B82E58CE">
      <w:numFmt w:val="bullet"/>
      <w:lvlText w:val="•"/>
      <w:lvlJc w:val="left"/>
      <w:pPr>
        <w:ind w:left="7719" w:hanging="327"/>
      </w:pPr>
      <w:rPr>
        <w:rFonts w:hint="default"/>
        <w:lang w:val="en-US" w:eastAsia="en-US" w:bidi="ar-SA"/>
      </w:rPr>
    </w:lvl>
    <w:lvl w:ilvl="8" w:tplc="5226DD04">
      <w:numFmt w:val="bullet"/>
      <w:lvlText w:val="•"/>
      <w:lvlJc w:val="left"/>
      <w:pPr>
        <w:ind w:left="8733" w:hanging="327"/>
      </w:pPr>
      <w:rPr>
        <w:rFonts w:hint="default"/>
        <w:lang w:val="en-US" w:eastAsia="en-US" w:bidi="ar-SA"/>
      </w:rPr>
    </w:lvl>
  </w:abstractNum>
  <w:abstractNum w:abstractNumId="3">
    <w:nsid w:val="70F658D1"/>
    <w:multiLevelType w:val="hybridMultilevel"/>
    <w:tmpl w:val="10CE3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052EC"/>
    <w:rsid w:val="005F449E"/>
    <w:rsid w:val="0065422B"/>
    <w:rsid w:val="00674E8E"/>
    <w:rsid w:val="006C4F1F"/>
    <w:rsid w:val="00724959"/>
    <w:rsid w:val="00A11614"/>
    <w:rsid w:val="00B407E7"/>
    <w:rsid w:val="00C05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52E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52EC"/>
    <w:rPr>
      <w:rFonts w:ascii="Arial" w:eastAsia="Arial" w:hAnsi="Arial" w:cs="Arial"/>
      <w:i/>
      <w:iCs/>
      <w:sz w:val="23"/>
      <w:szCs w:val="23"/>
    </w:rPr>
  </w:style>
  <w:style w:type="paragraph" w:styleId="ListParagraph">
    <w:name w:val="List Paragraph"/>
    <w:basedOn w:val="Normal"/>
    <w:uiPriority w:val="1"/>
    <w:qFormat/>
    <w:rsid w:val="00C052EC"/>
    <w:pPr>
      <w:ind w:left="650" w:right="275" w:hanging="262"/>
      <w:jc w:val="both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C052EC"/>
  </w:style>
  <w:style w:type="paragraph" w:styleId="BalloonText">
    <w:name w:val="Balloon Text"/>
    <w:basedOn w:val="Normal"/>
    <w:link w:val="BalloonTextChar"/>
    <w:uiPriority w:val="99"/>
    <w:semiHidden/>
    <w:unhideWhenUsed/>
    <w:rsid w:val="00674E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E8E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2022-10-16T15:16:00Z</dcterms:created>
  <dcterms:modified xsi:type="dcterms:W3CDTF">2022-10-16T15:16:00Z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2022-10-15T00:00:00Z</vt:filetime>
  </property>
</Properties>
</file>