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2A" w:rsidRDefault="00576396">
      <w:pPr>
        <w:spacing w:before="61"/>
        <w:ind w:left="100"/>
        <w:rPr>
          <w:rFonts w:ascii="Verdana"/>
          <w:b/>
          <w:sz w:val="24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15"/>
          <w:sz w:val="28"/>
        </w:rPr>
        <w:t xml:space="preserve"> </w:t>
      </w:r>
      <w:r w:rsidR="00C159A9" w:rsidRPr="00C159A9">
        <w:rPr>
          <w:rFonts w:ascii="Verdana"/>
          <w:b/>
          <w:color w:val="212121"/>
          <w:sz w:val="24"/>
        </w:rPr>
        <w:t>PNT2022TMID14744</w:t>
      </w:r>
      <w:bookmarkStart w:id="0" w:name="_GoBack"/>
      <w:bookmarkEnd w:id="0"/>
    </w:p>
    <w:p w:rsidR="0097552A" w:rsidRDefault="0097552A">
      <w:pPr>
        <w:pStyle w:val="BodyText"/>
        <w:rPr>
          <w:rFonts w:ascii="Verdana"/>
          <w:sz w:val="30"/>
        </w:rPr>
      </w:pPr>
    </w:p>
    <w:p w:rsidR="0097552A" w:rsidRDefault="0097552A">
      <w:pPr>
        <w:pStyle w:val="BodyText"/>
        <w:spacing w:before="11"/>
        <w:rPr>
          <w:rFonts w:ascii="Verdana"/>
          <w:sz w:val="32"/>
        </w:rPr>
      </w:pPr>
    </w:p>
    <w:p w:rsidR="0097552A" w:rsidRDefault="00576396">
      <w:pPr>
        <w:pStyle w:val="BodyText"/>
        <w:spacing w:before="1" w:after="28"/>
        <w:ind w:left="100"/>
      </w:pPr>
      <w:r>
        <w:t>LITERATURE</w:t>
      </w:r>
      <w:r>
        <w:rPr>
          <w:spacing w:val="-3"/>
        </w:rPr>
        <w:t xml:space="preserve"> </w:t>
      </w:r>
      <w:r>
        <w:t>SURVEY: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10"/>
      </w:tblGrid>
      <w:tr w:rsidR="0097552A">
        <w:trPr>
          <w:trHeight w:val="479"/>
        </w:trPr>
        <w:tc>
          <w:tcPr>
            <w:tcW w:w="3005" w:type="dxa"/>
          </w:tcPr>
          <w:p w:rsidR="0097552A" w:rsidRDefault="00576396">
            <w:pPr>
              <w:pStyle w:val="TableParagraph"/>
              <w:spacing w:before="16"/>
              <w:ind w:left="1177" w:right="117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TITLE</w:t>
            </w:r>
          </w:p>
        </w:tc>
        <w:tc>
          <w:tcPr>
            <w:tcW w:w="3005" w:type="dxa"/>
          </w:tcPr>
          <w:p w:rsidR="0097552A" w:rsidRDefault="00576396">
            <w:pPr>
              <w:pStyle w:val="TableParagraph"/>
              <w:spacing w:before="16"/>
              <w:ind w:left="99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AUTHOR</w:t>
            </w:r>
          </w:p>
        </w:tc>
        <w:tc>
          <w:tcPr>
            <w:tcW w:w="3010" w:type="dxa"/>
          </w:tcPr>
          <w:p w:rsidR="0097552A" w:rsidRDefault="00576396">
            <w:pPr>
              <w:pStyle w:val="TableParagraph"/>
              <w:spacing w:before="16"/>
              <w:ind w:left="88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OBJECTIVE</w:t>
            </w:r>
          </w:p>
        </w:tc>
      </w:tr>
      <w:tr w:rsidR="0097552A">
        <w:trPr>
          <w:trHeight w:val="2647"/>
        </w:trPr>
        <w:tc>
          <w:tcPr>
            <w:tcW w:w="3005" w:type="dxa"/>
          </w:tcPr>
          <w:p w:rsidR="0097552A" w:rsidRDefault="00576396">
            <w:pPr>
              <w:pStyle w:val="TableParagraph"/>
              <w:spacing w:before="2" w:line="247" w:lineRule="auto"/>
              <w:ind w:left="107" w:right="134"/>
              <w:rPr>
                <w:sz w:val="28"/>
              </w:rPr>
            </w:pPr>
            <w:r>
              <w:rPr>
                <w:sz w:val="28"/>
              </w:rPr>
              <w:t>Real-time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Internet of Things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ANOVA-based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Krishna</w:t>
            </w:r>
          </w:p>
        </w:tc>
        <w:tc>
          <w:tcPr>
            <w:tcW w:w="3005" w:type="dxa"/>
          </w:tcPr>
          <w:p w:rsidR="0097552A" w:rsidRDefault="00576396">
            <w:pPr>
              <w:pStyle w:val="TableParagraph"/>
              <w:spacing w:before="4" w:line="259" w:lineRule="auto"/>
              <w:ind w:right="1140"/>
              <w:rPr>
                <w:sz w:val="28"/>
              </w:rPr>
            </w:pPr>
            <w:r>
              <w:rPr>
                <w:sz w:val="28"/>
              </w:rPr>
              <w:t xml:space="preserve">Prasad M </w:t>
            </w:r>
            <w:proofErr w:type="spellStart"/>
            <w:r>
              <w:rPr>
                <w:sz w:val="28"/>
              </w:rPr>
              <w:t>Pujar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Harish H</w:t>
            </w:r>
          </w:p>
        </w:tc>
        <w:tc>
          <w:tcPr>
            <w:tcW w:w="3010" w:type="dxa"/>
          </w:tcPr>
          <w:p w:rsidR="0097552A" w:rsidRDefault="00576396">
            <w:pPr>
              <w:pStyle w:val="TableParagraph"/>
              <w:spacing w:line="237" w:lineRule="auto"/>
              <w:ind w:right="122"/>
              <w:rPr>
                <w:sz w:val="28"/>
              </w:rPr>
            </w:pPr>
            <w:r>
              <w:rPr>
                <w:sz w:val="28"/>
              </w:rPr>
              <w:t>In this paper it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emphasized on the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system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statistical analysis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where one way and two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variance</w:t>
            </w:r>
          </w:p>
        </w:tc>
      </w:tr>
      <w:tr w:rsidR="0097552A">
        <w:trPr>
          <w:trHeight w:val="3491"/>
        </w:trPr>
        <w:tc>
          <w:tcPr>
            <w:tcW w:w="3005" w:type="dxa"/>
          </w:tcPr>
          <w:p w:rsidR="0097552A" w:rsidRDefault="00576396">
            <w:pPr>
              <w:pStyle w:val="TableParagraph"/>
              <w:spacing w:line="259" w:lineRule="auto"/>
              <w:ind w:left="107" w:right="722"/>
              <w:jc w:val="both"/>
              <w:rPr>
                <w:sz w:val="28"/>
              </w:rPr>
            </w:pPr>
            <w:r>
              <w:rPr>
                <w:sz w:val="28"/>
              </w:rPr>
              <w:t>Sensor based water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quality 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3005" w:type="dxa"/>
          </w:tcPr>
          <w:p w:rsidR="0097552A" w:rsidRDefault="005763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Paul B</w:t>
            </w:r>
          </w:p>
        </w:tc>
        <w:tc>
          <w:tcPr>
            <w:tcW w:w="3010" w:type="dxa"/>
          </w:tcPr>
          <w:p w:rsidR="0097552A" w:rsidRDefault="00576396">
            <w:pPr>
              <w:pStyle w:val="TableParagraph"/>
              <w:spacing w:line="259" w:lineRule="auto"/>
              <w:ind w:right="42"/>
              <w:rPr>
                <w:sz w:val="28"/>
              </w:rPr>
            </w:pPr>
            <w:r>
              <w:rPr>
                <w:sz w:val="28"/>
              </w:rPr>
              <w:t>Causes and effects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 pollution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comprehensive review of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different methods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 quality monitoring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efficient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method for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</w:p>
          <w:p w:rsidR="0097552A" w:rsidRDefault="00576396">
            <w:pPr>
              <w:pStyle w:val="TableParagraph"/>
              <w:spacing w:before="0" w:line="32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been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discussed.</w:t>
            </w:r>
          </w:p>
        </w:tc>
      </w:tr>
      <w:tr w:rsidR="0097552A">
        <w:trPr>
          <w:trHeight w:val="3890"/>
        </w:trPr>
        <w:tc>
          <w:tcPr>
            <w:tcW w:w="3005" w:type="dxa"/>
          </w:tcPr>
          <w:p w:rsidR="0097552A" w:rsidRDefault="00576396">
            <w:pPr>
              <w:pStyle w:val="TableParagraph"/>
              <w:spacing w:before="4" w:line="259" w:lineRule="auto"/>
              <w:ind w:left="107" w:right="61"/>
              <w:rPr>
                <w:sz w:val="28"/>
              </w:rPr>
            </w:pPr>
            <w:r>
              <w:rPr>
                <w:sz w:val="28"/>
              </w:rPr>
              <w:t>The real time monitoring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of water quality in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</w:p>
        </w:tc>
        <w:tc>
          <w:tcPr>
            <w:tcW w:w="3005" w:type="dxa"/>
          </w:tcPr>
          <w:p w:rsidR="0097552A" w:rsidRDefault="00576396">
            <w:pPr>
              <w:pStyle w:val="TableParagraph"/>
              <w:spacing w:before="4" w:line="259" w:lineRule="auto"/>
              <w:ind w:left="177" w:right="1134" w:hanging="70"/>
              <w:rPr>
                <w:sz w:val="28"/>
              </w:rPr>
            </w:pPr>
            <w:proofErr w:type="spellStart"/>
            <w:r>
              <w:rPr>
                <w:sz w:val="28"/>
              </w:rPr>
              <w:t>Vijayakumar</w:t>
            </w:r>
            <w:proofErr w:type="spellEnd"/>
            <w:r>
              <w:rPr>
                <w:sz w:val="28"/>
              </w:rPr>
              <w:t xml:space="preserve"> N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Ramya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</w:tc>
        <w:tc>
          <w:tcPr>
            <w:tcW w:w="3010" w:type="dxa"/>
          </w:tcPr>
          <w:p w:rsidR="0097552A" w:rsidRDefault="00576396">
            <w:pPr>
              <w:pStyle w:val="TableParagraph"/>
              <w:spacing w:before="5" w:line="237" w:lineRule="auto"/>
              <w:ind w:right="22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 of the real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monitoring of</w:t>
            </w:r>
          </w:p>
          <w:p w:rsidR="0097552A" w:rsidRDefault="00576396">
            <w:pPr>
              <w:pStyle w:val="TableParagraph"/>
              <w:spacing w:before="1" w:line="237" w:lineRule="auto"/>
              <w:ind w:right="70"/>
              <w:rPr>
                <w:sz w:val="28"/>
              </w:rPr>
            </w:pPr>
            <w:r>
              <w:rPr>
                <w:sz w:val="28"/>
              </w:rPr>
              <w:t>the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parameters in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using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 sensors,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Raspberry PI B+ core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controller and an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(USR</w:t>
            </w:r>
          </w:p>
          <w:p w:rsidR="0097552A" w:rsidRDefault="00576396">
            <w:pPr>
              <w:pStyle w:val="TableParagraph"/>
              <w:spacing w:before="0" w:line="316" w:lineRule="exact"/>
              <w:rPr>
                <w:sz w:val="28"/>
              </w:rPr>
            </w:pPr>
            <w:r>
              <w:rPr>
                <w:sz w:val="28"/>
              </w:rPr>
              <w:t>WIFI 232)</w:t>
            </w:r>
          </w:p>
        </w:tc>
      </w:tr>
    </w:tbl>
    <w:p w:rsidR="0097552A" w:rsidRDefault="0097552A">
      <w:pPr>
        <w:spacing w:line="316" w:lineRule="exact"/>
        <w:rPr>
          <w:sz w:val="28"/>
        </w:rPr>
        <w:sectPr w:rsidR="0097552A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10"/>
      </w:tblGrid>
      <w:tr w:rsidR="0097552A">
        <w:trPr>
          <w:trHeight w:val="2582"/>
        </w:trPr>
        <w:tc>
          <w:tcPr>
            <w:tcW w:w="3005" w:type="dxa"/>
            <w:tcBorders>
              <w:bottom w:val="nil"/>
            </w:tcBorders>
          </w:tcPr>
          <w:p w:rsidR="0097552A" w:rsidRDefault="00576396">
            <w:pPr>
              <w:pStyle w:val="TableParagraph"/>
              <w:spacing w:line="259" w:lineRule="auto"/>
              <w:ind w:left="107" w:right="380"/>
              <w:rPr>
                <w:sz w:val="28"/>
              </w:rPr>
            </w:pPr>
            <w:r>
              <w:rPr>
                <w:sz w:val="28"/>
              </w:rPr>
              <w:lastRenderedPageBreak/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 of Real-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Time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3005" w:type="dxa"/>
            <w:tcBorders>
              <w:bottom w:val="nil"/>
            </w:tcBorders>
          </w:tcPr>
          <w:p w:rsidR="0097552A" w:rsidRDefault="00576396">
            <w:pPr>
              <w:pStyle w:val="TableParagraph"/>
              <w:spacing w:line="259" w:lineRule="auto"/>
              <w:ind w:right="825"/>
              <w:rPr>
                <w:sz w:val="28"/>
              </w:rPr>
            </w:pPr>
            <w:proofErr w:type="spellStart"/>
            <w:r>
              <w:rPr>
                <w:sz w:val="28"/>
              </w:rPr>
              <w:t>Meghana</w:t>
            </w:r>
            <w:proofErr w:type="spellEnd"/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Kiran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Divya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Kiran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Ravikant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Verma</w:t>
            </w:r>
            <w:proofErr w:type="spellEnd"/>
          </w:p>
        </w:tc>
        <w:tc>
          <w:tcPr>
            <w:tcW w:w="3010" w:type="dxa"/>
            <w:tcBorders>
              <w:bottom w:val="nil"/>
            </w:tcBorders>
          </w:tcPr>
          <w:p w:rsidR="0097552A" w:rsidRDefault="00576396">
            <w:pPr>
              <w:pStyle w:val="TableParagraph"/>
              <w:spacing w:before="10" w:line="237" w:lineRule="auto"/>
              <w:ind w:right="85"/>
              <w:rPr>
                <w:sz w:val="28"/>
              </w:rPr>
            </w:pPr>
            <w:r>
              <w:rPr>
                <w:sz w:val="28"/>
              </w:rPr>
              <w:t>This paper presents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that is developed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measure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 turbidity dissolved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solvents PH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temperature.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 interfaced</w:t>
            </w:r>
          </w:p>
        </w:tc>
      </w:tr>
      <w:tr w:rsidR="0097552A">
        <w:trPr>
          <w:trHeight w:val="347"/>
        </w:trPr>
        <w:tc>
          <w:tcPr>
            <w:tcW w:w="3005" w:type="dxa"/>
            <w:tcBorders>
              <w:top w:val="nil"/>
              <w:bottom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05" w:type="dxa"/>
            <w:tcBorders>
              <w:top w:val="nil"/>
              <w:bottom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Arduino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97552A">
        <w:trPr>
          <w:trHeight w:val="362"/>
        </w:trPr>
        <w:tc>
          <w:tcPr>
            <w:tcW w:w="3005" w:type="dxa"/>
            <w:tcBorders>
              <w:top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05" w:type="dxa"/>
            <w:tcBorders>
              <w:top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:rsidR="0097552A" w:rsidRDefault="005763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raspberry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 for data</w:t>
            </w:r>
          </w:p>
        </w:tc>
      </w:tr>
      <w:tr w:rsidR="0097552A">
        <w:trPr>
          <w:trHeight w:val="1636"/>
        </w:trPr>
        <w:tc>
          <w:tcPr>
            <w:tcW w:w="3005" w:type="dxa"/>
          </w:tcPr>
          <w:p w:rsidR="0097552A" w:rsidRDefault="0097552A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05" w:type="dxa"/>
          </w:tcPr>
          <w:p w:rsidR="0097552A" w:rsidRDefault="0097552A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10" w:type="dxa"/>
          </w:tcPr>
          <w:p w:rsidR="0097552A" w:rsidRDefault="00576396">
            <w:pPr>
              <w:pStyle w:val="TableParagraph"/>
              <w:spacing w:line="259" w:lineRule="auto"/>
              <w:ind w:right="42"/>
              <w:rPr>
                <w:sz w:val="28"/>
              </w:rPr>
            </w:pPr>
            <w:proofErr w:type="gramStart"/>
            <w:r>
              <w:rPr>
                <w:sz w:val="28"/>
              </w:rPr>
              <w:t>processing</w:t>
            </w:r>
            <w:proofErr w:type="gramEnd"/>
            <w:r>
              <w:rPr>
                <w:sz w:val="28"/>
              </w:rPr>
              <w:t xml:space="preserve">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transmission.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transmitted through Wi-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 to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place</w:t>
            </w:r>
          </w:p>
        </w:tc>
      </w:tr>
      <w:tr w:rsidR="0097552A">
        <w:trPr>
          <w:trHeight w:val="347"/>
        </w:trPr>
        <w:tc>
          <w:tcPr>
            <w:tcW w:w="3005" w:type="dxa"/>
            <w:tcBorders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</w:p>
        </w:tc>
        <w:tc>
          <w:tcPr>
            <w:tcW w:w="3005" w:type="dxa"/>
            <w:tcBorders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Maier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Dandy</w:t>
            </w:r>
          </w:p>
        </w:tc>
        <w:tc>
          <w:tcPr>
            <w:tcW w:w="3010" w:type="dxa"/>
            <w:tcBorders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Analysis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</w:tc>
      </w:tr>
      <w:tr w:rsidR="0097552A">
        <w:trPr>
          <w:trHeight w:val="347"/>
        </w:trPr>
        <w:tc>
          <w:tcPr>
            <w:tcW w:w="3005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neural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</w:p>
        </w:tc>
        <w:tc>
          <w:tcPr>
            <w:tcW w:w="3010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ANN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appear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</w:tr>
      <w:tr w:rsidR="0097552A">
        <w:trPr>
          <w:trHeight w:val="346"/>
        </w:trPr>
        <w:tc>
          <w:tcPr>
            <w:tcW w:w="3005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useful tool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</w:tc>
      </w:tr>
      <w:tr w:rsidR="0097552A">
        <w:trPr>
          <w:trHeight w:val="346"/>
        </w:trPr>
        <w:tc>
          <w:tcPr>
            <w:tcW w:w="3005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before="6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:rsidR="0097552A" w:rsidRDefault="00576396">
            <w:pPr>
              <w:pStyle w:val="TableParagraph"/>
              <w:spacing w:before="6" w:line="321" w:lineRule="exact"/>
              <w:rPr>
                <w:sz w:val="28"/>
              </w:rPr>
            </w:pPr>
            <w:r>
              <w:rPr>
                <w:sz w:val="28"/>
              </w:rPr>
              <w:t>forecasting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salinity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</w:tr>
      <w:tr w:rsidR="0097552A">
        <w:trPr>
          <w:trHeight w:val="364"/>
        </w:trPr>
        <w:tc>
          <w:tcPr>
            <w:tcW w:w="3005" w:type="dxa"/>
            <w:tcBorders>
              <w:top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05" w:type="dxa"/>
            <w:tcBorders>
              <w:top w:val="nil"/>
            </w:tcBorders>
          </w:tcPr>
          <w:p w:rsidR="0097552A" w:rsidRDefault="0097552A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:rsidR="0097552A" w:rsidRDefault="005763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rivers</w:t>
            </w:r>
          </w:p>
        </w:tc>
      </w:tr>
    </w:tbl>
    <w:p w:rsidR="00576396" w:rsidRDefault="00576396"/>
    <w:sectPr w:rsidR="0057639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2A"/>
    <w:rsid w:val="00576396"/>
    <w:rsid w:val="0097552A"/>
    <w:rsid w:val="00C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EE99C-0D85-4530-B943-F2269875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KUMAR G</dc:creator>
  <cp:lastModifiedBy>SARAVANAN CJ</cp:lastModifiedBy>
  <cp:revision>2</cp:revision>
  <dcterms:created xsi:type="dcterms:W3CDTF">2022-10-09T13:25:00Z</dcterms:created>
  <dcterms:modified xsi:type="dcterms:W3CDTF">2022-10-09T13:25:00Z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