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3"/>
        </w:rPr>
        <w:t> </w:t>
      </w:r>
      <w:r>
        <w:rPr/>
        <w:t>Planning</w:t>
      </w:r>
      <w:r>
        <w:rPr>
          <w:spacing w:val="-4"/>
        </w:rPr>
        <w:t> Phase</w:t>
      </w:r>
    </w:p>
    <w:p>
      <w:pPr>
        <w:pStyle w:val="BodyText"/>
        <w:spacing w:before="20"/>
        <w:ind w:left="2103" w:right="2490"/>
        <w:jc w:val="center"/>
      </w:pPr>
      <w:r>
        <w:rPr/>
        <w:t>Project</w:t>
      </w:r>
      <w:r>
        <w:rPr>
          <w:spacing w:val="-5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(Milestone</w:t>
      </w:r>
      <w:r>
        <w:rPr>
          <w:spacing w:val="-3"/>
        </w:rPr>
        <w:t> </w:t>
      </w:r>
      <w:r>
        <w:rPr>
          <w:spacing w:val="-2"/>
        </w:rPr>
        <w:t>Activity)</w:t>
      </w:r>
    </w:p>
    <w:p>
      <w:pPr>
        <w:spacing w:line="240" w:lineRule="auto" w:before="1" w:after="1"/>
        <w:rPr>
          <w:b/>
          <w:sz w:val="2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4847"/>
      </w:tblGrid>
      <w:tr>
        <w:trPr>
          <w:trHeight w:val="300" w:hRule="atLeast"/>
        </w:trPr>
        <w:tc>
          <w:tcPr>
            <w:tcW w:w="4517" w:type="dxa"/>
          </w:tcPr>
          <w:p>
            <w:pPr>
              <w:pStyle w:val="TableParagraph"/>
              <w:spacing w:before="8"/>
              <w:ind w:left="12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ind w:left="185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Nov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2022</w:t>
            </w:r>
          </w:p>
        </w:tc>
      </w:tr>
      <w:tr>
        <w:trPr>
          <w:trHeight w:val="285" w:hRule="atLeast"/>
        </w:trPr>
        <w:tc>
          <w:tcPr>
            <w:tcW w:w="4517" w:type="dxa"/>
          </w:tcPr>
          <w:p>
            <w:pPr>
              <w:pStyle w:val="TableParagraph"/>
              <w:spacing w:before="3"/>
              <w:ind w:left="125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4847" w:type="dxa"/>
          </w:tcPr>
          <w:p>
            <w:pPr>
              <w:pStyle w:val="TableParagraph"/>
              <w:spacing w:before="3"/>
              <w:ind w:left="12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PNT2022TMID29903</w:t>
            </w:r>
          </w:p>
        </w:tc>
      </w:tr>
      <w:tr>
        <w:trPr>
          <w:trHeight w:val="610" w:hRule="atLeast"/>
        </w:trPr>
        <w:tc>
          <w:tcPr>
            <w:tcW w:w="4517" w:type="dxa"/>
          </w:tcPr>
          <w:p>
            <w:pPr>
              <w:pStyle w:val="TableParagraph"/>
              <w:spacing w:before="8"/>
              <w:ind w:left="125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4847" w:type="dxa"/>
          </w:tcPr>
          <w:p>
            <w:pPr>
              <w:pStyle w:val="TableParagraph"/>
              <w:spacing w:line="237" w:lineRule="auto" w:before="8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Smart</w:t>
            </w:r>
            <w:r>
              <w:rPr>
                <w:rFonts w:ascii="Calibri"/>
                <w:b/>
                <w:spacing w:val="-10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waste</w:t>
            </w:r>
            <w:r>
              <w:rPr>
                <w:rFonts w:ascii="Calibri"/>
                <w:b/>
                <w:spacing w:val="-1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Management</w:t>
            </w:r>
            <w:r>
              <w:rPr>
                <w:rFonts w:ascii="Calibri"/>
                <w:b/>
                <w:spacing w:val="-10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-10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Metropolitan </w:t>
            </w:r>
            <w:r>
              <w:rPr>
                <w:rFonts w:ascii="Calibri"/>
                <w:b/>
                <w:spacing w:val="-2"/>
                <w:sz w:val="24"/>
              </w:rPr>
              <w:t>cities.</w:t>
            </w:r>
          </w:p>
        </w:tc>
      </w:tr>
    </w:tbl>
    <w:p>
      <w:pPr>
        <w:spacing w:line="240" w:lineRule="auto" w:before="6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Milestone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Plan.</w:t>
      </w:r>
    </w:p>
    <w:p>
      <w:pPr>
        <w:spacing w:line="240" w:lineRule="auto" w:before="6" w:after="1"/>
        <w:rPr>
          <w:b/>
          <w:sz w:val="1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2123"/>
        <w:gridCol w:w="1466"/>
        <w:gridCol w:w="4322"/>
      </w:tblGrid>
      <w:tr>
        <w:trPr>
          <w:trHeight w:val="965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19" w:lineRule="exact"/>
              <w:ind w:left="1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Milestone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auto"/>
              <w:ind w:left="129" w:right="7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 (Epic)</w:t>
            </w:r>
          </w:p>
        </w:tc>
        <w:tc>
          <w:tcPr>
            <w:tcW w:w="1466" w:type="dxa"/>
          </w:tcPr>
          <w:p>
            <w:pPr>
              <w:pStyle w:val="TableParagraph"/>
              <w:spacing w:line="237" w:lineRule="auto"/>
              <w:ind w:left="1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Milestone Story</w:t>
            </w:r>
          </w:p>
          <w:p>
            <w:pPr>
              <w:pStyle w:val="TableParagraph"/>
              <w:spacing w:line="303" w:lineRule="exact" w:before="5"/>
              <w:ind w:left="1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322" w:type="dxa"/>
          </w:tcPr>
          <w:p>
            <w:pPr>
              <w:pStyle w:val="TableParagraph"/>
              <w:spacing w:line="319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Task</w:t>
            </w:r>
          </w:p>
        </w:tc>
      </w:tr>
      <w:tr>
        <w:trPr>
          <w:trHeight w:val="1020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Milestone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10"/>
                <w:sz w:val="24"/>
              </w:rPr>
              <w:t>1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Collection</w:t>
            </w:r>
          </w:p>
        </w:tc>
        <w:tc>
          <w:tcPr>
            <w:tcW w:w="1466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445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M1</w:t>
            </w:r>
          </w:p>
        </w:tc>
        <w:tc>
          <w:tcPr>
            <w:tcW w:w="4322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garbage overflow collection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</w:tr>
      <w:tr>
        <w:trPr>
          <w:trHeight w:val="710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2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Milestone-</w:t>
            </w:r>
            <w:r>
              <w:rPr>
                <w:rFonts w:ascii="Calibri"/>
                <w:spacing w:val="-10"/>
                <w:sz w:val="24"/>
              </w:rPr>
              <w:t>2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auto" w:before="3"/>
              <w:ind w:left="9" w:right="28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Garbage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detection </w:t>
            </w:r>
            <w:r>
              <w:rPr>
                <w:rFonts w:ascii="Calibri"/>
                <w:spacing w:val="-2"/>
                <w:sz w:val="24"/>
              </w:rPr>
              <w:t>detection</w:t>
            </w:r>
          </w:p>
        </w:tc>
        <w:tc>
          <w:tcPr>
            <w:tcW w:w="1466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right="62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M2</w:t>
            </w:r>
          </w:p>
        </w:tc>
        <w:tc>
          <w:tcPr>
            <w:tcW w:w="4322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Garbage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bins</w:t>
            </w:r>
          </w:p>
        </w:tc>
      </w:tr>
      <w:tr>
        <w:trPr>
          <w:trHeight w:val="710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2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Milestone-</w:t>
            </w:r>
            <w:r>
              <w:rPr>
                <w:rFonts w:ascii="Calibri"/>
                <w:spacing w:val="-10"/>
                <w:sz w:val="24"/>
              </w:rPr>
              <w:t>3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auto" w:before="3"/>
              <w:ind w:left="14" w:right="282" w:firstLine="5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Garbage</w:t>
            </w:r>
            <w:r>
              <w:rPr>
                <w:rFonts w:ascii="Calibri"/>
                <w:spacing w:val="35"/>
                <w:sz w:val="24"/>
              </w:rPr>
              <w:t> </w:t>
            </w:r>
            <w:r>
              <w:rPr>
                <w:rFonts w:ascii="Calibri"/>
                <w:sz w:val="24"/>
              </w:rPr>
              <w:t>level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on </w:t>
            </w:r>
            <w:r>
              <w:rPr>
                <w:rFonts w:ascii="Calibri"/>
                <w:spacing w:val="-4"/>
                <w:sz w:val="24"/>
              </w:rPr>
              <w:t>bins</w:t>
            </w:r>
          </w:p>
        </w:tc>
        <w:tc>
          <w:tcPr>
            <w:tcW w:w="1466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right="62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M3</w:t>
            </w:r>
          </w:p>
        </w:tc>
        <w:tc>
          <w:tcPr>
            <w:tcW w:w="4322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garbage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garbage </w:t>
            </w:r>
            <w:r>
              <w:rPr>
                <w:spacing w:val="-2"/>
                <w:sz w:val="24"/>
              </w:rPr>
              <w:t>overflow.</w:t>
            </w:r>
          </w:p>
        </w:tc>
      </w:tr>
      <w:tr>
        <w:trPr>
          <w:trHeight w:val="620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2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Milestone-</w:t>
            </w:r>
            <w:r>
              <w:rPr>
                <w:rFonts w:ascii="Calibri"/>
                <w:spacing w:val="-10"/>
                <w:sz w:val="24"/>
              </w:rPr>
              <w:t>4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auto" w:before="3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Garbage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overflow </w:t>
            </w:r>
            <w:r>
              <w:rPr>
                <w:rFonts w:ascii="Calibri"/>
                <w:spacing w:val="-2"/>
                <w:sz w:val="24"/>
              </w:rPr>
              <w:t>location</w:t>
            </w:r>
          </w:p>
        </w:tc>
        <w:tc>
          <w:tcPr>
            <w:tcW w:w="1466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right="62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M4</w:t>
            </w:r>
          </w:p>
        </w:tc>
        <w:tc>
          <w:tcPr>
            <w:tcW w:w="4322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garbage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overflow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location using GPS.</w:t>
            </w:r>
          </w:p>
        </w:tc>
      </w:tr>
      <w:tr>
        <w:trPr>
          <w:trHeight w:val="795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Milestone-</w:t>
            </w:r>
            <w:r>
              <w:rPr>
                <w:rFonts w:ascii="Calibri"/>
                <w:spacing w:val="-10"/>
                <w:sz w:val="24"/>
              </w:rPr>
              <w:t>5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13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Web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application</w:t>
            </w:r>
          </w:p>
        </w:tc>
        <w:tc>
          <w:tcPr>
            <w:tcW w:w="1466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right="62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M5</w:t>
            </w:r>
          </w:p>
        </w:tc>
        <w:tc>
          <w:tcPr>
            <w:tcW w:w="4322" w:type="dxa"/>
          </w:tcPr>
          <w:p>
            <w:pPr>
              <w:pStyle w:val="TableParagraph"/>
              <w:spacing w:line="280" w:lineRule="atLeast" w:before="216"/>
              <w:ind w:left="4"/>
              <w:rPr>
                <w:sz w:val="21"/>
              </w:rPr>
            </w:pPr>
            <w:r>
              <w:rPr>
                <w:sz w:val="24"/>
              </w:rPr>
              <w:t>Creating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Node </w:t>
            </w:r>
            <w:r>
              <w:rPr>
                <w:spacing w:val="-4"/>
                <w:sz w:val="24"/>
              </w:rPr>
              <w:t>red</w:t>
            </w:r>
            <w:r>
              <w:rPr>
                <w:spacing w:val="-4"/>
                <w:sz w:val="21"/>
              </w:rPr>
              <w:t>.</w:t>
            </w:r>
          </w:p>
        </w:tc>
      </w:tr>
      <w:tr>
        <w:trPr>
          <w:trHeight w:val="620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112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Milestone-</w:t>
            </w:r>
            <w:r>
              <w:rPr>
                <w:rFonts w:ascii="Calibri"/>
                <w:spacing w:val="-10"/>
                <w:sz w:val="24"/>
              </w:rPr>
              <w:t>6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89" w:lineRule="exact"/>
              <w:ind w:left="13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Testing</w:t>
            </w:r>
          </w:p>
        </w:tc>
        <w:tc>
          <w:tcPr>
            <w:tcW w:w="1466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right="62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M6</w:t>
            </w:r>
          </w:p>
        </w:tc>
        <w:tc>
          <w:tcPr>
            <w:tcW w:w="4322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user Requirement. (corporation worker)</w:t>
            </w:r>
          </w:p>
        </w:tc>
      </w:tr>
      <w:tr>
        <w:trPr>
          <w:trHeight w:val="745" w:hRule="atLeast"/>
        </w:trPr>
        <w:tc>
          <w:tcPr>
            <w:tcW w:w="174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95"/>
                <w:sz w:val="24"/>
              </w:rPr>
              <w:t>Milestone-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2" w:lineRule="auto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Final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result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and </w:t>
            </w:r>
            <w:r>
              <w:rPr>
                <w:rFonts w:ascii="Calibri"/>
                <w:spacing w:val="-2"/>
                <w:sz w:val="24"/>
              </w:rPr>
              <w:t>documentation</w:t>
            </w:r>
          </w:p>
        </w:tc>
        <w:tc>
          <w:tcPr>
            <w:tcW w:w="1466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60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M7</w:t>
            </w:r>
          </w:p>
        </w:tc>
        <w:tc>
          <w:tcPr>
            <w:tcW w:w="4322" w:type="dxa"/>
          </w:tcPr>
          <w:p>
            <w:pPr>
              <w:pStyle w:val="TableParagraph"/>
              <w:spacing w:before="220"/>
              <w:ind w:left="4"/>
              <w:rPr>
                <w:sz w:val="19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deliver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template</w:t>
            </w:r>
            <w:r>
              <w:rPr>
                <w:spacing w:val="-2"/>
                <w:sz w:val="19"/>
              </w:rPr>
              <w:t>.</w:t>
            </w:r>
          </w:p>
        </w:tc>
      </w:tr>
    </w:tbl>
    <w:sectPr>
      <w:type w:val="continuous"/>
      <w:pgSz w:w="12240" w:h="15840"/>
      <w:pgMar w:top="138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235" w:right="351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dcterms:created xsi:type="dcterms:W3CDTF">2022-11-12T04:15:17Z</dcterms:created>
  <dcterms:modified xsi:type="dcterms:W3CDTF">2022-11-12T04:15:17Z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