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Phase-II</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Solution Requirements (Functional &amp; Non-functional)</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03 October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PNT2022TMID23204</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Project - Real-Time River Water Quality Monitoring and Control System</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Functional Requirements:</w:t>
      </w:r>
    </w:p>
    <w:p w:rsidR="00000000" w:rsidDel="00000000" w:rsidP="00000000" w:rsidRDefault="00000000" w:rsidRPr="00000000" w14:paraId="0000000E">
      <w:pPr>
        <w:rPr/>
      </w:pPr>
      <w:r w:rsidDel="00000000" w:rsidR="00000000" w:rsidRPr="00000000">
        <w:rPr>
          <w:rtl w:val="0"/>
        </w:rPr>
        <w:t xml:space="preserve">Following are the functional requirements of the proposed solution.</w:t>
      </w:r>
    </w:p>
    <w:tbl>
      <w:tblPr>
        <w:tblStyle w:val="Table2"/>
        <w:tblW w:w="93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6"/>
        <w:gridCol w:w="3150"/>
        <w:gridCol w:w="5248"/>
        <w:tblGridChange w:id="0">
          <w:tblGrid>
            <w:gridCol w:w="926"/>
            <w:gridCol w:w="3150"/>
            <w:gridCol w:w="5248"/>
          </w:tblGrid>
        </w:tblGridChange>
      </w:tblGrid>
      <w:tr>
        <w:trPr>
          <w:cantSplit w:val="0"/>
          <w:trHeight w:val="333" w:hRule="atLeast"/>
          <w:tblHeader w:val="0"/>
        </w:trPr>
        <w:tc>
          <w:tcPr/>
          <w:p w:rsidR="00000000" w:rsidDel="00000000" w:rsidP="00000000" w:rsidRDefault="00000000" w:rsidRPr="00000000" w14:paraId="0000000F">
            <w:pPr>
              <w:rPr>
                <w:b w:val="1"/>
              </w:rPr>
            </w:pPr>
            <w:r w:rsidDel="00000000" w:rsidR="00000000" w:rsidRPr="00000000">
              <w:rPr>
                <w:b w:val="1"/>
                <w:rtl w:val="0"/>
              </w:rPr>
              <w:t xml:space="preserve">FR No.</w:t>
            </w:r>
          </w:p>
        </w:tc>
        <w:tc>
          <w:tcPr/>
          <w:p w:rsidR="00000000" w:rsidDel="00000000" w:rsidP="00000000" w:rsidRDefault="00000000" w:rsidRPr="00000000" w14:paraId="00000010">
            <w:pPr>
              <w:rPr>
                <w:b w:val="1"/>
              </w:rPr>
            </w:pPr>
            <w:r w:rsidDel="00000000" w:rsidR="00000000" w:rsidRPr="00000000">
              <w:rPr>
                <w:b w:val="1"/>
                <w:rtl w:val="0"/>
              </w:rPr>
              <w:t xml:space="preserve">Functional Requirement (Epic)</w:t>
            </w:r>
          </w:p>
        </w:tc>
        <w:tc>
          <w:tcPr/>
          <w:p w:rsidR="00000000" w:rsidDel="00000000" w:rsidP="00000000" w:rsidRDefault="00000000" w:rsidRPr="00000000" w14:paraId="00000011">
            <w:pPr>
              <w:rPr>
                <w:b w:val="1"/>
              </w:rPr>
            </w:pPr>
            <w:r w:rsidDel="00000000" w:rsidR="00000000" w:rsidRPr="00000000">
              <w:rPr>
                <w:b w:val="1"/>
                <w:rtl w:val="0"/>
              </w:rPr>
              <w:t xml:space="preserve">Sub Requirement (Story / Sub-Task)</w:t>
            </w:r>
          </w:p>
        </w:tc>
      </w:tr>
      <w:tr>
        <w:trPr>
          <w:cantSplit w:val="0"/>
          <w:trHeight w:val="489" w:hRule="atLeast"/>
          <w:tblHeader w:val="0"/>
        </w:trPr>
        <w:tc>
          <w:tcPr/>
          <w:p w:rsidR="00000000" w:rsidDel="00000000" w:rsidP="00000000" w:rsidRDefault="00000000" w:rsidRPr="00000000" w14:paraId="00000012">
            <w:pPr>
              <w:rPr/>
            </w:pPr>
            <w:r w:rsidDel="00000000" w:rsidR="00000000" w:rsidRPr="00000000">
              <w:rPr>
                <w:rtl w:val="0"/>
              </w:rPr>
              <w:t xml:space="preserve">FR-1</w:t>
            </w:r>
          </w:p>
        </w:tc>
        <w:tc>
          <w:tcPr/>
          <w:p w:rsidR="00000000" w:rsidDel="00000000" w:rsidP="00000000" w:rsidRDefault="00000000" w:rsidRPr="00000000" w14:paraId="00000013">
            <w:pPr>
              <w:rPr/>
            </w:pPr>
            <w:r w:rsidDel="00000000" w:rsidR="00000000" w:rsidRPr="00000000">
              <w:rPr>
                <w:rtl w:val="0"/>
              </w:rPr>
              <w:t xml:space="preserve">User Registration</w:t>
            </w:r>
          </w:p>
        </w:tc>
        <w:tc>
          <w:tcPr/>
          <w:p w:rsidR="00000000" w:rsidDel="00000000" w:rsidP="00000000" w:rsidRDefault="00000000" w:rsidRPr="00000000" w14:paraId="00000014">
            <w:pPr>
              <w:rPr/>
            </w:pPr>
            <w:r w:rsidDel="00000000" w:rsidR="00000000" w:rsidRPr="00000000">
              <w:rPr>
                <w:rtl w:val="0"/>
              </w:rPr>
              <w:t xml:space="preserve">Registration through Form</w:t>
            </w:r>
          </w:p>
          <w:p w:rsidR="00000000" w:rsidDel="00000000" w:rsidP="00000000" w:rsidRDefault="00000000" w:rsidRPr="00000000" w14:paraId="00000015">
            <w:pPr>
              <w:rPr/>
            </w:pPr>
            <w:r w:rsidDel="00000000" w:rsidR="00000000" w:rsidRPr="00000000">
              <w:rPr>
                <w:rtl w:val="0"/>
              </w:rPr>
              <w:t xml:space="preserve">Registration through Gmail</w:t>
            </w:r>
          </w:p>
          <w:p w:rsidR="00000000" w:rsidDel="00000000" w:rsidP="00000000" w:rsidRDefault="00000000" w:rsidRPr="00000000" w14:paraId="00000016">
            <w:pPr>
              <w:rPr/>
            </w:pPr>
            <w:r w:rsidDel="00000000" w:rsidR="00000000" w:rsidRPr="00000000">
              <w:rPr>
                <w:rtl w:val="0"/>
              </w:rPr>
              <w:t xml:space="preserve">Registration through LinkedIN</w:t>
            </w:r>
          </w:p>
        </w:tc>
      </w:tr>
      <w:tr>
        <w:trPr>
          <w:cantSplit w:val="0"/>
          <w:trHeight w:val="489" w:hRule="atLeast"/>
          <w:tblHeader w:val="0"/>
        </w:trPr>
        <w:tc>
          <w:tcPr/>
          <w:p w:rsidR="00000000" w:rsidDel="00000000" w:rsidP="00000000" w:rsidRDefault="00000000" w:rsidRPr="00000000" w14:paraId="00000017">
            <w:pPr>
              <w:rPr/>
            </w:pPr>
            <w:r w:rsidDel="00000000" w:rsidR="00000000" w:rsidRPr="00000000">
              <w:rPr>
                <w:rtl w:val="0"/>
              </w:rPr>
              <w:t xml:space="preserve">FR-2</w:t>
            </w:r>
          </w:p>
        </w:tc>
        <w:tc>
          <w:tcPr/>
          <w:p w:rsidR="00000000" w:rsidDel="00000000" w:rsidP="00000000" w:rsidRDefault="00000000" w:rsidRPr="00000000" w14:paraId="00000018">
            <w:pPr>
              <w:rPr/>
            </w:pPr>
            <w:r w:rsidDel="00000000" w:rsidR="00000000" w:rsidRPr="00000000">
              <w:rPr>
                <w:rtl w:val="0"/>
              </w:rPr>
              <w:t xml:space="preserve">User Confirmation</w:t>
            </w:r>
          </w:p>
        </w:tc>
        <w:tc>
          <w:tcPr/>
          <w:p w:rsidR="00000000" w:rsidDel="00000000" w:rsidP="00000000" w:rsidRDefault="00000000" w:rsidRPr="00000000" w14:paraId="00000019">
            <w:pPr>
              <w:rPr/>
            </w:pPr>
            <w:r w:rsidDel="00000000" w:rsidR="00000000" w:rsidRPr="00000000">
              <w:rPr>
                <w:rtl w:val="0"/>
              </w:rPr>
              <w:t xml:space="preserve">Confirmation via Email</w:t>
            </w:r>
          </w:p>
          <w:p w:rsidR="00000000" w:rsidDel="00000000" w:rsidP="00000000" w:rsidRDefault="00000000" w:rsidRPr="00000000" w14:paraId="0000001A">
            <w:pPr>
              <w:rPr/>
            </w:pPr>
            <w:r w:rsidDel="00000000" w:rsidR="00000000" w:rsidRPr="00000000">
              <w:rPr>
                <w:rtl w:val="0"/>
              </w:rPr>
              <w:t xml:space="preserve">Confirmation via OTP</w:t>
            </w:r>
          </w:p>
        </w:tc>
      </w:tr>
      <w:tr>
        <w:trPr>
          <w:cantSplit w:val="0"/>
          <w:trHeight w:val="470" w:hRule="atLeast"/>
          <w:tblHeader w:val="0"/>
        </w:trPr>
        <w:tc>
          <w:tcPr/>
          <w:p w:rsidR="00000000" w:rsidDel="00000000" w:rsidP="00000000" w:rsidRDefault="00000000" w:rsidRPr="00000000" w14:paraId="0000001B">
            <w:pPr>
              <w:rPr/>
            </w:pPr>
            <w:r w:rsidDel="00000000" w:rsidR="00000000" w:rsidRPr="00000000">
              <w:rPr>
                <w:rtl w:val="0"/>
              </w:rPr>
              <w:t xml:space="preserve">FR-3</w:t>
            </w:r>
          </w:p>
        </w:tc>
        <w:tc>
          <w:tcPr/>
          <w:p w:rsidR="00000000" w:rsidDel="00000000" w:rsidP="00000000" w:rsidRDefault="00000000" w:rsidRPr="00000000" w14:paraId="0000001C">
            <w:pPr>
              <w:rPr/>
            </w:pPr>
            <w:r w:rsidDel="00000000" w:rsidR="00000000" w:rsidRPr="00000000">
              <w:rPr>
                <w:rtl w:val="0"/>
              </w:rPr>
              <w:t xml:space="preserve">Interfacing with hardware</w:t>
            </w:r>
          </w:p>
        </w:tc>
        <w:tc>
          <w:tcPr/>
          <w:p w:rsidR="00000000" w:rsidDel="00000000" w:rsidP="00000000" w:rsidRDefault="00000000" w:rsidRPr="00000000" w14:paraId="0000001D">
            <w:pPr>
              <w:rPr/>
            </w:pPr>
            <w:r w:rsidDel="00000000" w:rsidR="00000000" w:rsidRPr="00000000">
              <w:rPr>
                <w:rtl w:val="0"/>
              </w:rPr>
              <w:t xml:space="preserve">Interface the sensors with the software application so as </w:t>
            </w:r>
          </w:p>
          <w:p w:rsidR="00000000" w:rsidDel="00000000" w:rsidP="00000000" w:rsidRDefault="00000000" w:rsidRPr="00000000" w14:paraId="0000001E">
            <w:pPr>
              <w:rPr/>
            </w:pPr>
            <w:r w:rsidDel="00000000" w:rsidR="00000000" w:rsidRPr="00000000">
              <w:rPr>
                <w:rtl w:val="0"/>
              </w:rPr>
              <w:t xml:space="preserve">to alert the users in case of any change in the water pollution </w:t>
            </w:r>
          </w:p>
        </w:tc>
      </w:tr>
      <w:tr>
        <w:trPr>
          <w:cantSplit w:val="0"/>
          <w:trHeight w:val="489" w:hRule="atLeast"/>
          <w:tblHeader w:val="0"/>
        </w:trPr>
        <w:tc>
          <w:tcPr/>
          <w:p w:rsidR="00000000" w:rsidDel="00000000" w:rsidP="00000000" w:rsidRDefault="00000000" w:rsidRPr="00000000" w14:paraId="0000001F">
            <w:pPr>
              <w:rPr/>
            </w:pPr>
            <w:r w:rsidDel="00000000" w:rsidR="00000000" w:rsidRPr="00000000">
              <w:rPr>
                <w:rtl w:val="0"/>
              </w:rPr>
              <w:t xml:space="preserve">FR-4</w:t>
            </w:r>
          </w:p>
        </w:tc>
        <w:tc>
          <w:tcPr/>
          <w:p w:rsidR="00000000" w:rsidDel="00000000" w:rsidP="00000000" w:rsidRDefault="00000000" w:rsidRPr="00000000" w14:paraId="00000020">
            <w:pPr>
              <w:rPr/>
            </w:pPr>
            <w:r w:rsidDel="00000000" w:rsidR="00000000" w:rsidRPr="00000000">
              <w:rPr>
                <w:rtl w:val="0"/>
              </w:rPr>
              <w:t xml:space="preserve">Database Connection</w:t>
            </w:r>
          </w:p>
        </w:tc>
        <w:tc>
          <w:tcPr/>
          <w:p w:rsidR="00000000" w:rsidDel="00000000" w:rsidP="00000000" w:rsidRDefault="00000000" w:rsidRPr="00000000" w14:paraId="00000021">
            <w:pPr>
              <w:rPr/>
            </w:pPr>
            <w:r w:rsidDel="00000000" w:rsidR="00000000" w:rsidRPr="00000000">
              <w:rPr>
                <w:rtl w:val="0"/>
              </w:rPr>
              <w:t xml:space="preserve">Databases are retrieved from IBM Cloudant</w:t>
            </w:r>
          </w:p>
        </w:tc>
      </w:tr>
      <w:tr>
        <w:trPr>
          <w:cantSplit w:val="0"/>
          <w:trHeight w:val="489" w:hRule="atLeast"/>
          <w:tblHeader w:val="0"/>
        </w:trPr>
        <w:tc>
          <w:tcPr/>
          <w:p w:rsidR="00000000" w:rsidDel="00000000" w:rsidP="00000000" w:rsidRDefault="00000000" w:rsidRPr="00000000" w14:paraId="00000022">
            <w:pPr>
              <w:rPr/>
            </w:pPr>
            <w:r w:rsidDel="00000000" w:rsidR="00000000" w:rsidRPr="00000000">
              <w:rPr>
                <w:rtl w:val="0"/>
              </w:rPr>
              <w:t xml:space="preserve">FR-5</w:t>
            </w:r>
          </w:p>
        </w:tc>
        <w:tc>
          <w:tcPr/>
          <w:p w:rsidR="00000000" w:rsidDel="00000000" w:rsidP="00000000" w:rsidRDefault="00000000" w:rsidRPr="00000000" w14:paraId="00000023">
            <w:pPr>
              <w:rPr/>
            </w:pPr>
            <w:r w:rsidDel="00000000" w:rsidR="00000000" w:rsidRPr="00000000">
              <w:rPr>
                <w:rtl w:val="0"/>
              </w:rPr>
              <w:t xml:space="preserve">Mobile Application</w:t>
            </w:r>
          </w:p>
        </w:tc>
        <w:tc>
          <w:tcPr/>
          <w:p w:rsidR="00000000" w:rsidDel="00000000" w:rsidP="00000000" w:rsidRDefault="00000000" w:rsidRPr="00000000" w14:paraId="00000024">
            <w:pPr>
              <w:rPr/>
            </w:pPr>
            <w:r w:rsidDel="00000000" w:rsidR="00000000" w:rsidRPr="00000000">
              <w:rPr>
                <w:rtl w:val="0"/>
              </w:rPr>
              <w:t xml:space="preserve">Alarm and motors can be accessed from the mobile app</w:t>
            </w:r>
          </w:p>
        </w:tc>
      </w:tr>
      <w:tr>
        <w:trPr>
          <w:cantSplit w:val="0"/>
          <w:trHeight w:val="489" w:hRule="atLeast"/>
          <w:tblHeader w:val="0"/>
        </w:trPr>
        <w:tc>
          <w:tcPr/>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rPr>
                <w:color w:val="222222"/>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Non-functional Requirements:</w:t>
      </w:r>
    </w:p>
    <w:p w:rsidR="00000000" w:rsidDel="00000000" w:rsidP="00000000" w:rsidRDefault="00000000" w:rsidRPr="00000000" w14:paraId="0000002C">
      <w:pPr>
        <w:rPr/>
      </w:pPr>
      <w:r w:rsidDel="00000000" w:rsidR="00000000" w:rsidRPr="00000000">
        <w:rPr>
          <w:rtl w:val="0"/>
        </w:rPr>
        <w:t xml:space="preserve">Following are the non-functional requirements of the proposed solution.</w:t>
      </w:r>
    </w:p>
    <w:tbl>
      <w:tblPr>
        <w:tblStyle w:val="Table3"/>
        <w:tblW w:w="93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6"/>
        <w:gridCol w:w="3464"/>
        <w:gridCol w:w="4934"/>
        <w:tblGridChange w:id="0">
          <w:tblGrid>
            <w:gridCol w:w="926"/>
            <w:gridCol w:w="3464"/>
            <w:gridCol w:w="4934"/>
          </w:tblGrid>
        </w:tblGridChange>
      </w:tblGrid>
      <w:tr>
        <w:trPr>
          <w:cantSplit w:val="0"/>
          <w:trHeight w:val="333" w:hRule="atLeast"/>
          <w:tblHeader w:val="0"/>
        </w:trPr>
        <w:tc>
          <w:tcPr/>
          <w:p w:rsidR="00000000" w:rsidDel="00000000" w:rsidP="00000000" w:rsidRDefault="00000000" w:rsidRPr="00000000" w14:paraId="0000002D">
            <w:pPr>
              <w:rPr>
                <w:b w:val="1"/>
              </w:rPr>
            </w:pPr>
            <w:r w:rsidDel="00000000" w:rsidR="00000000" w:rsidRPr="00000000">
              <w:rPr>
                <w:b w:val="1"/>
                <w:rtl w:val="0"/>
              </w:rPr>
              <w:t xml:space="preserve">FR No.</w:t>
            </w:r>
          </w:p>
        </w:tc>
        <w:tc>
          <w:tcPr/>
          <w:p w:rsidR="00000000" w:rsidDel="00000000" w:rsidP="00000000" w:rsidRDefault="00000000" w:rsidRPr="00000000" w14:paraId="0000002E">
            <w:pPr>
              <w:rPr>
                <w:b w:val="1"/>
              </w:rPr>
            </w:pPr>
            <w:r w:rsidDel="00000000" w:rsidR="00000000" w:rsidRPr="00000000">
              <w:rPr>
                <w:b w:val="1"/>
                <w:rtl w:val="0"/>
              </w:rPr>
              <w:t xml:space="preserve">Non-Functional Requirement</w:t>
            </w:r>
          </w:p>
        </w:tc>
        <w:tc>
          <w:tcPr/>
          <w:p w:rsidR="00000000" w:rsidDel="00000000" w:rsidP="00000000" w:rsidRDefault="00000000" w:rsidRPr="00000000" w14:paraId="0000002F">
            <w:pPr>
              <w:rPr>
                <w:b w:val="1"/>
              </w:rPr>
            </w:pPr>
            <w:r w:rsidDel="00000000" w:rsidR="00000000" w:rsidRPr="00000000">
              <w:rPr>
                <w:b w:val="1"/>
                <w:rtl w:val="0"/>
              </w:rPr>
              <w:t xml:space="preserve">Description</w:t>
            </w:r>
          </w:p>
        </w:tc>
      </w:tr>
      <w:tr>
        <w:trPr>
          <w:cantSplit w:val="0"/>
          <w:trHeight w:val="489" w:hRule="atLeast"/>
          <w:tblHeader w:val="0"/>
        </w:trPr>
        <w:tc>
          <w:tcPr/>
          <w:p w:rsidR="00000000" w:rsidDel="00000000" w:rsidP="00000000" w:rsidRDefault="00000000" w:rsidRPr="00000000" w14:paraId="00000030">
            <w:pPr>
              <w:rPr/>
            </w:pPr>
            <w:r w:rsidDel="00000000" w:rsidR="00000000" w:rsidRPr="00000000">
              <w:rPr>
                <w:rtl w:val="0"/>
              </w:rPr>
              <w:t xml:space="preserve">NFR-1</w:t>
            </w:r>
          </w:p>
        </w:tc>
        <w:tc>
          <w:tcPr/>
          <w:p w:rsidR="00000000" w:rsidDel="00000000" w:rsidP="00000000" w:rsidRDefault="00000000" w:rsidRPr="00000000" w14:paraId="00000031">
            <w:pPr>
              <w:rPr/>
            </w:pPr>
            <w:r w:rsidDel="00000000" w:rsidR="00000000" w:rsidRPr="00000000">
              <w:rPr>
                <w:b w:val="1"/>
                <w:rtl w:val="0"/>
              </w:rPr>
              <w:t xml:space="preserve">Usability</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t xml:space="preserve">the real time river water management system Interface the sensors with the software application so as </w:t>
            </w:r>
          </w:p>
          <w:p w:rsidR="00000000" w:rsidDel="00000000" w:rsidP="00000000" w:rsidRDefault="00000000" w:rsidRPr="00000000" w14:paraId="00000033">
            <w:pPr>
              <w:rPr/>
            </w:pPr>
            <w:r w:rsidDel="00000000" w:rsidR="00000000" w:rsidRPr="00000000">
              <w:rPr>
                <w:rtl w:val="0"/>
              </w:rPr>
              <w:t xml:space="preserve">to alert the users in case of any change in the water pollution </w:t>
            </w:r>
          </w:p>
        </w:tc>
      </w:tr>
      <w:tr>
        <w:trPr>
          <w:cantSplit w:val="0"/>
          <w:trHeight w:val="489" w:hRule="atLeast"/>
          <w:tblHeader w:val="0"/>
        </w:trPr>
        <w:tc>
          <w:tcPr/>
          <w:p w:rsidR="00000000" w:rsidDel="00000000" w:rsidP="00000000" w:rsidRDefault="00000000" w:rsidRPr="00000000" w14:paraId="00000034">
            <w:pPr>
              <w:rPr/>
            </w:pPr>
            <w:r w:rsidDel="00000000" w:rsidR="00000000" w:rsidRPr="00000000">
              <w:rPr>
                <w:rtl w:val="0"/>
              </w:rPr>
              <w:t xml:space="preserve">NFR-2</w:t>
            </w:r>
          </w:p>
        </w:tc>
        <w:tc>
          <w:tcPr/>
          <w:p w:rsidR="00000000" w:rsidDel="00000000" w:rsidP="00000000" w:rsidRDefault="00000000" w:rsidRPr="00000000" w14:paraId="00000035">
            <w:pPr>
              <w:rPr/>
            </w:pPr>
            <w:r w:rsidDel="00000000" w:rsidR="00000000" w:rsidRPr="00000000">
              <w:rPr>
                <w:b w:val="1"/>
                <w:rtl w:val="0"/>
              </w:rPr>
              <w:t xml:space="preserve">Security</w:t>
            </w: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t xml:space="preserve">The rapid development of WSN technology provides a novel approach to real-time data acquisition, transmission, </w:t>
            </w:r>
          </w:p>
          <w:p w:rsidR="00000000" w:rsidDel="00000000" w:rsidP="00000000" w:rsidRDefault="00000000" w:rsidRPr="00000000" w14:paraId="00000037">
            <w:pPr>
              <w:rPr/>
            </w:pPr>
            <w:r w:rsidDel="00000000" w:rsidR="00000000" w:rsidRPr="00000000">
              <w:rPr>
                <w:rtl w:val="0"/>
              </w:rPr>
              <w:t xml:space="preserve">and processing. The clients can get ongoing water quality information from far away. </w:t>
            </w:r>
          </w:p>
          <w:p w:rsidR="00000000" w:rsidDel="00000000" w:rsidP="00000000" w:rsidRDefault="00000000" w:rsidRPr="00000000" w14:paraId="00000038">
            <w:pPr>
              <w:rPr/>
            </w:pPr>
            <w:r w:rsidDel="00000000" w:rsidR="00000000" w:rsidRPr="00000000">
              <w:rPr>
                <w:rtl w:val="0"/>
              </w:rPr>
              <w:t xml:space="preserve">Now a day’s Internet of things (IoT) is an innovative technological phenomenon. It is shaping today’s world and </w:t>
            </w:r>
          </w:p>
          <w:p w:rsidR="00000000" w:rsidDel="00000000" w:rsidP="00000000" w:rsidRDefault="00000000" w:rsidRPr="00000000" w14:paraId="00000039">
            <w:pPr>
              <w:rPr/>
            </w:pPr>
            <w:r w:rsidDel="00000000" w:rsidR="00000000" w:rsidRPr="00000000">
              <w:rPr>
                <w:rtl w:val="0"/>
              </w:rPr>
              <w:t xml:space="preserve">is used in different fields for collecting, monitoring and analysis of data from remote locations. IoT integrated </w:t>
            </w:r>
          </w:p>
          <w:p w:rsidR="00000000" w:rsidDel="00000000" w:rsidP="00000000" w:rsidRDefault="00000000" w:rsidRPr="00000000" w14:paraId="0000003A">
            <w:pPr>
              <w:rPr/>
            </w:pPr>
            <w:r w:rsidDel="00000000" w:rsidR="00000000" w:rsidRPr="00000000">
              <w:rPr>
                <w:rtl w:val="0"/>
              </w:rPr>
              <w:t xml:space="preserve">network if everywhere starting from smart cities, smart power grids, and smart supply chain to smart wearable  Though IoT is still under applied in the field of environment it has huge potential. It can be applied to detect </w:t>
            </w:r>
          </w:p>
          <w:p w:rsidR="00000000" w:rsidDel="00000000" w:rsidP="00000000" w:rsidRDefault="00000000" w:rsidRPr="00000000" w14:paraId="0000003B">
            <w:pPr>
              <w:rPr/>
            </w:pPr>
            <w:r w:rsidDel="00000000" w:rsidR="00000000" w:rsidRPr="00000000">
              <w:rPr>
                <w:rtl w:val="0"/>
              </w:rPr>
              <w:t xml:space="preserve">forest fire and early earthquake, reduce air population, monitor snow level, prevent landslide, and avalanche etc. </w:t>
            </w:r>
          </w:p>
          <w:p w:rsidR="00000000" w:rsidDel="00000000" w:rsidP="00000000" w:rsidRDefault="00000000" w:rsidRPr="00000000" w14:paraId="0000003C">
            <w:pPr>
              <w:rPr/>
            </w:pPr>
            <w:r w:rsidDel="00000000" w:rsidR="00000000" w:rsidRPr="00000000">
              <w:rPr>
                <w:rtl w:val="0"/>
              </w:rPr>
              <w:t xml:space="preserve">Moreover, it can be implemented in the field of water quality monitoring and controlling system</w:t>
            </w:r>
          </w:p>
        </w:tc>
      </w:tr>
      <w:tr>
        <w:trPr>
          <w:cantSplit w:val="0"/>
          <w:trHeight w:val="470" w:hRule="atLeast"/>
          <w:tblHeader w:val="0"/>
        </w:trPr>
        <w:tc>
          <w:tcPr/>
          <w:p w:rsidR="00000000" w:rsidDel="00000000" w:rsidP="00000000" w:rsidRDefault="00000000" w:rsidRPr="00000000" w14:paraId="0000003D">
            <w:pPr>
              <w:rPr/>
            </w:pPr>
            <w:r w:rsidDel="00000000" w:rsidR="00000000" w:rsidRPr="00000000">
              <w:rPr>
                <w:rtl w:val="0"/>
              </w:rPr>
              <w:t xml:space="preserve">NFR-3</w:t>
            </w:r>
          </w:p>
        </w:tc>
        <w:tc>
          <w:tcPr/>
          <w:p w:rsidR="00000000" w:rsidDel="00000000" w:rsidP="00000000" w:rsidRDefault="00000000" w:rsidRPr="00000000" w14:paraId="0000003E">
            <w:pPr>
              <w:rPr/>
            </w:pPr>
            <w:r w:rsidDel="00000000" w:rsidR="00000000" w:rsidRPr="00000000">
              <w:rPr>
                <w:b w:val="1"/>
                <w:rtl w:val="0"/>
              </w:rPr>
              <w:t xml:space="preserve">Reliability</w:t>
            </w: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t xml:space="preserve">An Arduino mega is utilized as a core person. The Arduino victimized here is mega 2560 because multiple </w:t>
            </w:r>
          </w:p>
          <w:p w:rsidR="00000000" w:rsidDel="00000000" w:rsidP="00000000" w:rsidRDefault="00000000" w:rsidRPr="00000000" w14:paraId="00000040">
            <w:pPr>
              <w:rPr/>
            </w:pPr>
            <w:r w:rsidDel="00000000" w:rsidR="00000000" w:rsidRPr="00000000">
              <w:rPr>
                <w:rtl w:val="0"/>
              </w:rPr>
              <w:t xml:space="preserve">analog sign sensors probe requisite to be conterminous with the Arduino inhabit. It has a set of registers that use as a </w:t>
            </w:r>
          </w:p>
          <w:p w:rsidR="00000000" w:rsidDel="00000000" w:rsidP="00000000" w:rsidRDefault="00000000" w:rsidRPr="00000000" w14:paraId="00000041">
            <w:pPr>
              <w:rPr/>
            </w:pPr>
            <w:r w:rsidDel="00000000" w:rsidR="00000000" w:rsidRPr="00000000">
              <w:rPr>
                <w:rtl w:val="0"/>
              </w:rPr>
              <w:t xml:space="preserve">solon use RAM. Specific intend to know registers for on-chip component resources are also mapped into the </w:t>
            </w:r>
          </w:p>
          <w:p w:rsidR="00000000" w:rsidDel="00000000" w:rsidP="00000000" w:rsidRDefault="00000000" w:rsidRPr="00000000" w14:paraId="00000042">
            <w:pPr>
              <w:rPr/>
            </w:pPr>
            <w:r w:rsidDel="00000000" w:rsidR="00000000" w:rsidRPr="00000000">
              <w:rPr>
                <w:rtl w:val="0"/>
              </w:rPr>
              <w:t xml:space="preserve">assemblage grapheme. The addressability of store varies depending on instrumentation series and all PIC devices </w:t>
            </w:r>
          </w:p>
          <w:p w:rsidR="00000000" w:rsidDel="00000000" w:rsidP="00000000" w:rsidRDefault="00000000" w:rsidRPr="00000000" w14:paraId="00000043">
            <w:pPr>
              <w:rPr/>
            </w:pPr>
            <w:r w:rsidDel="00000000" w:rsidR="00000000" w:rsidRPr="00000000">
              <w:rPr>
                <w:rtl w:val="0"/>
              </w:rPr>
              <w:t xml:space="preserve">someone several banking mechanisms to utilise addressing to additional faculty. Subsequent series of devices have </w:t>
            </w:r>
          </w:p>
          <w:p w:rsidR="00000000" w:rsidDel="00000000" w:rsidP="00000000" w:rsidRDefault="00000000" w:rsidRPr="00000000" w14:paraId="00000044">
            <w:pPr>
              <w:rPr/>
            </w:pPr>
            <w:r w:rsidDel="00000000" w:rsidR="00000000" w:rsidRPr="00000000">
              <w:rPr>
                <w:rtl w:val="0"/>
              </w:rPr>
              <w:t xml:space="preserve">move instructions which can covert move had to be achieved via the register. Thus the mechanism functions with </w:t>
            </w:r>
          </w:p>
          <w:p w:rsidR="00000000" w:rsidDel="00000000" w:rsidP="00000000" w:rsidRDefault="00000000" w:rsidRPr="00000000" w14:paraId="00000045">
            <w:pPr>
              <w:rPr/>
            </w:pPr>
            <w:r w:rsidDel="00000000" w:rsidR="00000000" w:rsidRPr="00000000">
              <w:rPr>
                <w:rtl w:val="0"/>
              </w:rPr>
              <w:t xml:space="preserve">the exploit of coding intrinsically in the Arduino UNO R3 skate.</w:t>
            </w:r>
          </w:p>
        </w:tc>
      </w:tr>
      <w:tr>
        <w:trPr>
          <w:cantSplit w:val="0"/>
          <w:trHeight w:val="489" w:hRule="atLeast"/>
          <w:tblHeader w:val="0"/>
        </w:trPr>
        <w:tc>
          <w:tcPr/>
          <w:p w:rsidR="00000000" w:rsidDel="00000000" w:rsidP="00000000" w:rsidRDefault="00000000" w:rsidRPr="00000000" w14:paraId="00000046">
            <w:pPr>
              <w:rPr/>
            </w:pPr>
            <w:r w:rsidDel="00000000" w:rsidR="00000000" w:rsidRPr="00000000">
              <w:rPr>
                <w:rtl w:val="0"/>
              </w:rPr>
              <w:t xml:space="preserve">NFR-4</w:t>
            </w:r>
          </w:p>
        </w:tc>
        <w:tc>
          <w:tcPr/>
          <w:p w:rsidR="00000000" w:rsidDel="00000000" w:rsidP="00000000" w:rsidRDefault="00000000" w:rsidRPr="00000000" w14:paraId="00000047">
            <w:pPr>
              <w:rPr/>
            </w:pPr>
            <w:r w:rsidDel="00000000" w:rsidR="00000000" w:rsidRPr="00000000">
              <w:rPr>
                <w:b w:val="1"/>
                <w:rtl w:val="0"/>
              </w:rPr>
              <w:t xml:space="preserve">Performance</w:t>
            </w:r>
            <w:r w:rsidDel="00000000" w:rsidR="00000000" w:rsidRPr="00000000">
              <w:rPr>
                <w:rtl w:val="0"/>
              </w:rPr>
            </w:r>
          </w:p>
        </w:tc>
        <w:tc>
          <w:tcPr/>
          <w:p w:rsidR="00000000" w:rsidDel="00000000" w:rsidP="00000000" w:rsidRDefault="00000000" w:rsidRPr="00000000" w14:paraId="00000048">
            <w:pPr>
              <w:rPr/>
            </w:pPr>
            <w:r w:rsidDel="00000000" w:rsidR="00000000" w:rsidRPr="00000000">
              <w:rPr>
                <w:rtl w:val="0"/>
              </w:rPr>
              <w:t xml:space="preserve">Real-time monitoring of water quality by using IoT integrated Big Data Analytics will immensely help people to become conscious against using contaminated water as well as to stop polluting the water. The research is conducted focusing on monitoring river water quality in real-time. Therefore, IoT integrated big data analytics is appeared to be a better solution as reliability, scalability, speed, and persistence can be provided. During the project development phase an intense comparative analysis of real-time analytics technologies such as Spark streaming analysis through</w:t>
            </w:r>
          </w:p>
        </w:tc>
      </w:tr>
      <w:tr>
        <w:trPr>
          <w:cantSplit w:val="0"/>
          <w:trHeight w:val="489" w:hRule="atLeast"/>
          <w:tblHeader w:val="0"/>
        </w:trPr>
        <w:tc>
          <w:tcPr/>
          <w:p w:rsidR="00000000" w:rsidDel="00000000" w:rsidP="00000000" w:rsidRDefault="00000000" w:rsidRPr="00000000" w14:paraId="00000049">
            <w:pPr>
              <w:rPr/>
            </w:pPr>
            <w:r w:rsidDel="00000000" w:rsidR="00000000" w:rsidRPr="00000000">
              <w:rPr>
                <w:rtl w:val="0"/>
              </w:rPr>
              <w:t xml:space="preserve">NFR-5</w:t>
            </w:r>
          </w:p>
        </w:tc>
        <w:tc>
          <w:tcPr/>
          <w:p w:rsidR="00000000" w:rsidDel="00000000" w:rsidP="00000000" w:rsidRDefault="00000000" w:rsidRPr="00000000" w14:paraId="0000004A">
            <w:pPr>
              <w:rPr/>
            </w:pPr>
            <w:r w:rsidDel="00000000" w:rsidR="00000000" w:rsidRPr="00000000">
              <w:rPr>
                <w:b w:val="1"/>
                <w:rtl w:val="0"/>
              </w:rPr>
              <w:t xml:space="preserve">Availability</w:t>
            </w:r>
            <w:r w:rsidDel="00000000" w:rsidR="00000000" w:rsidRPr="00000000">
              <w:rPr>
                <w:rtl w:val="0"/>
              </w:rPr>
            </w:r>
          </w:p>
        </w:tc>
        <w:tc>
          <w:tcPr/>
          <w:p w:rsidR="00000000" w:rsidDel="00000000" w:rsidP="00000000" w:rsidRDefault="00000000" w:rsidRPr="00000000" w14:paraId="0000004B">
            <w:pPr>
              <w:rPr/>
            </w:pPr>
            <w:r w:rsidDel="00000000" w:rsidR="00000000" w:rsidRPr="00000000">
              <w:rPr>
                <w:rtl w:val="0"/>
              </w:rPr>
              <w:t xml:space="preserve">Compared to the previous related works, the cost of the </w:t>
            </w:r>
          </w:p>
          <w:p w:rsidR="00000000" w:rsidDel="00000000" w:rsidP="00000000" w:rsidRDefault="00000000" w:rsidRPr="00000000" w14:paraId="0000004C">
            <w:pPr>
              <w:rPr/>
            </w:pPr>
            <w:r w:rsidDel="00000000" w:rsidR="00000000" w:rsidRPr="00000000">
              <w:rPr>
                <w:rtl w:val="0"/>
              </w:rPr>
              <w:t xml:space="preserve">system prototype is considerably low. Toensure the portability </w:t>
            </w:r>
          </w:p>
          <w:p w:rsidR="00000000" w:rsidDel="00000000" w:rsidP="00000000" w:rsidRDefault="00000000" w:rsidRPr="00000000" w14:paraId="0000004D">
            <w:pPr>
              <w:rPr/>
            </w:pPr>
            <w:r w:rsidDel="00000000" w:rsidR="00000000" w:rsidRPr="00000000">
              <w:rPr>
                <w:rtl w:val="0"/>
              </w:rPr>
              <w:t xml:space="preserve">of the device, a self-made, small size Arduino microcontroller </w:t>
            </w:r>
          </w:p>
          <w:p w:rsidR="00000000" w:rsidDel="00000000" w:rsidP="00000000" w:rsidRDefault="00000000" w:rsidRPr="00000000" w14:paraId="0000004E">
            <w:pPr>
              <w:rPr/>
            </w:pPr>
            <w:r w:rsidDel="00000000" w:rsidR="00000000" w:rsidRPr="00000000">
              <w:rPr>
                <w:rtl w:val="0"/>
              </w:rPr>
              <w:t xml:space="preserve">is used. The developed system was tested under different </w:t>
            </w:r>
          </w:p>
          <w:p w:rsidR="00000000" w:rsidDel="00000000" w:rsidP="00000000" w:rsidRDefault="00000000" w:rsidRPr="00000000" w14:paraId="0000004F">
            <w:pPr>
              <w:rPr/>
            </w:pPr>
            <w:r w:rsidDel="00000000" w:rsidR="00000000" w:rsidRPr="00000000">
              <w:rPr>
                <w:rtl w:val="0"/>
              </w:rPr>
              <w:t xml:space="preserve">conditions, with solution of water with different impurities, </w:t>
            </w:r>
          </w:p>
          <w:p w:rsidR="00000000" w:rsidDel="00000000" w:rsidP="00000000" w:rsidRDefault="00000000" w:rsidRPr="00000000" w14:paraId="00000050">
            <w:pPr>
              <w:rPr/>
            </w:pPr>
            <w:r w:rsidDel="00000000" w:rsidR="00000000" w:rsidRPr="00000000">
              <w:rPr>
                <w:rtl w:val="0"/>
              </w:rPr>
              <w:t xml:space="preserve">and in different periods of time. </w:t>
            </w:r>
          </w:p>
          <w:p w:rsidR="00000000" w:rsidDel="00000000" w:rsidP="00000000" w:rsidRDefault="00000000" w:rsidRPr="00000000" w14:paraId="00000051">
            <w:pPr>
              <w:rPr/>
            </w:pPr>
            <w:r w:rsidDel="00000000" w:rsidR="00000000" w:rsidRPr="00000000">
              <w:rPr>
                <w:rtl w:val="0"/>
              </w:rPr>
              <w:t xml:space="preserve">The results of the test for all tim</w:t>
            </w:r>
          </w:p>
        </w:tc>
      </w:tr>
      <w:tr>
        <w:trPr>
          <w:cantSplit w:val="0"/>
          <w:trHeight w:val="489" w:hRule="atLeast"/>
          <w:tblHeader w:val="0"/>
        </w:trPr>
        <w:tc>
          <w:tcPr/>
          <w:p w:rsidR="00000000" w:rsidDel="00000000" w:rsidP="00000000" w:rsidRDefault="00000000" w:rsidRPr="00000000" w14:paraId="00000052">
            <w:pPr>
              <w:rPr/>
            </w:pPr>
            <w:r w:rsidDel="00000000" w:rsidR="00000000" w:rsidRPr="00000000">
              <w:rPr>
                <w:rtl w:val="0"/>
              </w:rPr>
              <w:t xml:space="preserve">NFR-6</w:t>
            </w:r>
          </w:p>
        </w:tc>
        <w:tc>
          <w:tcPr/>
          <w:p w:rsidR="00000000" w:rsidDel="00000000" w:rsidP="00000000" w:rsidRDefault="00000000" w:rsidRPr="00000000" w14:paraId="00000053">
            <w:pPr>
              <w:rPr>
                <w:color w:val="222222"/>
              </w:rPr>
            </w:pPr>
            <w:r w:rsidDel="00000000" w:rsidR="00000000" w:rsidRPr="00000000">
              <w:rPr>
                <w:b w:val="1"/>
                <w:color w:val="222222"/>
                <w:rtl w:val="0"/>
              </w:rPr>
              <w:t xml:space="preserve">Scalability</w:t>
            </w:r>
            <w:r w:rsidDel="00000000" w:rsidR="00000000" w:rsidRPr="00000000">
              <w:rPr>
                <w:rtl w:val="0"/>
              </w:rPr>
            </w:r>
          </w:p>
        </w:tc>
        <w:tc>
          <w:tcPr/>
          <w:p w:rsidR="00000000" w:rsidDel="00000000" w:rsidP="00000000" w:rsidRDefault="00000000" w:rsidRPr="00000000" w14:paraId="00000054">
            <w:pPr>
              <w:rPr/>
            </w:pPr>
            <w:r w:rsidDel="00000000" w:rsidR="00000000" w:rsidRPr="00000000">
              <w:rPr>
                <w:rtl w:val="0"/>
              </w:rPr>
              <w:t xml:space="preserve">Due to the limitation of the budget, we only focus on measuring the quality of river water parameters. This </w:t>
            </w:r>
          </w:p>
          <w:p w:rsidR="00000000" w:rsidDel="00000000" w:rsidP="00000000" w:rsidRDefault="00000000" w:rsidRPr="00000000" w14:paraId="00000055">
            <w:pPr>
              <w:rPr/>
            </w:pPr>
            <w:r w:rsidDel="00000000" w:rsidR="00000000" w:rsidRPr="00000000">
              <w:rPr>
                <w:rtl w:val="0"/>
              </w:rPr>
              <w:t xml:space="preserve">project can be extended into an efficient water management system of a local area. Moreover, other parameters </w:t>
            </w:r>
          </w:p>
          <w:p w:rsidR="00000000" w:rsidDel="00000000" w:rsidP="00000000" w:rsidRDefault="00000000" w:rsidRPr="00000000" w14:paraId="00000056">
            <w:pPr>
              <w:rPr/>
            </w:pPr>
            <w:r w:rsidDel="00000000" w:rsidR="00000000" w:rsidRPr="00000000">
              <w:rPr>
                <w:rtl w:val="0"/>
              </w:rPr>
              <w:t xml:space="preserve">which wasn’t the scope of this project such as total dissolved solid, chemical oxygen demand and dissolved oxygen </w:t>
            </w:r>
          </w:p>
          <w:p w:rsidR="00000000" w:rsidDel="00000000" w:rsidP="00000000" w:rsidRDefault="00000000" w:rsidRPr="00000000" w14:paraId="00000057">
            <w:pPr>
              <w:rPr/>
            </w:pPr>
            <w:r w:rsidDel="00000000" w:rsidR="00000000" w:rsidRPr="00000000">
              <w:rPr>
                <w:rtl w:val="0"/>
              </w:rPr>
              <w:t xml:space="preserve">can also be quantified. So the additional budget is required for further improvement of the overall system</w:t>
            </w:r>
          </w:p>
        </w:tc>
      </w:tr>
    </w:tbl>
    <w:p w:rsidR="00000000" w:rsidDel="00000000" w:rsidP="00000000" w:rsidRDefault="00000000" w:rsidRPr="00000000" w14:paraId="00000058">
      <w:pPr>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