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72"/>
          <w:szCs w:val="72"/>
        </w:rPr>
        <w:t>Story</w:t>
      </w:r>
    </w:p>
    <w:tbl>
      <w:tblPr>
        <w:tblStyle w:val="TableGrid"/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8"/>
        <w:gridCol w:w="5507"/>
      </w:tblGrid>
      <w:tr>
        <w:trPr/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ta-IN"/>
              </w:rPr>
              <w:t>Team id</w:t>
            </w:r>
          </w:p>
        </w:tc>
        <w:tc>
          <w:tcPr>
            <w:tcW w:w="5507" w:type="dxa"/>
            <w:tcBorders/>
          </w:tcPr>
          <w:p>
            <w:pPr>
              <w:pStyle w:val="Normal"/>
              <w:widowControl/>
              <w:spacing w:lineRule="atLeast" w:line="0" w:before="0" w:after="0"/>
              <w:jc w:val="left"/>
              <w:rPr>
                <w:rFonts w:ascii="Times New Roman" w:hAnsi="Times New Roman" w:eastAsia="Arial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eastAsia="Arial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lang w:val="en-US" w:eastAsia="en-US" w:bidi="ta-IN"/>
              </w:rPr>
              <w:t>PNT2022TMID11633</w:t>
            </w:r>
          </w:p>
        </w:tc>
      </w:tr>
      <w:tr>
        <w:trPr/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ta-IN"/>
              </w:rPr>
              <w:t>Project Team</w:t>
            </w:r>
          </w:p>
        </w:tc>
        <w:tc>
          <w:tcPr>
            <w:tcW w:w="5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Arial" w:cs="Times New Roman" w:ascii="Times New Roman" w:hAnsi="Times New Roman"/>
                <w:kern w:val="0"/>
                <w:sz w:val="32"/>
                <w:szCs w:val="32"/>
                <w:lang w:val="en-US" w:eastAsia="en-US" w:bidi="ta-IN"/>
              </w:rPr>
              <w:t>Analytics for Hospitals’ Health Care Data</w:t>
            </w:r>
          </w:p>
        </w:tc>
      </w:tr>
      <w:tr>
        <w:trPr/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ta-IN"/>
              </w:rPr>
              <w:t>Date</w:t>
            </w:r>
          </w:p>
        </w:tc>
        <w:tc>
          <w:tcPr>
            <w:tcW w:w="5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kern w:val="0"/>
                <w:sz w:val="32"/>
                <w:szCs w:val="32"/>
                <w:lang w:val="en-US" w:eastAsia="en-US" w:bidi="ta-IN"/>
              </w:rPr>
              <w:t>10 November 2022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6858000" cy="3855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6858000" cy="38557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6858000" cy="38557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6858000" cy="385572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6858000" cy="385572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2240" w:h="15840"/>
      <w:pgMar w:left="720" w:right="720" w:gutter="0" w:header="0" w:top="864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Latha" w:ascii="Calibri" w:hAnsi="Calibri" w:eastAsia="Calibri" w:asciiTheme="minorHAnsi" w:cstheme="minorBidi" w:eastAsiaTheme="minorHAnsi" w:hAnsiTheme="minorHAnsi"/>
      <w:color w:val="auto"/>
      <w:kern w:val="0"/>
      <w:sz w:val="22"/>
      <w:szCs w:val="22"/>
      <w:lang w:val="en-US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7c3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7c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47c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Pages>3</Pages>
  <Words>16</Words>
  <Characters>92</Characters>
  <CharactersWithSpaces>107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2022-11-10T06:34:00Z</dcterms:created>
  <dc:creator>welcome</dc:creator>
  <dc:description/>
  <dc:language>en-IN</dc:language>
  <cp:lastModifiedBy/>
  <dcterms:modified xsi:type="dcterms:W3CDTF">2022-11-19T19:09:33Z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