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Brainstorm &amp; Idea Prioritization 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PNT2022TMID29897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PERSONAL EXPENSES TRACKER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Prioritization:</w:t>
      </w:r>
    </w:p>
    <w:p>
      <w:pPr>
        <w:pStyle w:val="NormalWeb"/>
        <w:shd w:val="clear" w:color="auto" w:fill="FFFFFF"/>
        <w:spacing w:before="280" w:after="280"/>
        <w:jc w:val="both"/>
        <w:rPr>
          <w:rFonts w:ascii="Calibri" w:hAnsi="Calibri" w:eastAsia="Calibri" w:cs="" w:asciiTheme="minorHAnsi" w:cstheme="minorBidi" w:eastAsiaTheme="minorHAnsi" w:hAnsiTheme="minorHAnsi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Web"/>
        <w:shd w:val="clear" w:color="auto" w:fill="FFFFFF"/>
        <w:spacing w:before="280" w:after="280"/>
        <w:jc w:val="both"/>
        <w:rPr>
          <w:rFonts w:ascii="Calibri" w:hAnsi="Calibri" w:eastAsia="Calibri" w:cs="" w:asciiTheme="minorHAnsi" w:cstheme="minorBidi" w:eastAsiaTheme="minorHAnsi" w:hAnsiTheme="minorHAnsi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rStyle w:val="InternetLink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</w:rPr>
          <w:t>https://www.mural.co/templates/empathy-map-canvas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22620" cy="486918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219700" cy="413004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4450080" cy="57378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empathy-map-canva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LibreOffice/7.3.6.2$Linux_X86_64 LibreOffice_project/30$Build-2</Application>
  <AppVersion>15.0000</AppVersion>
  <Pages>4</Pages>
  <Words>127</Words>
  <Characters>804</Characters>
  <CharactersWithSpaces>915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2022-10-19T11:03:00Z</dcterms:created>
  <dc:creator>Amarender Katkam</dc:creator>
  <dc:description/>
  <dc:language>en-IN</dc:language>
  <cp:lastModifiedBy/>
  <cp:lastPrinted>2022-09-19T03:34:00Z</cp:lastPrinted>
  <dcterms:modified xsi:type="dcterms:W3CDTF">2022-10-20T12:37:57Z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