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6" w:lineRule="auto" w:before="15"/>
        <w:ind w:left="4163" w:right="4299" w:hanging="1"/>
        <w:jc w:val="center"/>
      </w:pPr>
      <w:r>
        <w:rPr/>
        <w:t>Ideation Phase</w:t>
      </w:r>
      <w:r>
        <w:rPr>
          <w:spacing w:val="1"/>
        </w:rPr>
        <w:t> </w:t>
      </w:r>
      <w:r>
        <w:rPr/>
        <w:t>Empathize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Discover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1"/>
        <w:rPr>
          <w:b/>
          <w:sz w:val="10"/>
        </w:rPr>
      </w:pPr>
    </w:p>
    <w:tbl>
      <w:tblPr>
        <w:tblW w:w="0" w:type="auto"/>
        <w:jc w:val="left"/>
        <w:tblInd w:w="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PNT2022TMID42308</w:t>
            </w:r>
          </w:p>
        </w:tc>
      </w:tr>
      <w:tr>
        <w:trPr>
          <w:trHeight w:val="537" w:hRule="atLeast"/>
        </w:trPr>
        <w:tc>
          <w:tcPr>
            <w:tcW w:w="450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Real-Time River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Quality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Monitoring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397509</wp:posOffset>
            </wp:positionH>
            <wp:positionV relativeFrom="paragraph">
              <wp:posOffset>116064</wp:posOffset>
            </wp:positionV>
            <wp:extent cx="6741381" cy="439883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1381" cy="439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20" w:bottom="280" w:left="52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2022-11-02T05:55:47Z</dcterms:created>
  <dcterms:modified xsi:type="dcterms:W3CDTF">2022-11-02T05:55:47Z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