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1AB7" w14:textId="410F6F04" w:rsidR="00C70805" w:rsidRPr="00C70805" w:rsidRDefault="00253228" w:rsidP="00C70805">
      <w:pPr>
        <w:spacing w:before="300" w:after="150" w:line="57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 xml:space="preserve">                        </w:t>
      </w:r>
      <w:r w:rsidR="00C70805" w:rsidRPr="00C70805">
        <w:rPr>
          <w:rFonts w:ascii="Times New Roman" w:eastAsia="Times New Roman" w:hAnsi="Times New Roman" w:cs="Times New Roman"/>
          <w:b/>
          <w:bCs/>
          <w:color w:val="2D2828"/>
          <w:sz w:val="38"/>
          <w:szCs w:val="38"/>
          <w:u w:val="single"/>
          <w:lang w:eastAsia="en-IN"/>
        </w:rPr>
        <w:t>Data Pre-Processing</w:t>
      </w:r>
    </w:p>
    <w:p w14:paraId="3AB9D34B" w14:textId="77777777" w:rsidR="00C70805" w:rsidRPr="00C70805" w:rsidRDefault="00C70805" w:rsidP="00C70805">
      <w:pPr>
        <w:spacing w:line="240" w:lineRule="auto"/>
        <w:outlineLvl w:val="3"/>
        <w:rPr>
          <w:rFonts w:ascii="Times New Roman" w:eastAsia="Times New Roman" w:hAnsi="Times New Roman" w:cs="Times New Roman"/>
          <w:color w:val="35475C"/>
          <w:sz w:val="30"/>
          <w:szCs w:val="30"/>
          <w:lang w:eastAsia="en-IN"/>
        </w:rPr>
      </w:pPr>
      <w:r w:rsidRPr="00C70805">
        <w:rPr>
          <w:rFonts w:ascii="Times New Roman" w:eastAsia="Times New Roman" w:hAnsi="Times New Roman" w:cs="Times New Roman"/>
          <w:b/>
          <w:bCs/>
          <w:sz w:val="30"/>
          <w:szCs w:val="30"/>
          <w:lang w:eastAsia="en-IN"/>
        </w:rPr>
        <w:t>In this milestone, we will be pre-processing the dataset that is collected</w:t>
      </w:r>
      <w:r w:rsidRPr="00C70805">
        <w:rPr>
          <w:rFonts w:ascii="Times New Roman" w:eastAsia="Times New Roman" w:hAnsi="Times New Roman" w:cs="Times New Roman"/>
          <w:b/>
          <w:bCs/>
          <w:color w:val="35475C"/>
          <w:sz w:val="30"/>
          <w:szCs w:val="30"/>
          <w:lang w:eastAsia="en-IN"/>
        </w:rPr>
        <w:t>.</w:t>
      </w:r>
    </w:p>
    <w:p w14:paraId="05EBC4FB" w14:textId="77777777" w:rsidR="00C70805" w:rsidRPr="00C70805" w:rsidRDefault="00C70805" w:rsidP="00C70805">
      <w:pPr>
        <w:spacing w:line="240" w:lineRule="auto"/>
        <w:rPr>
          <w:rFonts w:ascii="Times New Roman" w:eastAsia="Times New Roman" w:hAnsi="Times New Roman" w:cs="Times New Roman"/>
          <w:sz w:val="30"/>
          <w:szCs w:val="30"/>
          <w:lang w:eastAsia="en-IN"/>
        </w:rPr>
      </w:pPr>
    </w:p>
    <w:p w14:paraId="40F097C4" w14:textId="77777777" w:rsidR="00C70805" w:rsidRPr="00C70805" w:rsidRDefault="00C70805" w:rsidP="00C70805">
      <w:pPr>
        <w:spacing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b/>
          <w:bCs/>
          <w:sz w:val="30"/>
          <w:szCs w:val="30"/>
          <w:lang w:eastAsia="en-IN"/>
        </w:rPr>
        <w:t>Pre-processing includes</w:t>
      </w:r>
    </w:p>
    <w:p w14:paraId="68FB1816"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Handling the null values.</w:t>
      </w:r>
    </w:p>
    <w:p w14:paraId="03D7F4B0"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Handling the categorical values if any.</w:t>
      </w:r>
    </w:p>
    <w:p w14:paraId="0ED2BE9C"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Normalize the data if required.</w:t>
      </w:r>
    </w:p>
    <w:p w14:paraId="45E722C4"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Identifying the dependent and independent variables.</w:t>
      </w:r>
    </w:p>
    <w:p w14:paraId="4F2D869A"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color w:val="35475C"/>
          <w:sz w:val="30"/>
          <w:szCs w:val="30"/>
          <w:lang w:eastAsia="en-IN"/>
        </w:rPr>
      </w:pPr>
      <w:r w:rsidRPr="00C70805">
        <w:rPr>
          <w:rFonts w:ascii="Times New Roman" w:eastAsia="Times New Roman" w:hAnsi="Times New Roman" w:cs="Times New Roman"/>
          <w:sz w:val="30"/>
          <w:szCs w:val="30"/>
          <w:lang w:eastAsia="en-IN"/>
        </w:rPr>
        <w:t>Split the dataset into train and test sets</w:t>
      </w:r>
      <w:r w:rsidRPr="00C70805">
        <w:rPr>
          <w:rFonts w:ascii="Times New Roman" w:eastAsia="Times New Roman" w:hAnsi="Times New Roman" w:cs="Times New Roman"/>
          <w:color w:val="35475C"/>
          <w:sz w:val="30"/>
          <w:szCs w:val="30"/>
          <w:lang w:eastAsia="en-IN"/>
        </w:rPr>
        <w:t>.</w:t>
      </w:r>
    </w:p>
    <w:p w14:paraId="0291889B" w14:textId="6444EFCD" w:rsidR="00C70805" w:rsidRPr="00253228" w:rsidRDefault="00253228" w:rsidP="005E7FC3">
      <w:pPr>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1)</w:t>
      </w:r>
      <w:r w:rsidR="00C70805" w:rsidRPr="00253228">
        <w:rPr>
          <w:rFonts w:ascii="Times New Roman" w:eastAsia="Times New Roman" w:hAnsi="Times New Roman" w:cs="Times New Roman"/>
          <w:b/>
          <w:bCs/>
          <w:color w:val="2D2828"/>
          <w:sz w:val="38"/>
          <w:szCs w:val="38"/>
          <w:u w:val="single"/>
          <w:lang w:eastAsia="en-IN"/>
        </w:rPr>
        <w:t>Import Required Libraries</w:t>
      </w:r>
    </w:p>
    <w:p w14:paraId="3B67E24E"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21"/>
          <w:szCs w:val="21"/>
          <w:lang w:eastAsia="en-IN"/>
        </w:rPr>
      </w:pPr>
    </w:p>
    <w:p w14:paraId="1B619CAF"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b/>
          <w:bCs/>
          <w:sz w:val="30"/>
          <w:szCs w:val="30"/>
          <w:lang w:eastAsia="en-IN"/>
        </w:rPr>
        <w:t>Step 1 </w:t>
      </w:r>
      <w:r w:rsidRPr="005E7FC3">
        <w:rPr>
          <w:rFonts w:ascii="Times New Roman" w:eastAsia="Times New Roman" w:hAnsi="Times New Roman" w:cs="Times New Roman"/>
          <w:sz w:val="30"/>
          <w:szCs w:val="30"/>
          <w:lang w:eastAsia="en-IN"/>
        </w:rPr>
        <w:t xml:space="preserve">- Launch </w:t>
      </w:r>
      <w:proofErr w:type="spellStart"/>
      <w:r w:rsidRPr="005E7FC3">
        <w:rPr>
          <w:rFonts w:ascii="Times New Roman" w:eastAsia="Times New Roman" w:hAnsi="Times New Roman" w:cs="Times New Roman"/>
          <w:sz w:val="30"/>
          <w:szCs w:val="30"/>
          <w:lang w:eastAsia="en-IN"/>
        </w:rPr>
        <w:t>Jupyter</w:t>
      </w:r>
      <w:proofErr w:type="spellEnd"/>
      <w:r w:rsidRPr="005E7FC3">
        <w:rPr>
          <w:rFonts w:ascii="Times New Roman" w:eastAsia="Times New Roman" w:hAnsi="Times New Roman" w:cs="Times New Roman"/>
          <w:sz w:val="30"/>
          <w:szCs w:val="30"/>
          <w:lang w:eastAsia="en-IN"/>
        </w:rPr>
        <w:t xml:space="preserve"> notebook through anaconda navigator or anaconda prompt.</w:t>
      </w:r>
      <w:r w:rsidRPr="005E7FC3">
        <w:rPr>
          <w:rFonts w:ascii="Times New Roman" w:eastAsia="Times New Roman" w:hAnsi="Times New Roman" w:cs="Times New Roman"/>
          <w:sz w:val="30"/>
          <w:szCs w:val="30"/>
          <w:lang w:eastAsia="en-IN"/>
        </w:rPr>
        <w:br/>
      </w:r>
    </w:p>
    <w:p w14:paraId="0AC4B0F5"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b/>
          <w:bCs/>
          <w:sz w:val="30"/>
          <w:szCs w:val="30"/>
          <w:lang w:eastAsia="en-IN"/>
        </w:rPr>
        <w:t>Step 2 </w:t>
      </w:r>
      <w:r w:rsidRPr="005E7FC3">
        <w:rPr>
          <w:rFonts w:ascii="Times New Roman" w:eastAsia="Times New Roman" w:hAnsi="Times New Roman" w:cs="Times New Roman"/>
          <w:sz w:val="30"/>
          <w:szCs w:val="30"/>
          <w:lang w:eastAsia="en-IN"/>
        </w:rPr>
        <w:t>- Create a new notebook by clicking on "new" button on the top right corner of the page.</w:t>
      </w:r>
    </w:p>
    <w:p w14:paraId="36C55024"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br/>
      </w:r>
    </w:p>
    <w:p w14:paraId="4AA04434"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The libraries can be imported using the import keyword. Insert commands as shown below.</w:t>
      </w:r>
      <w:r w:rsidRPr="005E7FC3">
        <w:rPr>
          <w:rFonts w:ascii="Times New Roman" w:eastAsia="Times New Roman" w:hAnsi="Times New Roman" w:cs="Times New Roman"/>
          <w:sz w:val="30"/>
          <w:szCs w:val="30"/>
          <w:lang w:eastAsia="en-IN"/>
        </w:rPr>
        <w:br/>
      </w:r>
    </w:p>
    <w:p w14:paraId="0165518A" w14:textId="77777777" w:rsidR="00C70805" w:rsidRPr="005E7FC3" w:rsidRDefault="00C70805" w:rsidP="005E7FC3">
      <w:pPr>
        <w:pStyle w:val="ListParagraph"/>
        <w:shd w:val="clear" w:color="auto" w:fill="FFFFFF"/>
        <w:spacing w:after="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br/>
      </w:r>
    </w:p>
    <w:p w14:paraId="42716884" w14:textId="6ED523DA" w:rsidR="00F734D5" w:rsidRDefault="00C70805">
      <w:pPr>
        <w:rPr>
          <w:noProof/>
        </w:rPr>
      </w:pPr>
      <w:r>
        <w:rPr>
          <w:noProof/>
        </w:rPr>
        <w:drawing>
          <wp:inline distT="0" distB="0" distL="0" distR="0" wp14:anchorId="5484F0BF" wp14:editId="7E03B21E">
            <wp:extent cx="5731510" cy="983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83615"/>
                    </a:xfrm>
                    <a:prstGeom prst="rect">
                      <a:avLst/>
                    </a:prstGeom>
                  </pic:spPr>
                </pic:pic>
              </a:graphicData>
            </a:graphic>
          </wp:inline>
        </w:drawing>
      </w:r>
    </w:p>
    <w:p w14:paraId="01CD6540" w14:textId="3FB1EFE3" w:rsidR="00C70805" w:rsidRPr="00C70805" w:rsidRDefault="00C70805" w:rsidP="00C70805"/>
    <w:p w14:paraId="3424B656" w14:textId="6333C853" w:rsidR="00C70805" w:rsidRPr="00C70805" w:rsidRDefault="00253228" w:rsidP="00C70805">
      <w:pPr>
        <w:shd w:val="clear" w:color="auto" w:fill="FFFFFF"/>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2)</w:t>
      </w:r>
      <w:r w:rsidR="00C70805" w:rsidRPr="00C70805">
        <w:rPr>
          <w:rFonts w:ascii="Times New Roman" w:eastAsia="Times New Roman" w:hAnsi="Times New Roman" w:cs="Times New Roman"/>
          <w:b/>
          <w:bCs/>
          <w:color w:val="2D2828"/>
          <w:sz w:val="38"/>
          <w:szCs w:val="38"/>
          <w:u w:val="single"/>
          <w:lang w:eastAsia="en-IN"/>
        </w:rPr>
        <w:t xml:space="preserve">Read </w:t>
      </w:r>
      <w:proofErr w:type="gramStart"/>
      <w:r w:rsidR="00C70805" w:rsidRPr="00C70805">
        <w:rPr>
          <w:rFonts w:ascii="Times New Roman" w:eastAsia="Times New Roman" w:hAnsi="Times New Roman" w:cs="Times New Roman"/>
          <w:b/>
          <w:bCs/>
          <w:color w:val="2D2828"/>
          <w:sz w:val="38"/>
          <w:szCs w:val="38"/>
          <w:u w:val="single"/>
          <w:lang w:eastAsia="en-IN"/>
        </w:rPr>
        <w:t>The</w:t>
      </w:r>
      <w:proofErr w:type="gramEnd"/>
      <w:r w:rsidR="00C70805" w:rsidRPr="00C70805">
        <w:rPr>
          <w:rFonts w:ascii="Times New Roman" w:eastAsia="Times New Roman" w:hAnsi="Times New Roman" w:cs="Times New Roman"/>
          <w:b/>
          <w:bCs/>
          <w:color w:val="2D2828"/>
          <w:sz w:val="38"/>
          <w:szCs w:val="38"/>
          <w:u w:val="single"/>
          <w:lang w:eastAsia="en-IN"/>
        </w:rPr>
        <w:t xml:space="preserve"> Dataset</w:t>
      </w:r>
    </w:p>
    <w:p w14:paraId="16A93458" w14:textId="77777777" w:rsidR="00C70805" w:rsidRPr="00C70805" w:rsidRDefault="00C70805" w:rsidP="00C70805">
      <w:pPr>
        <w:shd w:val="clear" w:color="auto" w:fill="FFFFFF"/>
        <w:spacing w:after="0" w:line="240" w:lineRule="auto"/>
        <w:rPr>
          <w:rFonts w:ascii="Montserrat" w:eastAsia="Times New Roman" w:hAnsi="Montserrat" w:cs="Times New Roman"/>
          <w:sz w:val="21"/>
          <w:szCs w:val="21"/>
          <w:lang w:eastAsia="en-IN"/>
        </w:rPr>
      </w:pPr>
    </w:p>
    <w:p w14:paraId="7449D06F" w14:textId="77777777" w:rsidR="00C70805" w:rsidRPr="00C70805" w:rsidRDefault="00C70805" w:rsidP="00C70805">
      <w:pPr>
        <w:shd w:val="clear" w:color="auto" w:fill="FFFFFF"/>
        <w:spacing w:after="150"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The dataset is read as a </w:t>
      </w:r>
      <w:proofErr w:type="spellStart"/>
      <w:r w:rsidRPr="00C70805">
        <w:rPr>
          <w:rFonts w:ascii="Times New Roman" w:eastAsia="Times New Roman" w:hAnsi="Times New Roman" w:cs="Times New Roman"/>
          <w:b/>
          <w:bCs/>
          <w:sz w:val="30"/>
          <w:szCs w:val="30"/>
          <w:lang w:eastAsia="en-IN"/>
        </w:rPr>
        <w:t>dataframe</w:t>
      </w:r>
      <w:proofErr w:type="spellEnd"/>
      <w:r w:rsidRPr="00C70805">
        <w:rPr>
          <w:rFonts w:ascii="Times New Roman" w:eastAsia="Times New Roman" w:hAnsi="Times New Roman" w:cs="Times New Roman"/>
          <w:sz w:val="30"/>
          <w:szCs w:val="30"/>
          <w:lang w:eastAsia="en-IN"/>
        </w:rPr>
        <w:t xml:space="preserve"> by using </w:t>
      </w:r>
      <w:proofErr w:type="gramStart"/>
      <w:r w:rsidRPr="00C70805">
        <w:rPr>
          <w:rFonts w:ascii="Times New Roman" w:eastAsia="Times New Roman" w:hAnsi="Times New Roman" w:cs="Times New Roman"/>
          <w:sz w:val="30"/>
          <w:szCs w:val="30"/>
          <w:lang w:eastAsia="en-IN"/>
        </w:rPr>
        <w:t>pandas</w:t>
      </w:r>
      <w:proofErr w:type="gramEnd"/>
      <w:r w:rsidRPr="00C70805">
        <w:rPr>
          <w:rFonts w:ascii="Times New Roman" w:eastAsia="Times New Roman" w:hAnsi="Times New Roman" w:cs="Times New Roman"/>
          <w:sz w:val="30"/>
          <w:szCs w:val="30"/>
          <w:lang w:eastAsia="en-IN"/>
        </w:rPr>
        <w:t xml:space="preserve"> library. Insert the commands as shown below</w:t>
      </w:r>
    </w:p>
    <w:p w14:paraId="4ECE2291" w14:textId="77777777" w:rsidR="00C70805" w:rsidRPr="00C70805" w:rsidRDefault="00C70805" w:rsidP="00C70805">
      <w:pPr>
        <w:shd w:val="clear" w:color="auto" w:fill="FFFFFF"/>
        <w:spacing w:after="150"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lastRenderedPageBreak/>
        <w:t>(Here ds </w:t>
      </w:r>
      <w:proofErr w:type="gramStart"/>
      <w:r w:rsidRPr="00C70805">
        <w:rPr>
          <w:rFonts w:ascii="Times New Roman" w:eastAsia="Times New Roman" w:hAnsi="Times New Roman" w:cs="Times New Roman"/>
          <w:sz w:val="30"/>
          <w:szCs w:val="30"/>
          <w:lang w:eastAsia="en-IN"/>
        </w:rPr>
        <w:t>is</w:t>
      </w:r>
      <w:proofErr w:type="gramEnd"/>
      <w:r w:rsidRPr="00C70805">
        <w:rPr>
          <w:rFonts w:ascii="Times New Roman" w:eastAsia="Times New Roman" w:hAnsi="Times New Roman" w:cs="Times New Roman"/>
          <w:sz w:val="30"/>
          <w:szCs w:val="30"/>
          <w:lang w:eastAsia="en-IN"/>
        </w:rPr>
        <w:t xml:space="preserve"> referred as </w:t>
      </w:r>
      <w:proofErr w:type="spellStart"/>
      <w:r w:rsidRPr="00C70805">
        <w:rPr>
          <w:rFonts w:ascii="Times New Roman" w:eastAsia="Times New Roman" w:hAnsi="Times New Roman" w:cs="Times New Roman"/>
          <w:b/>
          <w:bCs/>
          <w:sz w:val="30"/>
          <w:szCs w:val="30"/>
          <w:lang w:eastAsia="en-IN"/>
        </w:rPr>
        <w:t>dataframe</w:t>
      </w:r>
      <w:proofErr w:type="spellEnd"/>
      <w:r w:rsidRPr="00C70805">
        <w:rPr>
          <w:rFonts w:ascii="Times New Roman" w:eastAsia="Times New Roman" w:hAnsi="Times New Roman" w:cs="Times New Roman"/>
          <w:b/>
          <w:bCs/>
          <w:sz w:val="30"/>
          <w:szCs w:val="30"/>
          <w:lang w:eastAsia="en-IN"/>
        </w:rPr>
        <w:t xml:space="preserve"> &amp; pd</w:t>
      </w:r>
      <w:r w:rsidRPr="00C70805">
        <w:rPr>
          <w:rFonts w:ascii="Times New Roman" w:eastAsia="Times New Roman" w:hAnsi="Times New Roman" w:cs="Times New Roman"/>
          <w:sz w:val="30"/>
          <w:szCs w:val="30"/>
          <w:lang w:eastAsia="en-IN"/>
        </w:rPr>
        <w:t> is the alias name given to pandas library).</w:t>
      </w:r>
    </w:p>
    <w:p w14:paraId="4DF76E7E" w14:textId="57109B2B" w:rsidR="00C70805" w:rsidRPr="00253228" w:rsidRDefault="00C70805" w:rsidP="00C70805">
      <w:pPr>
        <w:tabs>
          <w:tab w:val="left" w:pos="3600"/>
        </w:tabs>
        <w:rPr>
          <w:rFonts w:ascii="Times New Roman" w:hAnsi="Times New Roman" w:cs="Times New Roman"/>
          <w:sz w:val="30"/>
          <w:szCs w:val="30"/>
        </w:rPr>
      </w:pPr>
    </w:p>
    <w:p w14:paraId="7287C5A0" w14:textId="4D730DF3"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 xml:space="preserve">To read the data set we have </w:t>
      </w:r>
      <w:proofErr w:type="gramStart"/>
      <w:r w:rsidRPr="00253228">
        <w:rPr>
          <w:rFonts w:ascii="Times New Roman" w:hAnsi="Times New Roman" w:cs="Times New Roman"/>
          <w:sz w:val="30"/>
          <w:szCs w:val="30"/>
        </w:rPr>
        <w:t>use</w:t>
      </w:r>
      <w:proofErr w:type="gramEnd"/>
      <w:r w:rsidRPr="00253228">
        <w:rPr>
          <w:rFonts w:ascii="Times New Roman" w:hAnsi="Times New Roman" w:cs="Times New Roman"/>
          <w:sz w:val="30"/>
          <w:szCs w:val="30"/>
        </w:rPr>
        <w:t xml:space="preserve"> the following code:</w:t>
      </w:r>
    </w:p>
    <w:p w14:paraId="51EB0D4D" w14:textId="2EADE9F9"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w:t>
      </w:r>
      <w:proofErr w:type="gramStart"/>
      <w:r w:rsidRPr="00253228">
        <w:rPr>
          <w:rFonts w:ascii="Times New Roman" w:hAnsi="Times New Roman" w:cs="Times New Roman"/>
          <w:sz w:val="30"/>
          <w:szCs w:val="30"/>
        </w:rPr>
        <w:t>import</w:t>
      </w:r>
      <w:proofErr w:type="gramEnd"/>
      <w:r w:rsidRPr="00253228">
        <w:rPr>
          <w:rFonts w:ascii="Times New Roman" w:hAnsi="Times New Roman" w:cs="Times New Roman"/>
          <w:sz w:val="30"/>
          <w:szCs w:val="30"/>
        </w:rPr>
        <w:t xml:space="preserve"> Dataset</w:t>
      </w:r>
    </w:p>
    <w:p w14:paraId="60F5B119" w14:textId="6237A5B1"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Ds=</w:t>
      </w:r>
      <w:proofErr w:type="spellStart"/>
      <w:r w:rsidRPr="00253228">
        <w:rPr>
          <w:rFonts w:ascii="Times New Roman" w:hAnsi="Times New Roman" w:cs="Times New Roman"/>
          <w:sz w:val="30"/>
          <w:szCs w:val="30"/>
        </w:rPr>
        <w:t>pd.read_csv</w:t>
      </w:r>
      <w:proofErr w:type="spellEnd"/>
      <w:r w:rsidRPr="00253228">
        <w:rPr>
          <w:rFonts w:ascii="Times New Roman" w:hAnsi="Times New Roman" w:cs="Times New Roman"/>
          <w:sz w:val="30"/>
          <w:szCs w:val="30"/>
        </w:rPr>
        <w:t>(“dataset_website.csv”)</w:t>
      </w:r>
    </w:p>
    <w:p w14:paraId="0BDC6825" w14:textId="2B0E3BB9" w:rsidR="00C70805" w:rsidRPr="00253228" w:rsidRDefault="00C70805" w:rsidP="00C70805">
      <w:pPr>
        <w:tabs>
          <w:tab w:val="left" w:pos="3600"/>
        </w:tabs>
        <w:rPr>
          <w:rFonts w:ascii="Times New Roman" w:hAnsi="Times New Roman" w:cs="Times New Roman"/>
          <w:sz w:val="30"/>
          <w:szCs w:val="30"/>
        </w:rPr>
      </w:pPr>
      <w:proofErr w:type="spellStart"/>
      <w:proofErr w:type="gramStart"/>
      <w:r w:rsidRPr="00253228">
        <w:rPr>
          <w:rFonts w:ascii="Times New Roman" w:hAnsi="Times New Roman" w:cs="Times New Roman"/>
          <w:sz w:val="30"/>
          <w:szCs w:val="30"/>
        </w:rPr>
        <w:t>Ds.head</w:t>
      </w:r>
      <w:proofErr w:type="spellEnd"/>
      <w:proofErr w:type="gramEnd"/>
      <w:r w:rsidRPr="00253228">
        <w:rPr>
          <w:rFonts w:ascii="Times New Roman" w:hAnsi="Times New Roman" w:cs="Times New Roman"/>
          <w:sz w:val="30"/>
          <w:szCs w:val="30"/>
        </w:rPr>
        <w:t>()</w:t>
      </w:r>
    </w:p>
    <w:p w14:paraId="5C15F1A3" w14:textId="1C04F7D2"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Sample out put</w:t>
      </w:r>
    </w:p>
    <w:p w14:paraId="05A3EE09" w14:textId="25FD822D" w:rsidR="00C70805" w:rsidRDefault="00C70805" w:rsidP="00C70805">
      <w:pPr>
        <w:tabs>
          <w:tab w:val="left" w:pos="3600"/>
        </w:tabs>
      </w:pPr>
      <w:r>
        <w:rPr>
          <w:noProof/>
        </w:rPr>
        <w:drawing>
          <wp:inline distT="0" distB="0" distL="0" distR="0" wp14:anchorId="32D3AA8C" wp14:editId="1DCE3C5D">
            <wp:extent cx="621030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10300" cy="3063240"/>
                    </a:xfrm>
                    <a:prstGeom prst="rect">
                      <a:avLst/>
                    </a:prstGeom>
                  </pic:spPr>
                </pic:pic>
              </a:graphicData>
            </a:graphic>
          </wp:inline>
        </w:drawing>
      </w:r>
    </w:p>
    <w:p w14:paraId="0977C8E6" w14:textId="5362DD25" w:rsidR="005E7FC3" w:rsidRDefault="005E7FC3" w:rsidP="00C70805">
      <w:pPr>
        <w:tabs>
          <w:tab w:val="left" w:pos="3600"/>
        </w:tabs>
      </w:pPr>
    </w:p>
    <w:p w14:paraId="01E67460" w14:textId="0DAA6ADE" w:rsidR="005E7FC3" w:rsidRPr="005E7FC3" w:rsidRDefault="00253228" w:rsidP="005E7FC3">
      <w:pPr>
        <w:shd w:val="clear" w:color="auto" w:fill="FFFFFF"/>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3)</w:t>
      </w:r>
      <w:r w:rsidR="005E7FC3" w:rsidRPr="005E7FC3">
        <w:rPr>
          <w:rFonts w:ascii="Times New Roman" w:eastAsia="Times New Roman" w:hAnsi="Times New Roman" w:cs="Times New Roman"/>
          <w:b/>
          <w:bCs/>
          <w:color w:val="2D2828"/>
          <w:sz w:val="38"/>
          <w:szCs w:val="38"/>
          <w:u w:val="single"/>
          <w:lang w:eastAsia="en-IN"/>
        </w:rPr>
        <w:t>Handling Null Values</w:t>
      </w:r>
    </w:p>
    <w:p w14:paraId="08107B88" w14:textId="57E10FF9" w:rsidR="005E7FC3" w:rsidRPr="005E7FC3" w:rsidRDefault="005E7FC3" w:rsidP="00253228">
      <w:pPr>
        <w:shd w:val="clear" w:color="auto" w:fill="FFFFFF"/>
        <w:spacing w:before="150" w:after="150" w:line="240" w:lineRule="auto"/>
        <w:outlineLvl w:val="3"/>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Checking for Null values in a dataset and handling if any</w:t>
      </w:r>
      <w:r w:rsidR="00253228">
        <w:rPr>
          <w:rFonts w:ascii="Times New Roman" w:eastAsia="Times New Roman" w:hAnsi="Times New Roman" w:cs="Times New Roman"/>
          <w:sz w:val="30"/>
          <w:szCs w:val="30"/>
          <w:lang w:eastAsia="en-IN"/>
        </w:rPr>
        <w:t>:</w:t>
      </w:r>
    </w:p>
    <w:p w14:paraId="7B5FC737"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In this activity, we will check if there are any null values in a dataset and fill/handle them.</w:t>
      </w:r>
    </w:p>
    <w:p w14:paraId="246A7105" w14:textId="77777777" w:rsidR="005E7FC3" w:rsidRPr="005E7FC3" w:rsidRDefault="005E7FC3" w:rsidP="005E7FC3">
      <w:pPr>
        <w:shd w:val="clear" w:color="auto" w:fill="FFFFFF"/>
        <w:spacing w:after="0" w:line="240" w:lineRule="auto"/>
        <w:rPr>
          <w:rFonts w:ascii="Times New Roman" w:eastAsia="Times New Roman" w:hAnsi="Times New Roman" w:cs="Times New Roman"/>
          <w:sz w:val="30"/>
          <w:szCs w:val="30"/>
          <w:lang w:eastAsia="en-IN"/>
        </w:rPr>
      </w:pPr>
    </w:p>
    <w:p w14:paraId="227E9B91"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To know if there are any null values present in a dataset </w:t>
      </w:r>
      <w:proofErr w:type="spellStart"/>
      <w:proofErr w:type="gramStart"/>
      <w:r w:rsidRPr="005E7FC3">
        <w:rPr>
          <w:rFonts w:ascii="Times New Roman" w:eastAsia="Times New Roman" w:hAnsi="Times New Roman" w:cs="Times New Roman"/>
          <w:b/>
          <w:bCs/>
          <w:sz w:val="30"/>
          <w:szCs w:val="30"/>
          <w:lang w:eastAsia="en-IN"/>
        </w:rPr>
        <w:t>isnull</w:t>
      </w:r>
      <w:proofErr w:type="spellEnd"/>
      <w:r w:rsidRPr="005E7FC3">
        <w:rPr>
          <w:rFonts w:ascii="Times New Roman" w:eastAsia="Times New Roman" w:hAnsi="Times New Roman" w:cs="Times New Roman"/>
          <w:b/>
          <w:bCs/>
          <w:sz w:val="30"/>
          <w:szCs w:val="30"/>
          <w:lang w:eastAsia="en-IN"/>
        </w:rPr>
        <w:t>(</w:t>
      </w:r>
      <w:proofErr w:type="gramEnd"/>
      <w:r w:rsidRPr="005E7FC3">
        <w:rPr>
          <w:rFonts w:ascii="Times New Roman" w:eastAsia="Times New Roman" w:hAnsi="Times New Roman" w:cs="Times New Roman"/>
          <w:b/>
          <w:bCs/>
          <w:sz w:val="30"/>
          <w:szCs w:val="30"/>
          <w:lang w:eastAsia="en-IN"/>
        </w:rPr>
        <w:t>)</w:t>
      </w:r>
      <w:r w:rsidRPr="005E7FC3">
        <w:rPr>
          <w:rFonts w:ascii="Times New Roman" w:eastAsia="Times New Roman" w:hAnsi="Times New Roman" w:cs="Times New Roman"/>
          <w:sz w:val="30"/>
          <w:szCs w:val="30"/>
          <w:lang w:eastAsia="en-IN"/>
        </w:rPr>
        <w:t> method can be used.</w:t>
      </w:r>
    </w:p>
    <w:p w14:paraId="6E22DFD7"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Input the commands as shown below to check for </w:t>
      </w:r>
      <w:r w:rsidRPr="005E7FC3">
        <w:rPr>
          <w:rFonts w:ascii="Times New Roman" w:eastAsia="Times New Roman" w:hAnsi="Times New Roman" w:cs="Times New Roman"/>
          <w:b/>
          <w:bCs/>
          <w:sz w:val="30"/>
          <w:szCs w:val="30"/>
          <w:lang w:eastAsia="en-IN"/>
        </w:rPr>
        <w:t>null </w:t>
      </w:r>
      <w:r w:rsidRPr="005E7FC3">
        <w:rPr>
          <w:rFonts w:ascii="Times New Roman" w:eastAsia="Times New Roman" w:hAnsi="Times New Roman" w:cs="Times New Roman"/>
          <w:sz w:val="30"/>
          <w:szCs w:val="30"/>
          <w:lang w:eastAsia="en-IN"/>
        </w:rPr>
        <w:t>values.</w:t>
      </w:r>
    </w:p>
    <w:p w14:paraId="12CABA1F" w14:textId="7768BCE8" w:rsidR="005E7FC3" w:rsidRPr="00253228" w:rsidRDefault="005E7FC3" w:rsidP="00C70805">
      <w:pPr>
        <w:tabs>
          <w:tab w:val="left" w:pos="3600"/>
        </w:tabs>
        <w:rPr>
          <w:rFonts w:ascii="Times New Roman" w:hAnsi="Times New Roman" w:cs="Times New Roman"/>
          <w:sz w:val="30"/>
          <w:szCs w:val="30"/>
        </w:rPr>
      </w:pPr>
    </w:p>
    <w:p w14:paraId="01780C7F" w14:textId="77777777" w:rsidR="005E7FC3" w:rsidRPr="00253228" w:rsidRDefault="005E7FC3" w:rsidP="005E7FC3">
      <w:pPr>
        <w:pStyle w:val="NormalWeb"/>
        <w:shd w:val="clear" w:color="auto" w:fill="FFFFFF"/>
        <w:spacing w:before="0" w:beforeAutospacing="0" w:after="150" w:afterAutospacing="0"/>
        <w:rPr>
          <w:sz w:val="30"/>
          <w:szCs w:val="30"/>
        </w:rPr>
      </w:pPr>
      <w:r w:rsidRPr="00253228">
        <w:rPr>
          <w:sz w:val="30"/>
          <w:szCs w:val="30"/>
        </w:rPr>
        <w:lastRenderedPageBreak/>
        <w:t>the command</w:t>
      </w:r>
      <w:r w:rsidRPr="00253228">
        <w:rPr>
          <w:b/>
          <w:bCs/>
          <w:sz w:val="30"/>
          <w:szCs w:val="30"/>
        </w:rPr>
        <w:t> </w:t>
      </w:r>
      <w:proofErr w:type="spellStart"/>
      <w:proofErr w:type="gramStart"/>
      <w:r w:rsidRPr="00253228">
        <w:rPr>
          <w:b/>
          <w:bCs/>
          <w:sz w:val="30"/>
          <w:szCs w:val="30"/>
        </w:rPr>
        <w:t>ds.isnull</w:t>
      </w:r>
      <w:proofErr w:type="spellEnd"/>
      <w:proofErr w:type="gramEnd"/>
      <w:r w:rsidRPr="00253228">
        <w:rPr>
          <w:b/>
          <w:bCs/>
          <w:sz w:val="30"/>
          <w:szCs w:val="30"/>
        </w:rPr>
        <w:t>().any()</w:t>
      </w:r>
      <w:r w:rsidRPr="00253228">
        <w:rPr>
          <w:sz w:val="30"/>
          <w:szCs w:val="30"/>
        </w:rPr>
        <w:t> returns true if null values are present.</w:t>
      </w:r>
    </w:p>
    <w:p w14:paraId="75840ACC" w14:textId="77777777" w:rsidR="005E7FC3" w:rsidRPr="00253228" w:rsidRDefault="005E7FC3" w:rsidP="005E7FC3">
      <w:pPr>
        <w:pStyle w:val="NormalWeb"/>
        <w:shd w:val="clear" w:color="auto" w:fill="FFFFFF"/>
        <w:spacing w:before="0" w:beforeAutospacing="0" w:after="150" w:afterAutospacing="0"/>
        <w:rPr>
          <w:sz w:val="30"/>
          <w:szCs w:val="30"/>
        </w:rPr>
      </w:pPr>
      <w:r w:rsidRPr="00253228">
        <w:rPr>
          <w:sz w:val="30"/>
          <w:szCs w:val="30"/>
        </w:rPr>
        <w:t>Here, the dataset which we have used doesn’t have any null values.</w:t>
      </w:r>
    </w:p>
    <w:p w14:paraId="2D813997" w14:textId="77777777" w:rsidR="005E7FC3" w:rsidRPr="00253228" w:rsidRDefault="005E7FC3" w:rsidP="005E7FC3">
      <w:pPr>
        <w:pStyle w:val="NormalWeb"/>
        <w:shd w:val="clear" w:color="auto" w:fill="FFFFFF"/>
        <w:spacing w:before="0" w:beforeAutospacing="0" w:after="150" w:afterAutospacing="0"/>
        <w:rPr>
          <w:sz w:val="30"/>
          <w:szCs w:val="30"/>
        </w:rPr>
      </w:pPr>
      <w:r w:rsidRPr="00253228">
        <w:rPr>
          <w:b/>
          <w:bCs/>
          <w:sz w:val="30"/>
          <w:szCs w:val="30"/>
        </w:rPr>
        <w:t>Splitting the data:</w:t>
      </w:r>
    </w:p>
    <w:p w14:paraId="518B1BFD" w14:textId="77777777" w:rsidR="005E7FC3" w:rsidRPr="00253228" w:rsidRDefault="005E7FC3" w:rsidP="005E7FC3">
      <w:pPr>
        <w:pStyle w:val="NormalWeb"/>
        <w:shd w:val="clear" w:color="auto" w:fill="FFFFFF"/>
        <w:spacing w:before="0" w:beforeAutospacing="0" w:after="150" w:afterAutospacing="0"/>
        <w:rPr>
          <w:sz w:val="30"/>
          <w:szCs w:val="30"/>
        </w:rPr>
      </w:pPr>
      <w:r w:rsidRPr="00253228">
        <w:rPr>
          <w:sz w:val="30"/>
          <w:szCs w:val="30"/>
        </w:rPr>
        <w:t>After identifying the dependent and independent variables, the dataset now has to be split into two sets, one set is used for training the model and the second set is used for testing how good the model is built. The split ratio we consider is 80% for training and 20% for testing.</w:t>
      </w:r>
    </w:p>
    <w:p w14:paraId="0823FE81" w14:textId="77777777" w:rsidR="005E7FC3" w:rsidRPr="00253228" w:rsidRDefault="005E7FC3" w:rsidP="00C70805">
      <w:pPr>
        <w:tabs>
          <w:tab w:val="left" w:pos="3600"/>
        </w:tabs>
        <w:rPr>
          <w:rFonts w:ascii="Times New Roman" w:hAnsi="Times New Roman" w:cs="Times New Roman"/>
          <w:sz w:val="30"/>
          <w:szCs w:val="30"/>
        </w:rPr>
      </w:pPr>
    </w:p>
    <w:sectPr w:rsidR="005E7FC3" w:rsidRPr="0025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7709F"/>
    <w:multiLevelType w:val="multilevel"/>
    <w:tmpl w:val="A86C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37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05"/>
    <w:rsid w:val="00253228"/>
    <w:rsid w:val="005E7FC3"/>
    <w:rsid w:val="00C70805"/>
    <w:rsid w:val="00F73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F071"/>
  <w15:chartTrackingRefBased/>
  <w15:docId w15:val="{D4B38212-4152-49C3-9A2F-0B874AD8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08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08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8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08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70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7285">
      <w:bodyDiv w:val="1"/>
      <w:marLeft w:val="0"/>
      <w:marRight w:val="0"/>
      <w:marTop w:val="0"/>
      <w:marBottom w:val="0"/>
      <w:divBdr>
        <w:top w:val="none" w:sz="0" w:space="0" w:color="auto"/>
        <w:left w:val="none" w:sz="0" w:space="0" w:color="auto"/>
        <w:bottom w:val="none" w:sz="0" w:space="0" w:color="auto"/>
        <w:right w:val="none" w:sz="0" w:space="0" w:color="auto"/>
      </w:divBdr>
      <w:divsChild>
        <w:div w:id="1354530579">
          <w:marLeft w:val="0"/>
          <w:marRight w:val="0"/>
          <w:marTop w:val="0"/>
          <w:marBottom w:val="0"/>
          <w:divBdr>
            <w:top w:val="none" w:sz="0" w:space="0" w:color="auto"/>
            <w:left w:val="none" w:sz="0" w:space="0" w:color="auto"/>
            <w:bottom w:val="none" w:sz="0" w:space="0" w:color="auto"/>
            <w:right w:val="none" w:sz="0" w:space="0" w:color="auto"/>
          </w:divBdr>
        </w:div>
      </w:divsChild>
    </w:div>
    <w:div w:id="561672653">
      <w:bodyDiv w:val="1"/>
      <w:marLeft w:val="0"/>
      <w:marRight w:val="0"/>
      <w:marTop w:val="0"/>
      <w:marBottom w:val="0"/>
      <w:divBdr>
        <w:top w:val="none" w:sz="0" w:space="0" w:color="auto"/>
        <w:left w:val="none" w:sz="0" w:space="0" w:color="auto"/>
        <w:bottom w:val="none" w:sz="0" w:space="0" w:color="auto"/>
        <w:right w:val="none" w:sz="0" w:space="0" w:color="auto"/>
      </w:divBdr>
      <w:divsChild>
        <w:div w:id="344481232">
          <w:marLeft w:val="0"/>
          <w:marRight w:val="0"/>
          <w:marTop w:val="0"/>
          <w:marBottom w:val="0"/>
          <w:divBdr>
            <w:top w:val="none" w:sz="0" w:space="0" w:color="auto"/>
            <w:left w:val="none" w:sz="0" w:space="0" w:color="auto"/>
            <w:bottom w:val="none" w:sz="0" w:space="0" w:color="auto"/>
            <w:right w:val="none" w:sz="0" w:space="0" w:color="auto"/>
          </w:divBdr>
          <w:divsChild>
            <w:div w:id="1511292885">
              <w:marLeft w:val="0"/>
              <w:marRight w:val="0"/>
              <w:marTop w:val="0"/>
              <w:marBottom w:val="0"/>
              <w:divBdr>
                <w:top w:val="none" w:sz="0" w:space="0" w:color="auto"/>
                <w:left w:val="none" w:sz="0" w:space="0" w:color="auto"/>
                <w:bottom w:val="none" w:sz="0" w:space="0" w:color="auto"/>
                <w:right w:val="none" w:sz="0" w:space="0" w:color="auto"/>
              </w:divBdr>
            </w:div>
            <w:div w:id="850028641">
              <w:marLeft w:val="0"/>
              <w:marRight w:val="0"/>
              <w:marTop w:val="0"/>
              <w:marBottom w:val="0"/>
              <w:divBdr>
                <w:top w:val="none" w:sz="0" w:space="0" w:color="auto"/>
                <w:left w:val="none" w:sz="0" w:space="0" w:color="auto"/>
                <w:bottom w:val="none" w:sz="0" w:space="0" w:color="auto"/>
                <w:right w:val="none" w:sz="0" w:space="0" w:color="auto"/>
              </w:divBdr>
            </w:div>
            <w:div w:id="65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3180">
      <w:bodyDiv w:val="1"/>
      <w:marLeft w:val="0"/>
      <w:marRight w:val="0"/>
      <w:marTop w:val="0"/>
      <w:marBottom w:val="0"/>
      <w:divBdr>
        <w:top w:val="none" w:sz="0" w:space="0" w:color="auto"/>
        <w:left w:val="none" w:sz="0" w:space="0" w:color="auto"/>
        <w:bottom w:val="none" w:sz="0" w:space="0" w:color="auto"/>
        <w:right w:val="none" w:sz="0" w:space="0" w:color="auto"/>
      </w:divBdr>
      <w:divsChild>
        <w:div w:id="1896236889">
          <w:marLeft w:val="0"/>
          <w:marRight w:val="0"/>
          <w:marTop w:val="0"/>
          <w:marBottom w:val="0"/>
          <w:divBdr>
            <w:top w:val="none" w:sz="0" w:space="0" w:color="auto"/>
            <w:left w:val="none" w:sz="0" w:space="0" w:color="auto"/>
            <w:bottom w:val="none" w:sz="0" w:space="0" w:color="auto"/>
            <w:right w:val="none" w:sz="0" w:space="0" w:color="auto"/>
          </w:divBdr>
          <w:divsChild>
            <w:div w:id="1133862433">
              <w:marLeft w:val="0"/>
              <w:marRight w:val="0"/>
              <w:marTop w:val="0"/>
              <w:marBottom w:val="0"/>
              <w:divBdr>
                <w:top w:val="none" w:sz="0" w:space="0" w:color="auto"/>
                <w:left w:val="none" w:sz="0" w:space="0" w:color="auto"/>
                <w:bottom w:val="none" w:sz="0" w:space="0" w:color="auto"/>
                <w:right w:val="none" w:sz="0" w:space="0" w:color="auto"/>
              </w:divBdr>
            </w:div>
            <w:div w:id="13254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335">
      <w:bodyDiv w:val="1"/>
      <w:marLeft w:val="0"/>
      <w:marRight w:val="0"/>
      <w:marTop w:val="0"/>
      <w:marBottom w:val="0"/>
      <w:divBdr>
        <w:top w:val="none" w:sz="0" w:space="0" w:color="auto"/>
        <w:left w:val="none" w:sz="0" w:space="0" w:color="auto"/>
        <w:bottom w:val="none" w:sz="0" w:space="0" w:color="auto"/>
        <w:right w:val="none" w:sz="0" w:space="0" w:color="auto"/>
      </w:divBdr>
      <w:divsChild>
        <w:div w:id="21713994">
          <w:marLeft w:val="0"/>
          <w:marRight w:val="0"/>
          <w:marTop w:val="0"/>
          <w:marBottom w:val="0"/>
          <w:divBdr>
            <w:top w:val="none" w:sz="0" w:space="0" w:color="auto"/>
            <w:left w:val="none" w:sz="0" w:space="0" w:color="auto"/>
            <w:bottom w:val="none" w:sz="0" w:space="0" w:color="auto"/>
            <w:right w:val="none" w:sz="0" w:space="0" w:color="auto"/>
          </w:divBdr>
        </w:div>
      </w:divsChild>
    </w:div>
    <w:div w:id="1549611305">
      <w:bodyDiv w:val="1"/>
      <w:marLeft w:val="0"/>
      <w:marRight w:val="0"/>
      <w:marTop w:val="0"/>
      <w:marBottom w:val="0"/>
      <w:divBdr>
        <w:top w:val="none" w:sz="0" w:space="0" w:color="auto"/>
        <w:left w:val="none" w:sz="0" w:space="0" w:color="auto"/>
        <w:bottom w:val="none" w:sz="0" w:space="0" w:color="auto"/>
        <w:right w:val="none" w:sz="0" w:space="0" w:color="auto"/>
      </w:divBdr>
      <w:divsChild>
        <w:div w:id="1756365419">
          <w:marLeft w:val="0"/>
          <w:marRight w:val="0"/>
          <w:marTop w:val="0"/>
          <w:marBottom w:val="0"/>
          <w:divBdr>
            <w:top w:val="none" w:sz="0" w:space="0" w:color="auto"/>
            <w:left w:val="none" w:sz="0" w:space="0" w:color="auto"/>
            <w:bottom w:val="none" w:sz="0" w:space="0" w:color="auto"/>
            <w:right w:val="none" w:sz="0" w:space="0" w:color="auto"/>
          </w:divBdr>
        </w:div>
        <w:div w:id="971180572">
          <w:marLeft w:val="0"/>
          <w:marRight w:val="0"/>
          <w:marTop w:val="0"/>
          <w:marBottom w:val="0"/>
          <w:divBdr>
            <w:top w:val="none" w:sz="0" w:space="0" w:color="auto"/>
            <w:left w:val="none" w:sz="0" w:space="0" w:color="auto"/>
            <w:bottom w:val="none" w:sz="0" w:space="0" w:color="auto"/>
            <w:right w:val="none" w:sz="0" w:space="0" w:color="auto"/>
          </w:divBdr>
        </w:div>
      </w:divsChild>
    </w:div>
    <w:div w:id="1850438327">
      <w:bodyDiv w:val="1"/>
      <w:marLeft w:val="0"/>
      <w:marRight w:val="0"/>
      <w:marTop w:val="0"/>
      <w:marBottom w:val="0"/>
      <w:divBdr>
        <w:top w:val="none" w:sz="0" w:space="0" w:color="auto"/>
        <w:left w:val="none" w:sz="0" w:space="0" w:color="auto"/>
        <w:bottom w:val="none" w:sz="0" w:space="0" w:color="auto"/>
        <w:right w:val="none" w:sz="0" w:space="0" w:color="auto"/>
      </w:divBdr>
      <w:divsChild>
        <w:div w:id="1356879924">
          <w:marLeft w:val="0"/>
          <w:marRight w:val="0"/>
          <w:marTop w:val="0"/>
          <w:marBottom w:val="0"/>
          <w:divBdr>
            <w:top w:val="none" w:sz="0" w:space="0" w:color="auto"/>
            <w:left w:val="none" w:sz="0" w:space="0" w:color="auto"/>
            <w:bottom w:val="none" w:sz="0" w:space="0" w:color="auto"/>
            <w:right w:val="none" w:sz="0" w:space="0" w:color="auto"/>
          </w:divBdr>
          <w:divsChild>
            <w:div w:id="448546864">
              <w:marLeft w:val="0"/>
              <w:marRight w:val="0"/>
              <w:marTop w:val="0"/>
              <w:marBottom w:val="0"/>
              <w:divBdr>
                <w:top w:val="none" w:sz="0" w:space="0" w:color="auto"/>
                <w:left w:val="none" w:sz="0" w:space="0" w:color="auto"/>
                <w:bottom w:val="none" w:sz="0" w:space="0" w:color="auto"/>
                <w:right w:val="none" w:sz="0" w:space="0" w:color="auto"/>
              </w:divBdr>
            </w:div>
            <w:div w:id="118034800">
              <w:marLeft w:val="0"/>
              <w:marRight w:val="0"/>
              <w:marTop w:val="0"/>
              <w:marBottom w:val="0"/>
              <w:divBdr>
                <w:top w:val="none" w:sz="0" w:space="0" w:color="auto"/>
                <w:left w:val="none" w:sz="0" w:space="0" w:color="auto"/>
                <w:bottom w:val="none" w:sz="0" w:space="0" w:color="auto"/>
                <w:right w:val="none" w:sz="0" w:space="0" w:color="auto"/>
              </w:divBdr>
            </w:div>
            <w:div w:id="1879317229">
              <w:marLeft w:val="0"/>
              <w:marRight w:val="0"/>
              <w:marTop w:val="0"/>
              <w:marBottom w:val="0"/>
              <w:divBdr>
                <w:top w:val="none" w:sz="0" w:space="0" w:color="auto"/>
                <w:left w:val="none" w:sz="0" w:space="0" w:color="auto"/>
                <w:bottom w:val="none" w:sz="0" w:space="0" w:color="auto"/>
                <w:right w:val="none" w:sz="0" w:space="0" w:color="auto"/>
              </w:divBdr>
            </w:div>
            <w:div w:id="256907687">
              <w:marLeft w:val="0"/>
              <w:marRight w:val="0"/>
              <w:marTop w:val="0"/>
              <w:marBottom w:val="0"/>
              <w:divBdr>
                <w:top w:val="none" w:sz="0" w:space="0" w:color="auto"/>
                <w:left w:val="none" w:sz="0" w:space="0" w:color="auto"/>
                <w:bottom w:val="none" w:sz="0" w:space="0" w:color="auto"/>
                <w:right w:val="none" w:sz="0" w:space="0" w:color="auto"/>
              </w:divBdr>
            </w:div>
            <w:div w:id="870727280">
              <w:marLeft w:val="0"/>
              <w:marRight w:val="0"/>
              <w:marTop w:val="0"/>
              <w:marBottom w:val="0"/>
              <w:divBdr>
                <w:top w:val="none" w:sz="0" w:space="0" w:color="auto"/>
                <w:left w:val="none" w:sz="0" w:space="0" w:color="auto"/>
                <w:bottom w:val="none" w:sz="0" w:space="0" w:color="auto"/>
                <w:right w:val="none" w:sz="0" w:space="0" w:color="auto"/>
              </w:divBdr>
            </w:div>
            <w:div w:id="1532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1</cp:revision>
  <dcterms:created xsi:type="dcterms:W3CDTF">2022-11-21T17:26:00Z</dcterms:created>
  <dcterms:modified xsi:type="dcterms:W3CDTF">2022-11-21T17:52:00Z</dcterms:modified>
</cp:coreProperties>
</file>