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p>
    <w:p>
      <w:pPr>
        <w:pStyle w:val="4"/>
        <w:keepNext w:val="0"/>
        <w:keepLines w:val="0"/>
        <w:widowControl/>
        <w:suppressLineNumbers w:val="0"/>
        <w:bidi w:val="0"/>
        <w:spacing w:before="0" w:beforeAutospacing="0" w:after="0" w:afterAutospacing="0" w:line="19" w:lineRule="atLeast"/>
        <w:jc w:val="center"/>
        <w:rPr>
          <w:rFonts w:ascii="Arial" w:hAnsi="Arial" w:cs="Arial"/>
          <w:b/>
          <w:bCs/>
          <w:i w:val="0"/>
          <w:iCs w:val="0"/>
          <w:color w:val="000000"/>
          <w:sz w:val="24"/>
          <w:szCs w:val="24"/>
          <w:u w:val="none"/>
          <w:vertAlign w:val="baseline"/>
        </w:rPr>
      </w:pPr>
    </w:p>
    <w:p>
      <w:pPr>
        <w:pStyle w:val="4"/>
        <w:keepNext w:val="0"/>
        <w:keepLines w:val="0"/>
        <w:widowControl/>
        <w:suppressLineNumbers w:val="0"/>
        <w:bidi w:val="0"/>
        <w:spacing w:before="0" w:beforeAutospacing="0" w:after="0" w:afterAutospacing="0" w:line="19" w:lineRule="atLeast"/>
        <w:jc w:val="center"/>
        <w:rPr>
          <w:rFonts w:ascii="Arial" w:hAnsi="Arial" w:cs="Arial"/>
          <w:b/>
          <w:bCs/>
          <w:i w:val="0"/>
          <w:iCs w:val="0"/>
          <w:color w:val="000000"/>
          <w:sz w:val="24"/>
          <w:szCs w:val="24"/>
          <w:u w:val="none"/>
          <w:vertAlign w:val="baseline"/>
        </w:rPr>
      </w:pPr>
    </w:p>
    <w:p>
      <w:pPr>
        <w:pStyle w:val="4"/>
        <w:keepNext w:val="0"/>
        <w:keepLines w:val="0"/>
        <w:widowControl/>
        <w:suppressLineNumbers w:val="0"/>
        <w:bidi w:val="0"/>
        <w:spacing w:before="0" w:beforeAutospacing="0" w:after="0" w:afterAutospacing="0" w:line="19" w:lineRule="atLeast"/>
        <w:ind w:firstLine="3373" w:firstLineChars="1400"/>
        <w:jc w:val="both"/>
        <w:rPr>
          <w:u w:val="single"/>
        </w:rPr>
      </w:pPr>
      <w:r>
        <w:rPr>
          <w:rFonts w:ascii="Arial" w:hAnsi="Arial" w:cs="Arial"/>
          <w:b/>
          <w:bCs/>
          <w:i w:val="0"/>
          <w:iCs w:val="0"/>
          <w:color w:val="000000"/>
          <w:sz w:val="24"/>
          <w:szCs w:val="24"/>
          <w:u w:val="single"/>
          <w:vertAlign w:val="baseline"/>
        </w:rPr>
        <w:t>Project Design Phase-II</w:t>
      </w:r>
    </w:p>
    <w:p>
      <w:pPr>
        <w:pStyle w:val="4"/>
        <w:keepNext w:val="0"/>
        <w:keepLines w:val="0"/>
        <w:widowControl/>
        <w:suppressLineNumbers w:val="0"/>
        <w:bidi w:val="0"/>
        <w:spacing w:before="0" w:beforeAutospacing="0" w:after="0" w:afterAutospacing="0" w:line="19" w:lineRule="atLeast"/>
        <w:ind w:firstLine="3373" w:firstLineChars="1400"/>
        <w:jc w:val="both"/>
        <w:rPr>
          <w:rFonts w:hint="default" w:ascii="Arial" w:hAnsi="Arial" w:cs="Arial"/>
          <w:b/>
          <w:bCs/>
          <w:i w:val="0"/>
          <w:iCs w:val="0"/>
          <w:color w:val="000000"/>
          <w:sz w:val="24"/>
          <w:szCs w:val="24"/>
          <w:u w:val="none"/>
          <w:vertAlign w:val="baseline"/>
        </w:rPr>
      </w:pPr>
    </w:p>
    <w:p>
      <w:pPr>
        <w:pStyle w:val="4"/>
        <w:keepNext w:val="0"/>
        <w:keepLines w:val="0"/>
        <w:widowControl/>
        <w:suppressLineNumbers w:val="0"/>
        <w:bidi w:val="0"/>
        <w:spacing w:before="0" w:beforeAutospacing="0" w:after="0" w:afterAutospacing="0" w:line="19" w:lineRule="atLeast"/>
        <w:ind w:firstLine="3614" w:firstLineChars="1500"/>
        <w:jc w:val="both"/>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4"/>
          <w:szCs w:val="24"/>
          <w:u w:val="none"/>
          <w:vertAlign w:val="baseline"/>
        </w:rPr>
        <w:t xml:space="preserve">Data Flow Diagram </w:t>
      </w:r>
    </w:p>
    <w:p>
      <w:pPr>
        <w:pStyle w:val="4"/>
        <w:keepNext w:val="0"/>
        <w:keepLines w:val="0"/>
        <w:widowControl/>
        <w:suppressLineNumbers w:val="0"/>
        <w:bidi w:val="0"/>
        <w:spacing w:before="0" w:beforeAutospacing="0" w:after="0" w:afterAutospacing="0" w:line="19" w:lineRule="atLeast"/>
        <w:jc w:val="center"/>
        <w:rPr>
          <w:rFonts w:hint="default" w:ascii="Arial" w:hAnsi="Arial" w:cs="Arial"/>
          <w:b/>
          <w:bCs/>
          <w:i w:val="0"/>
          <w:iCs w:val="0"/>
          <w:color w:val="000000"/>
          <w:sz w:val="24"/>
          <w:szCs w:val="24"/>
          <w:u w:val="none"/>
          <w:vertAlign w:val="baseline"/>
        </w:rPr>
      </w:pPr>
      <w:bookmarkStart w:id="0" w:name="_GoBack"/>
      <w:bookmarkEnd w:id="0"/>
    </w:p>
    <w:p>
      <w:pPr>
        <w:pStyle w:val="4"/>
        <w:keepNext w:val="0"/>
        <w:keepLines w:val="0"/>
        <w:widowControl/>
        <w:suppressLineNumbers w:val="0"/>
        <w:bidi w:val="0"/>
        <w:spacing w:before="0" w:beforeAutospacing="0" w:after="0" w:afterAutospacing="0" w:line="19" w:lineRule="atLeast"/>
        <w:jc w:val="center"/>
        <w:rPr>
          <w:rFonts w:hint="default" w:ascii="Arial" w:hAnsi="Arial" w:cs="Arial"/>
          <w:b/>
          <w:bCs/>
          <w:i w:val="0"/>
          <w:iCs w:val="0"/>
          <w:color w:val="000000"/>
          <w:sz w:val="24"/>
          <w:szCs w:val="24"/>
          <w:u w:val="none"/>
          <w:vertAlign w:val="baseline"/>
        </w:rPr>
      </w:pPr>
    </w:p>
    <w:p>
      <w:pPr>
        <w:pStyle w:val="4"/>
        <w:keepNext w:val="0"/>
        <w:keepLines w:val="0"/>
        <w:widowControl/>
        <w:suppressLineNumbers w:val="0"/>
        <w:bidi w:val="0"/>
        <w:spacing w:before="0" w:beforeAutospacing="0" w:after="0" w:afterAutospacing="0" w:line="19" w:lineRule="atLeast"/>
        <w:jc w:val="center"/>
        <w:rPr>
          <w:rFonts w:hint="default" w:ascii="Arial" w:hAnsi="Arial" w:cs="Arial"/>
          <w:b/>
          <w:bCs/>
          <w:i w:val="0"/>
          <w:iCs w:val="0"/>
          <w:color w:val="000000"/>
          <w:sz w:val="24"/>
          <w:szCs w:val="24"/>
          <w:u w:val="none"/>
          <w:vertAlign w:val="baseline"/>
        </w:rPr>
      </w:pPr>
    </w:p>
    <w:tbl>
      <w:tblPr>
        <w:tblStyle w:val="5"/>
        <w:tblW w:w="0" w:type="auto"/>
        <w:tblInd w:w="12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70"/>
        <w:gridCol w:w="50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0" w:type="dxa"/>
          </w:tcPr>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r>
              <w:rPr>
                <w:rFonts w:cstheme="minorHAnsi"/>
                <w:b/>
                <w:bCs/>
              </w:rPr>
              <w:t>Project Name</w:t>
            </w:r>
          </w:p>
        </w:tc>
        <w:tc>
          <w:tcPr>
            <w:tcW w:w="5082" w:type="dxa"/>
          </w:tcPr>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r>
              <w:rPr>
                <w:rFonts w:hint="default" w:cstheme="minorHAnsi"/>
                <w:lang w:val="en-IN"/>
              </w:rPr>
              <w:t>Smart Fashion Recommender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70" w:type="dxa"/>
          </w:tcPr>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r>
              <w:rPr>
                <w:rFonts w:cstheme="minorHAnsi"/>
                <w:b/>
                <w:bCs/>
              </w:rPr>
              <w:t>Team ID</w:t>
            </w:r>
          </w:p>
        </w:tc>
        <w:tc>
          <w:tcPr>
            <w:tcW w:w="5082" w:type="dxa"/>
          </w:tcPr>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r>
              <w:rPr>
                <w:rFonts w:hint="default" w:cstheme="minorHAnsi"/>
                <w:lang w:val="en-IN"/>
              </w:rPr>
              <w:t>PNT2022TMID11603</w:t>
            </w:r>
          </w:p>
        </w:tc>
      </w:tr>
    </w:tbl>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p>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p>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p>
    <w:p>
      <w:pPr>
        <w:pStyle w:val="4"/>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p>
    <w:p>
      <w:pPr>
        <w:pStyle w:val="4"/>
        <w:keepNext w:val="0"/>
        <w:keepLines w:val="0"/>
        <w:widowControl/>
        <w:suppressLineNumbers w:val="0"/>
        <w:bidi w:val="0"/>
        <w:spacing w:before="0" w:beforeAutospacing="0" w:after="160" w:afterAutospacing="0" w:line="19" w:lineRule="atLeast"/>
      </w:pPr>
      <w:r>
        <w:rPr>
          <w:rFonts w:ascii="Arial" w:hAnsi="Arial" w:cs="Arial"/>
          <w:b/>
          <w:bCs/>
          <w:i w:val="0"/>
          <w:iCs w:val="0"/>
          <w:color w:val="000000"/>
          <w:sz w:val="22"/>
          <w:szCs w:val="22"/>
          <w:u w:val="none"/>
          <w:vertAlign w:val="baseline"/>
        </w:rPr>
        <w:t>Data Flow Diagrams:</w:t>
      </w:r>
    </w:p>
    <w:p>
      <w:pPr>
        <w:pStyle w:val="4"/>
        <w:keepNext w:val="0"/>
        <w:keepLines w:val="0"/>
        <w:widowControl/>
        <w:suppressLineNumbers w:val="0"/>
        <w:bidi w:val="0"/>
        <w:spacing w:before="0" w:beforeAutospacing="0" w:after="160" w:afterAutospacing="0" w:line="19" w:lineRule="atLeast"/>
      </w:pPr>
      <w:r>
        <w:rPr>
          <w:rFonts w:hint="default" w:ascii="Arial" w:hAnsi="Arial" w:cs="Arial"/>
          <w:i w:val="0"/>
          <w:iCs w:val="0"/>
          <w:color w:val="000000"/>
          <w:sz w:val="22"/>
          <w:szCs w:val="22"/>
          <w:u w:val="none"/>
          <w:vertAlign w:val="baseline"/>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SimSun" w:hAnsi="SimSun" w:eastAsia="SimSun" w:cs="SimSun"/>
          <w:sz w:val="24"/>
          <w:szCs w:val="24"/>
        </w:rPr>
      </w:pPr>
    </w:p>
    <w:p>
      <w:r>
        <w:rPr>
          <w:rFonts w:ascii="SimSun" w:hAnsi="SimSun" w:eastAsia="SimSun" w:cs="SimSun"/>
          <w:sz w:val="24"/>
          <w:szCs w:val="24"/>
        </w:rPr>
        <w:drawing>
          <wp:inline distT="0" distB="0" distL="114300" distR="114300">
            <wp:extent cx="6682740" cy="4227195"/>
            <wp:effectExtent l="0" t="0" r="381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682740" cy="4227195"/>
                    </a:xfrm>
                    <a:prstGeom prst="rect">
                      <a:avLst/>
                    </a:prstGeom>
                    <a:noFill/>
                    <a:ln w="9525">
                      <a:noFill/>
                    </a:ln>
                  </pic:spPr>
                </pic:pic>
              </a:graphicData>
            </a:graphic>
          </wp:inline>
        </w:drawing>
      </w:r>
    </w:p>
    <w:sectPr>
      <w:pgSz w:w="11906" w:h="16838"/>
      <w:pgMar w:top="850" w:right="850" w:bottom="850"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62A34"/>
    <w:rsid w:val="0F562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2022-10-29T09:58:00Z</dcterms:created>
  <dc:creator>M.S.Shara Banu</dc:creator>
  <cp:lastModifiedBy>M.S.Shara Banu</cp:lastModifiedBy>
  <dcterms:modified xsi:type="dcterms:W3CDTF">2022-10-29T10:13:32Z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275FFB7CEFFF45678F17A30EA7D641B5</vt:lpwstr>
  </property>
</Properties>
</file>