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pict>
          <v:shape id="_x0000_s1026" o:spid="_x0000_s1026" style="position:absolute;left:0pt;margin-left:71.8pt;margin-top:1.15pt;height:16.95pt;width:0.4pt;mso-position-horizontal-relative:page;z-index:251659264;mso-width-relative:page;mso-height-relative:page;" filled="f" stroked="t" coordorigin="1437,23" coordsize="8,339" path="m1444,362l1439,357m1437,355l1437,31m1437,28l1442,23e">
            <v:path arrowok="t"/>
            <v:fill on="f" focussize="0,0"/>
            <v:stroke weight="0.14pt" color="#D13438"/>
            <v:imagedata o:title=""/>
            <o:lock v:ext="edit"/>
          </v:shape>
        </w:pict>
      </w: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>
      <w:pPr>
        <w:pStyle w:val="4"/>
        <w:spacing w:before="186"/>
        <w:ind w:left="120"/>
      </w:pPr>
      <w:r>
        <w:t>Milestone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List</w:t>
      </w:r>
    </w:p>
    <w:p>
      <w:pPr>
        <w:spacing w:before="2" w:after="0" w:line="240" w:lineRule="auto"/>
        <w:rPr>
          <w:b/>
          <w:sz w:val="15"/>
        </w:r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4"/>
        <w:gridCol w:w="72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114" w:type="dxa"/>
          </w:tcPr>
          <w:p>
            <w:pPr>
              <w:pStyle w:val="8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247" w:type="dxa"/>
          </w:tcPr>
          <w:p>
            <w:pPr>
              <w:pStyle w:val="8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114" w:type="dxa"/>
          </w:tcPr>
          <w:p>
            <w:pPr>
              <w:pStyle w:val="8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247" w:type="dxa"/>
          </w:tcPr>
          <w:p>
            <w:pPr>
              <w:pStyle w:val="8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rFonts w:ascii="Verdana" w:hAnsi="Verdana" w:eastAsia="SimSun" w:cs="Verdana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PNT2022TMID19210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114" w:type="dxa"/>
          </w:tcPr>
          <w:p>
            <w:pPr>
              <w:pStyle w:val="8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247" w:type="dxa"/>
          </w:tcPr>
          <w:p>
            <w:pPr>
              <w:pStyle w:val="8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IoT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crop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protection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agriculture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11" w:after="0" w:line="240" w:lineRule="auto"/>
        <w:rPr>
          <w:b/>
          <w:sz w:val="18"/>
        </w:r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6"/>
        <w:gridCol w:w="3946"/>
        <w:gridCol w:w="2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3166" w:type="dxa"/>
          </w:tcPr>
          <w:p>
            <w:pPr>
              <w:pStyle w:val="8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946" w:type="dxa"/>
          </w:tcPr>
          <w:p>
            <w:pPr>
              <w:pStyle w:val="8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49" w:type="dxa"/>
          </w:tcPr>
          <w:p>
            <w:pPr>
              <w:pStyle w:val="8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6" w:hRule="atLeast"/>
        </w:trPr>
        <w:tc>
          <w:tcPr>
            <w:tcW w:w="3166" w:type="dxa"/>
          </w:tcPr>
          <w:p>
            <w:pPr>
              <w:pStyle w:val="8"/>
              <w:spacing w:line="240" w:lineRule="auto"/>
              <w:ind w:right="630"/>
              <w:rPr>
                <w:sz w:val="24"/>
              </w:rPr>
            </w:pPr>
            <w:r>
              <w:rPr>
                <w:sz w:val="24"/>
              </w:rPr>
              <w:t>Literature Survey on The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Selected Project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137"/>
              <w:rPr>
                <w:sz w:val="24"/>
              </w:rPr>
            </w:pPr>
            <w:r>
              <w:rPr>
                <w:sz w:val="24"/>
              </w:rPr>
              <w:t>A Literature Survey is a compilation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 of research done previously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topic.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  <w:p>
            <w:pPr>
              <w:pStyle w:val="8"/>
              <w:spacing w:line="290" w:lineRule="atLeast"/>
              <w:ind w:right="456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books,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source.</w:t>
            </w:r>
          </w:p>
        </w:tc>
        <w:tc>
          <w:tcPr>
            <w:tcW w:w="224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</w:trPr>
        <w:tc>
          <w:tcPr>
            <w:tcW w:w="3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367"/>
              <w:rPr>
                <w:sz w:val="24"/>
              </w:rPr>
            </w:pPr>
            <w:r>
              <w:rPr>
                <w:sz w:val="24"/>
              </w:rPr>
              <w:t>Empathy Map is a visualization tool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</w:p>
          <w:p>
            <w:pPr>
              <w:pStyle w:val="8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insight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</w:tc>
        <w:tc>
          <w:tcPr>
            <w:tcW w:w="224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3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Ideation-Brainstorming</w:t>
            </w: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543"/>
              <w:rPr>
                <w:sz w:val="24"/>
              </w:rPr>
            </w:pPr>
            <w:r>
              <w:rPr>
                <w:sz w:val="24"/>
              </w:rPr>
              <w:t>Brainstorming is a group problem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solving session where ideas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shared,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discussed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organized</w:t>
            </w:r>
          </w:p>
          <w:p>
            <w:pPr>
              <w:pStyle w:val="8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among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 members.</w:t>
            </w:r>
          </w:p>
        </w:tc>
        <w:tc>
          <w:tcPr>
            <w:tcW w:w="224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6" w:hRule="atLeast"/>
        </w:trPr>
        <w:tc>
          <w:tcPr>
            <w:tcW w:w="3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85"/>
              <w:rPr>
                <w:sz w:val="24"/>
              </w:rPr>
            </w:pPr>
            <w:r>
              <w:rPr>
                <w:sz w:val="24"/>
              </w:rPr>
              <w:t>A Problem Statement is a concise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 of the problem or issues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project seeks to address. The problem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statement identifies the current state,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gaps</w:t>
            </w:r>
          </w:p>
          <w:p>
            <w:pPr>
              <w:pStyle w:val="8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two.</w:t>
            </w:r>
          </w:p>
        </w:tc>
        <w:tc>
          <w:tcPr>
            <w:tcW w:w="224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</w:trPr>
        <w:tc>
          <w:tcPr>
            <w:tcW w:w="3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276"/>
              <w:rPr>
                <w:sz w:val="24"/>
              </w:rPr>
            </w:pPr>
            <w:r>
              <w:rPr>
                <w:sz w:val="24"/>
              </w:rPr>
              <w:t>This helps us to understand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thoughts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likes,</w:t>
            </w:r>
          </w:p>
          <w:p>
            <w:pPr>
              <w:pStyle w:val="8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behaviour,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emotions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24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</w:trPr>
        <w:tc>
          <w:tcPr>
            <w:tcW w:w="3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94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</w:p>
          <w:p>
            <w:pPr>
              <w:pStyle w:val="8"/>
              <w:spacing w:line="290" w:lineRule="atLeast"/>
              <w:ind w:right="190"/>
              <w:rPr>
                <w:sz w:val="24"/>
              </w:rPr>
            </w:pPr>
            <w:r>
              <w:rPr>
                <w:sz w:val="24"/>
              </w:rPr>
              <w:t>solution and it helps is going towards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achieved.</w:t>
            </w:r>
          </w:p>
        </w:tc>
        <w:tc>
          <w:tcPr>
            <w:tcW w:w="224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4" w:hRule="atLeast"/>
        </w:trPr>
        <w:tc>
          <w:tcPr>
            <w:tcW w:w="3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98"/>
              <w:rPr>
                <w:sz w:val="24"/>
              </w:rPr>
            </w:pPr>
            <w:r>
              <w:rPr>
                <w:sz w:val="24"/>
              </w:rPr>
              <w:t>Solution Architecture is a 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 process I.e it has a lot of sub-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branches.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 helps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>
            <w:pPr>
              <w:pStyle w:val="8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24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9" w:hRule="atLeast"/>
        </w:trPr>
        <w:tc>
          <w:tcPr>
            <w:tcW w:w="3166" w:type="dxa"/>
          </w:tcPr>
          <w:p>
            <w:pPr>
              <w:pStyle w:val="8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</w:p>
        </w:tc>
        <w:tc>
          <w:tcPr>
            <w:tcW w:w="3946" w:type="dxa"/>
          </w:tcPr>
          <w:p>
            <w:pPr>
              <w:pStyle w:val="8"/>
              <w:spacing w:line="290" w:lineRule="atLeast"/>
              <w:ind w:right="249"/>
              <w:rPr>
                <w:sz w:val="24"/>
              </w:rPr>
            </w:pPr>
            <w:r>
              <w:rPr>
                <w:sz w:val="24"/>
              </w:rPr>
              <w:t>It helps us to analyse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perspective of a customer, who uses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249" w:type="dxa"/>
          </w:tcPr>
          <w:p>
            <w:pPr>
              <w:pStyle w:val="8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3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394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nonfunctional</w:t>
            </w:r>
          </w:p>
          <w:p>
            <w:pPr>
              <w:pStyle w:val="8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requirements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briefed.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</w:p>
        </w:tc>
        <w:tc>
          <w:tcPr>
            <w:tcW w:w="224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20" w:right="1320" w:bottom="280" w:left="1320" w:header="720" w:footer="720" w:gutter="0"/>
          <w:cols w:space="720" w:num="1"/>
        </w:sect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6"/>
        <w:gridCol w:w="3946"/>
        <w:gridCol w:w="2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8" w:hRule="atLeast"/>
        </w:trPr>
        <w:tc>
          <w:tcPr>
            <w:tcW w:w="3166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589"/>
              <w:rPr>
                <w:sz w:val="24"/>
              </w:rPr>
            </w:pPr>
            <w:r>
              <w:rPr>
                <w:sz w:val="24"/>
              </w:rPr>
              <w:t>specific features like usability,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reliability,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performance,</w:t>
            </w:r>
          </w:p>
          <w:p>
            <w:pPr>
              <w:pStyle w:val="8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availability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scalability.</w:t>
            </w:r>
          </w:p>
        </w:tc>
        <w:tc>
          <w:tcPr>
            <w:tcW w:w="2249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6" w:hRule="atLeast"/>
        </w:trPr>
        <w:tc>
          <w:tcPr>
            <w:tcW w:w="3166" w:type="dxa"/>
          </w:tcPr>
          <w:p>
            <w:pPr>
              <w:pStyle w:val="8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</w:p>
        </w:tc>
        <w:tc>
          <w:tcPr>
            <w:tcW w:w="3946" w:type="dxa"/>
          </w:tcPr>
          <w:p>
            <w:pPr>
              <w:pStyle w:val="8"/>
              <w:spacing w:line="290" w:lineRule="atLeast"/>
              <w:ind w:right="264"/>
              <w:rPr>
                <w:sz w:val="24"/>
              </w:rPr>
            </w:pPr>
            <w:r>
              <w:rPr>
                <w:sz w:val="24"/>
              </w:rPr>
              <w:t>Data Flow Diagram is a graphical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 representation using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standardized set of symbols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notations to describe a business’s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movement.</w:t>
            </w:r>
          </w:p>
        </w:tc>
        <w:tc>
          <w:tcPr>
            <w:tcW w:w="2249" w:type="dxa"/>
          </w:tcPr>
          <w:p>
            <w:pPr>
              <w:pStyle w:val="8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6" w:hRule="atLeast"/>
        </w:trPr>
        <w:tc>
          <w:tcPr>
            <w:tcW w:w="3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187"/>
              <w:rPr>
                <w:sz w:val="24"/>
              </w:rPr>
            </w:pPr>
            <w:r>
              <w:rPr>
                <w:sz w:val="24"/>
              </w:rPr>
              <w:t>Technology Architecture is a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 defined version of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architecture. It helps us analyze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 implemented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8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project.</w:t>
            </w:r>
          </w:p>
        </w:tc>
        <w:tc>
          <w:tcPr>
            <w:tcW w:w="224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</w:trPr>
        <w:tc>
          <w:tcPr>
            <w:tcW w:w="3166" w:type="dxa"/>
          </w:tcPr>
          <w:p>
            <w:pPr>
              <w:pStyle w:val="8"/>
              <w:spacing w:before="1" w:line="240" w:lineRule="auto"/>
              <w:ind w:right="221"/>
              <w:rPr>
                <w:sz w:val="24"/>
              </w:rPr>
            </w:pPr>
            <w:r>
              <w:rPr>
                <w:sz w:val="24"/>
              </w:rPr>
              <w:t>Prepare Milestone &amp; Activity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3946" w:type="dxa"/>
          </w:tcPr>
          <w:p>
            <w:pPr>
              <w:pStyle w:val="8"/>
              <w:spacing w:line="290" w:lineRule="atLeast"/>
              <w:ind w:right="785"/>
              <w:rPr>
                <w:sz w:val="24"/>
              </w:rPr>
            </w:pPr>
            <w:r>
              <w:rPr>
                <w:sz w:val="24"/>
              </w:rPr>
              <w:t>It helps us to understand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evaluate our own progress and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far.</w:t>
            </w:r>
          </w:p>
        </w:tc>
        <w:tc>
          <w:tcPr>
            <w:tcW w:w="2249" w:type="dxa"/>
          </w:tcPr>
          <w:p>
            <w:pPr>
              <w:pStyle w:val="8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5" w:hRule="atLeast"/>
        </w:trPr>
        <w:tc>
          <w:tcPr>
            <w:tcW w:w="3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3946" w:type="dxa"/>
          </w:tcPr>
          <w:p>
            <w:pPr>
              <w:pStyle w:val="8"/>
              <w:spacing w:line="240" w:lineRule="auto"/>
              <w:ind w:right="224"/>
              <w:rPr>
                <w:sz w:val="24"/>
              </w:rPr>
            </w:pPr>
            <w:r>
              <w:rPr>
                <w:sz w:val="24"/>
              </w:rPr>
              <w:t>Sprint planning is an event in scrum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kicks off the sprint. The purpose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of sprint planning is to define 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sprint and</w:t>
            </w:r>
          </w:p>
          <w:p>
            <w:pPr>
              <w:pStyle w:val="8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achieved.</w:t>
            </w:r>
          </w:p>
        </w:tc>
        <w:tc>
          <w:tcPr>
            <w:tcW w:w="224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/>
    <w:sectPr>
      <w:pgSz w:w="12240" w:h="15840"/>
      <w:pgMar w:top="1440" w:right="13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6EBD72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0"/>
      <w:ind w:left="17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92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2022-11-16T08:29:00Z</dcterms:created>
  <dc:creator>Kavitha S</dc:creator>
  <cp:lastModifiedBy>PAVAN PRASATH</cp:lastModifiedBy>
  <dcterms:modified xsi:type="dcterms:W3CDTF">2022-11-16T08:30:30Z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7FAF607FE76A47F8ABEA1AE2B3F22D02</vt:lpwstr>
  </property>
</Properties>
</file>