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1142A9" w:rsidRDefault="005B2106" w:rsidP="005B2106">
      <w:pPr>
        <w:spacing w:after="0"/>
        <w:jc w:val="center"/>
        <w:rPr>
          <w:b/>
          <w:bCs/>
          <w:sz w:val="32"/>
          <w:szCs w:val="32"/>
        </w:rPr>
      </w:pPr>
      <w:bookmarkStart w:id="0" w:name="_Hlk115468821"/>
      <w:bookmarkEnd w:id="0"/>
      <w:r w:rsidRPr="001142A9">
        <w:rPr>
          <w:b/>
          <w:bCs/>
          <w:sz w:val="32"/>
          <w:szCs w:val="32"/>
        </w:rPr>
        <w:t>Ideation Phase</w:t>
      </w:r>
    </w:p>
    <w:p w14:paraId="0E2C23DA" w14:textId="2143BB23" w:rsidR="009D3AA0" w:rsidRPr="001142A9" w:rsidRDefault="009A2D61" w:rsidP="005B2106">
      <w:pPr>
        <w:spacing w:after="0"/>
        <w:jc w:val="center"/>
        <w:rPr>
          <w:b/>
          <w:bCs/>
          <w:sz w:val="32"/>
          <w:szCs w:val="32"/>
        </w:rPr>
      </w:pPr>
      <w:r w:rsidRPr="001142A9">
        <w:rPr>
          <w:b/>
          <w:bCs/>
          <w:sz w:val="32"/>
          <w:szCs w:val="32"/>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Pr="001142A9" w:rsidRDefault="005B2106" w:rsidP="005C23C7">
            <w:pPr>
              <w:rPr>
                <w:sz w:val="28"/>
                <w:szCs w:val="28"/>
              </w:rPr>
            </w:pPr>
            <w:r w:rsidRPr="001142A9">
              <w:rPr>
                <w:sz w:val="28"/>
                <w:szCs w:val="28"/>
              </w:rPr>
              <w:t>Date</w:t>
            </w:r>
          </w:p>
        </w:tc>
        <w:tc>
          <w:tcPr>
            <w:tcW w:w="4508" w:type="dxa"/>
          </w:tcPr>
          <w:p w14:paraId="214D97CA" w14:textId="59FE9E89" w:rsidR="005B2106" w:rsidRPr="001142A9" w:rsidRDefault="00FA26FC" w:rsidP="005C23C7">
            <w:pPr>
              <w:rPr>
                <w:sz w:val="28"/>
                <w:szCs w:val="28"/>
              </w:rPr>
            </w:pPr>
            <w:r w:rsidRPr="001142A9">
              <w:rPr>
                <w:sz w:val="28"/>
                <w:szCs w:val="28"/>
              </w:rPr>
              <w:t>28</w:t>
            </w:r>
            <w:r w:rsidR="005B2106" w:rsidRPr="001142A9">
              <w:rPr>
                <w:sz w:val="28"/>
                <w:szCs w:val="28"/>
              </w:rPr>
              <w:t xml:space="preserve"> September 2022</w:t>
            </w:r>
          </w:p>
        </w:tc>
      </w:tr>
      <w:tr w:rsidR="00AA7790" w14:paraId="590B6113" w14:textId="77777777" w:rsidTr="005C23C7">
        <w:tc>
          <w:tcPr>
            <w:tcW w:w="4508" w:type="dxa"/>
          </w:tcPr>
          <w:p w14:paraId="75A9866E" w14:textId="72FA0954" w:rsidR="00AA7790" w:rsidRPr="001142A9" w:rsidRDefault="00AA7790" w:rsidP="00AA7790">
            <w:pPr>
              <w:rPr>
                <w:sz w:val="28"/>
                <w:szCs w:val="28"/>
              </w:rPr>
            </w:pPr>
            <w:r w:rsidRPr="001142A9">
              <w:rPr>
                <w:rFonts w:cstheme="minorHAnsi"/>
                <w:sz w:val="28"/>
                <w:szCs w:val="28"/>
              </w:rPr>
              <w:t>Team ID</w:t>
            </w:r>
          </w:p>
        </w:tc>
        <w:tc>
          <w:tcPr>
            <w:tcW w:w="4508" w:type="dxa"/>
          </w:tcPr>
          <w:p w14:paraId="039728F8" w14:textId="74073F2F" w:rsidR="00AA7790" w:rsidRPr="001142A9" w:rsidRDefault="00FA26FC" w:rsidP="00AA7790">
            <w:pPr>
              <w:rPr>
                <w:sz w:val="28"/>
                <w:szCs w:val="28"/>
              </w:rPr>
            </w:pPr>
            <w:r w:rsidRPr="001142A9">
              <w:rPr>
                <w:rFonts w:cstheme="minorHAnsi"/>
                <w:sz w:val="28"/>
                <w:szCs w:val="28"/>
              </w:rPr>
              <w:t>PNT2022</w:t>
            </w:r>
            <w:r w:rsidR="001142A9">
              <w:rPr>
                <w:rFonts w:cstheme="minorHAnsi"/>
                <w:sz w:val="28"/>
                <w:szCs w:val="28"/>
              </w:rPr>
              <w:t>TMID28596</w:t>
            </w:r>
          </w:p>
        </w:tc>
      </w:tr>
      <w:tr w:rsidR="00AA7790" w14:paraId="44337B49" w14:textId="77777777" w:rsidTr="005C23C7">
        <w:tc>
          <w:tcPr>
            <w:tcW w:w="4508" w:type="dxa"/>
          </w:tcPr>
          <w:p w14:paraId="2497EB79" w14:textId="64199025" w:rsidR="00AA7790" w:rsidRPr="001142A9" w:rsidRDefault="00AA7790" w:rsidP="00AA7790">
            <w:pPr>
              <w:rPr>
                <w:sz w:val="28"/>
                <w:szCs w:val="28"/>
              </w:rPr>
            </w:pPr>
            <w:r w:rsidRPr="001142A9">
              <w:rPr>
                <w:rFonts w:cstheme="minorHAnsi"/>
                <w:sz w:val="28"/>
                <w:szCs w:val="28"/>
              </w:rPr>
              <w:t>Project Name</w:t>
            </w:r>
          </w:p>
        </w:tc>
        <w:tc>
          <w:tcPr>
            <w:tcW w:w="4508" w:type="dxa"/>
          </w:tcPr>
          <w:p w14:paraId="73314510" w14:textId="7B90E475" w:rsidR="00AA7790" w:rsidRPr="001142A9" w:rsidRDefault="00332ED3" w:rsidP="00AA7790">
            <w:pPr>
              <w:rPr>
                <w:sz w:val="28"/>
                <w:szCs w:val="28"/>
              </w:rPr>
            </w:pPr>
            <w:r w:rsidRPr="00332ED3">
              <w:rPr>
                <w:rFonts w:cstheme="minorHAnsi"/>
                <w:sz w:val="28"/>
                <w:szCs w:val="28"/>
              </w:rPr>
              <w:t>Natural Disaster Intensity Analysis and Classification using Artificial Intelligence</w:t>
            </w:r>
          </w:p>
        </w:tc>
      </w:tr>
      <w:tr w:rsidR="005B2106" w14:paraId="64738A3C" w14:textId="77777777" w:rsidTr="005C23C7">
        <w:tc>
          <w:tcPr>
            <w:tcW w:w="4508" w:type="dxa"/>
          </w:tcPr>
          <w:p w14:paraId="060D7EC2" w14:textId="77777777" w:rsidR="005B2106" w:rsidRPr="001142A9" w:rsidRDefault="005B2106" w:rsidP="005C23C7">
            <w:pPr>
              <w:rPr>
                <w:sz w:val="28"/>
                <w:szCs w:val="28"/>
              </w:rPr>
            </w:pPr>
            <w:r w:rsidRPr="001142A9">
              <w:rPr>
                <w:sz w:val="28"/>
                <w:szCs w:val="28"/>
              </w:rPr>
              <w:t>Maximum Marks</w:t>
            </w:r>
          </w:p>
        </w:tc>
        <w:tc>
          <w:tcPr>
            <w:tcW w:w="4508" w:type="dxa"/>
          </w:tcPr>
          <w:p w14:paraId="4EC486C8" w14:textId="3F3C651B" w:rsidR="005B2106" w:rsidRPr="001142A9" w:rsidRDefault="006D1E21" w:rsidP="005C23C7">
            <w:pPr>
              <w:rPr>
                <w:sz w:val="28"/>
                <w:szCs w:val="28"/>
              </w:rPr>
            </w:pPr>
            <w:r w:rsidRPr="001142A9">
              <w:rPr>
                <w:sz w:val="28"/>
                <w:szCs w:val="28"/>
              </w:rPr>
              <w:t>4</w:t>
            </w:r>
            <w:r w:rsidR="005B2106" w:rsidRPr="001142A9">
              <w:rPr>
                <w:sz w:val="28"/>
                <w:szCs w:val="28"/>
              </w:rPr>
              <w:t xml:space="preserve"> Marks</w:t>
            </w:r>
          </w:p>
        </w:tc>
      </w:tr>
    </w:tbl>
    <w:p w14:paraId="673BEE2D" w14:textId="77777777" w:rsidR="007A3AE5" w:rsidRDefault="007A3AE5" w:rsidP="00DB6A25">
      <w:pPr>
        <w:rPr>
          <w:b/>
          <w:bCs/>
          <w:sz w:val="24"/>
          <w:szCs w:val="24"/>
        </w:rPr>
      </w:pPr>
    </w:p>
    <w:p w14:paraId="1DCAEE93" w14:textId="57CD6B37" w:rsidR="00FA26FC" w:rsidRPr="001142A9" w:rsidRDefault="00FA26FC" w:rsidP="00DB6A25">
      <w:pPr>
        <w:rPr>
          <w:b/>
          <w:bCs/>
          <w:sz w:val="32"/>
          <w:szCs w:val="32"/>
        </w:rPr>
      </w:pPr>
      <w:r w:rsidRPr="001142A9">
        <w:rPr>
          <w:b/>
          <w:bCs/>
          <w:sz w:val="32"/>
          <w:szCs w:val="32"/>
        </w:rPr>
        <w:t>Empathy Map Canvas:</w:t>
      </w:r>
    </w:p>
    <w:p w14:paraId="02C5734F" w14:textId="2941C52B" w:rsidR="00CF3146" w:rsidRDefault="001142A9" w:rsidP="00B84A22">
      <w:pPr>
        <w:rPr>
          <w:b/>
          <w:bCs/>
          <w:sz w:val="32"/>
          <w:szCs w:val="32"/>
        </w:rPr>
      </w:pPr>
      <w:r w:rsidRPr="001142A9">
        <w:rPr>
          <w:b/>
          <w:bCs/>
          <w:sz w:val="32"/>
          <w:szCs w:val="32"/>
        </w:rPr>
        <w:t>Natural Disaster Intensity Analysis and Classification using Artificial Intelligence</w:t>
      </w:r>
    </w:p>
    <w:p w14:paraId="5B35C83A" w14:textId="6ECA1052" w:rsidR="001142A9" w:rsidRPr="001142A9" w:rsidRDefault="001142A9" w:rsidP="001142A9">
      <w:pPr>
        <w:jc w:val="both"/>
        <w:rPr>
          <w:b/>
          <w:bCs/>
          <w:sz w:val="32"/>
          <w:szCs w:val="32"/>
        </w:rPr>
      </w:pPr>
      <w:r w:rsidRPr="001142A9">
        <w:rPr>
          <w:rFonts w:cstheme="minorHAnsi"/>
          <w:sz w:val="28"/>
          <w:szCs w:val="28"/>
          <w:shd w:val="clear" w:color="auto" w:fill="FFFFFF"/>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w:t>
      </w:r>
      <w:r>
        <w:rPr>
          <w:rFonts w:ascii="Arial" w:hAnsi="Arial" w:cs="Arial"/>
          <w:sz w:val="21"/>
          <w:szCs w:val="21"/>
          <w:shd w:val="clear" w:color="auto" w:fill="FFFFFF"/>
        </w:rPr>
        <w:t>.</w:t>
      </w:r>
      <w:r w:rsidR="00332ED3" w:rsidRPr="00332ED3">
        <w:rPr>
          <w:noProof/>
          <w:sz w:val="24"/>
          <w:szCs w:val="24"/>
          <w:lang w:eastAsia="en-IN"/>
        </w:rPr>
        <w:t xml:space="preserve"> </w:t>
      </w:r>
      <w:r w:rsidR="00332ED3">
        <w:rPr>
          <w:noProof/>
          <w:sz w:val="24"/>
          <w:szCs w:val="24"/>
          <w:lang w:eastAsia="en-IN"/>
        </w:rPr>
        <w:drawing>
          <wp:anchor distT="0" distB="0" distL="114300" distR="114300" simplePos="0" relativeHeight="251658240" behindDoc="1" locked="0" layoutInCell="1" allowOverlap="1" wp14:anchorId="387F985F" wp14:editId="4CC73DD7">
            <wp:simplePos x="0" y="0"/>
            <wp:positionH relativeFrom="column">
              <wp:posOffset>0</wp:posOffset>
            </wp:positionH>
            <wp:positionV relativeFrom="paragraph">
              <wp:posOffset>1869440</wp:posOffset>
            </wp:positionV>
            <wp:extent cx="5730875" cy="3554730"/>
            <wp:effectExtent l="0" t="0" r="3175" b="7620"/>
            <wp:wrapTight wrapText="bothSides">
              <wp:wrapPolygon edited="0">
                <wp:start x="0" y="0"/>
                <wp:lineTo x="0" y="21531"/>
                <wp:lineTo x="21540" y="21531"/>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0875" cy="3554730"/>
                    </a:xfrm>
                    <a:prstGeom prst="rect">
                      <a:avLst/>
                    </a:prstGeom>
                  </pic:spPr>
                </pic:pic>
              </a:graphicData>
            </a:graphic>
          </wp:anchor>
        </w:drawing>
      </w:r>
    </w:p>
    <w:p w14:paraId="6BE55811" w14:textId="6FC2B1B4" w:rsidR="00CF3146" w:rsidRDefault="00CF3146" w:rsidP="00B84A22">
      <w:pPr>
        <w:rPr>
          <w:noProof/>
          <w:sz w:val="24"/>
          <w:szCs w:val="24"/>
        </w:rPr>
      </w:pPr>
    </w:p>
    <w:sectPr w:rsidR="00CF314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7481"/>
    <w:rsid w:val="00062737"/>
    <w:rsid w:val="001142A9"/>
    <w:rsid w:val="00213958"/>
    <w:rsid w:val="00306B5A"/>
    <w:rsid w:val="00332ED3"/>
    <w:rsid w:val="003C4A8E"/>
    <w:rsid w:val="003E3A16"/>
    <w:rsid w:val="005B2106"/>
    <w:rsid w:val="005B25F6"/>
    <w:rsid w:val="006D1E21"/>
    <w:rsid w:val="007569FA"/>
    <w:rsid w:val="007A3AE5"/>
    <w:rsid w:val="00973A78"/>
    <w:rsid w:val="009A2D61"/>
    <w:rsid w:val="009D3AA0"/>
    <w:rsid w:val="00A20004"/>
    <w:rsid w:val="00A92606"/>
    <w:rsid w:val="00AA7790"/>
    <w:rsid w:val="00AC7F0A"/>
    <w:rsid w:val="00B84A22"/>
    <w:rsid w:val="00BB5678"/>
    <w:rsid w:val="00CF3146"/>
    <w:rsid w:val="00CF72BE"/>
    <w:rsid w:val="00DA0BBB"/>
    <w:rsid w:val="00DB6A25"/>
    <w:rsid w:val="00FA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8438C94-33D4-7547-9346-5B478B4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0B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CF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46"/>
    <w:rPr>
      <w:rFonts w:ascii="Tahoma" w:hAnsi="Tahoma" w:cs="Tahoma"/>
      <w:sz w:val="16"/>
      <w:szCs w:val="16"/>
    </w:rPr>
  </w:style>
  <w:style w:type="character" w:customStyle="1" w:styleId="Heading2Char">
    <w:name w:val="Heading 2 Char"/>
    <w:basedOn w:val="DefaultParagraphFont"/>
    <w:link w:val="Heading2"/>
    <w:uiPriority w:val="9"/>
    <w:rsid w:val="00DA0BB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Ranjith S</cp:lastModifiedBy>
  <cp:revision>3</cp:revision>
  <dcterms:created xsi:type="dcterms:W3CDTF">2022-09-30T16:42:00Z</dcterms:created>
  <dcterms:modified xsi:type="dcterms:W3CDTF">2022-09-30T16:50:00Z</dcterms:modified>
</cp:coreProperties>
</file>