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line="15" w:lineRule="atLeast"/>
        <w:ind w:left="0" w:firstLine="0"/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2D2D"/>
          <w:spacing w:val="0"/>
          <w:bdr w:val="single" w:color="auto" w:sz="2" w:space="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2D2D"/>
          <w:spacing w:val="0"/>
          <w:bdr w:val="single" w:color="auto" w:sz="2" w:space="0"/>
          <w:lang w:val="en-US"/>
        </w:rPr>
        <w:t>TITLE: CORPORATE EMPLOYEE ATTRITION ANALYTICS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80" w:beforeAutospacing="0" w:after="180" w:afterAutospacing="0" w:line="19" w:lineRule="atLeast"/>
        <w:ind w:left="420" w:leftChars="0" w:right="0" w:rightChars="0" w:hanging="420" w:firstLineChars="0"/>
        <w:jc w:val="both"/>
        <w:rPr>
          <w:rFonts w:hint="default" w:eastAsia="Helvetica" w:cs="Times New Roman"/>
          <w:b/>
          <w:bCs/>
          <w:i w:val="0"/>
          <w:iCs w:val="0"/>
          <w:caps w:val="0"/>
          <w:color w:val="66666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PROBLEM STATEMENT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Employees are the most important part of an organization.Successful employees meet deadlines, sales,and build the brand through positive customer interactions.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Employee attrition is a major cost to an organization and predicting such attritions is the most important requirement of the Human Resources department in many organization.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LITERATURE SURVEY: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Chars="0" w:right="0" w:rightChars="0" w:firstLine="720" w:firstLineChars="0"/>
        <w:jc w:val="both"/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Ade Abdulquadri, Bilau, Musibau Akintunde Ajagbe, Anthony Babatunde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Sholanke, Tolani Abdulrahman Sani (2015),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expressed the issue of employee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2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2"/>
          <w:kern w:val="0"/>
          <w:sz w:val="28"/>
          <w:szCs w:val="28"/>
          <w:lang w:val="en-US" w:eastAsia="zh-CN" w:bidi="ar"/>
        </w:rPr>
        <w:t xml:space="preserve">turnover has raised burden in the construction industries which effects productivity.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It was mentioned that only few resources have been used in recruiting, training and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developing the employees, due to which they leave for other organizations. Their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research was aimed at determining the impact of employee’s turnover rate in small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and medium construction firms in Nigeria.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right="0" w:rightChars="0" w:firstLine="720" w:firstLineChars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N. Bharathi, P. Paramashivaiah (2015),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articulated that in a BPO Sector,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employees leave the organization either entirely or change their industry. Since all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the research is focused on the issues and antecedents of attrition the consequences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1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1"/>
          <w:kern w:val="0"/>
          <w:sz w:val="28"/>
          <w:szCs w:val="28"/>
          <w:lang w:val="en-US" w:eastAsia="zh-CN" w:bidi="ar"/>
        </w:rPr>
        <w:t xml:space="preserve">where not much focused so the study focuses on a holistic view rather than 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specific portion.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-3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>Shine David (2015),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 xml:space="preserve"> in the research said that the employees working in the 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 xml:space="preserve">sector in various cities of India (Mumbai, Pune, Bangalore, Delhi and Indore)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 xml:space="preserve">analyse the case of attrition. Samples were collected with 21 factors/items which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1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1"/>
          <w:kern w:val="0"/>
          <w:sz w:val="28"/>
          <w:szCs w:val="28"/>
          <w:lang w:val="en-US" w:eastAsia="zh-CN" w:bidi="ar"/>
        </w:rPr>
        <w:t xml:space="preserve">resulted in 5 factors. Findings of the study suggest that organizational culture,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 xml:space="preserve">working conditions, career growth opportunities, work pressure and mutual trust.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4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4"/>
          <w:kern w:val="0"/>
          <w:sz w:val="28"/>
          <w:szCs w:val="28"/>
          <w:lang w:val="en-US" w:eastAsia="zh-CN" w:bidi="ar"/>
        </w:rPr>
        <w:t xml:space="preserve">The conclusion that was provided was employee friendly organizational culture with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6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6"/>
          <w:kern w:val="0"/>
          <w:sz w:val="28"/>
          <w:szCs w:val="28"/>
          <w:lang w:val="en-US" w:eastAsia="zh-CN" w:bidi="ar"/>
        </w:rPr>
        <w:t>positive working conditions, low pressure and higher opportunities for career growth.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1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1"/>
          <w:kern w:val="0"/>
          <w:sz w:val="28"/>
          <w:szCs w:val="28"/>
          <w:lang w:val="en-US" w:eastAsia="zh-CN" w:bidi="ar"/>
        </w:rPr>
        <w:t>Asma farooque, Habibuddin (2015),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1"/>
          <w:kern w:val="0"/>
          <w:sz w:val="28"/>
          <w:szCs w:val="28"/>
          <w:lang w:val="en-US" w:eastAsia="zh-CN" w:bidi="ar"/>
        </w:rPr>
        <w:t xml:space="preserve"> investigated several factors that are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affecting high attrition rate in hotel industry. A study conducted by an industry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5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5"/>
          <w:kern w:val="0"/>
          <w:sz w:val="28"/>
          <w:szCs w:val="28"/>
          <w:lang w:val="en-US" w:eastAsia="zh-CN" w:bidi="ar"/>
        </w:rPr>
        <w:t xml:space="preserve">chamber located in New Delhi reveals that the attrition rate in the hospitality industry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in India is set to double to nearly 50 per cent by 2010, up from the earlier 25 per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cent growing at an alarming rate of 10 per cent per annum. The result showed that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the lack in salary, stress in job, compensation, better opportunities and stake issues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were the major reasons behind the problem of attrition in the company.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" w:lineRule="atLeast"/>
        <w:ind w:left="0" w:right="0"/>
        <w:jc w:val="both"/>
        <w:rPr>
          <w:rFonts w:hint="default" w:ascii="Times New Roman" w:hAnsi="Times New Roman" w:eastAsia="ff5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" w:lineRule="atLeast"/>
        <w:ind w:left="0" w:right="0"/>
        <w:jc w:val="both"/>
        <w:rPr>
          <w:rFonts w:hint="default" w:ascii="Times New Roman" w:hAnsi="Times New Roman" w:eastAsia="ff5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" w:lineRule="atLeast"/>
        <w:ind w:left="0" w:right="0"/>
        <w:jc w:val="both"/>
        <w:rPr>
          <w:rFonts w:hint="default" w:ascii="Times New Roman" w:hAnsi="Times New Roman" w:eastAsia="ff5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" w:lineRule="atLeast"/>
        <w:ind w:left="0" w:right="0"/>
        <w:jc w:val="both"/>
        <w:rPr>
          <w:rFonts w:hint="default" w:ascii="Times New Roman" w:hAnsi="Times New Roman" w:eastAsia="ff5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" w:lineRule="atLeast"/>
        <w:ind w:left="0" w:right="0"/>
        <w:jc w:val="both"/>
        <w:rPr>
          <w:rFonts w:hint="default" w:ascii="Times New Roman" w:hAnsi="Times New Roman" w:eastAsia="ff5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" w:lineRule="atLeast"/>
        <w:ind w:left="0" w:right="0"/>
        <w:jc w:val="both"/>
        <w:rPr>
          <w:rFonts w:hint="default" w:ascii="Times New Roman" w:hAnsi="Times New Roman" w:eastAsia="ff5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" w:lineRule="atLeast"/>
        <w:ind w:left="0" w:right="0"/>
        <w:jc w:val="both"/>
        <w:rPr>
          <w:rFonts w:hint="default" w:ascii="Times New Roman" w:hAnsi="Times New Roman" w:eastAsia="ff5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" w:lineRule="atLeast"/>
        <w:ind w:left="0" w:right="0"/>
        <w:jc w:val="both"/>
        <w:rPr>
          <w:rFonts w:hint="default" w:ascii="Times New Roman" w:hAnsi="Times New Roman" w:eastAsia="ff5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2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2"/>
          <w:kern w:val="0"/>
          <w:sz w:val="28"/>
          <w:szCs w:val="28"/>
          <w:lang w:val="en-US" w:eastAsia="zh-CN" w:bidi="ar"/>
        </w:rPr>
        <w:t>Batty Dorance Jeen (2014),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2"/>
          <w:kern w:val="0"/>
          <w:sz w:val="28"/>
          <w:szCs w:val="28"/>
          <w:lang w:val="en-US" w:eastAsia="zh-CN" w:bidi="ar"/>
        </w:rPr>
        <w:t xml:space="preserve"> mentioned that many organizations have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concern of employee turnover. It is highly destructive to both the organization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as well as the employees. The research was conducted for the retail industry 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7"/>
          <w:sz w:val="28"/>
          <w:szCs w:val="28"/>
          <w:lang w:val="en-US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7"/>
          <w:kern w:val="0"/>
          <w:sz w:val="28"/>
          <w:szCs w:val="28"/>
          <w:lang w:val="en-US" w:eastAsia="zh-CN" w:bidi="ar"/>
        </w:rPr>
        <w:t>Bangalore. Despite the incentives, motivational techniques and old practise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of HRM there is still high attrition rate so study showcases ways to reduce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intentions of employee leaving the organization. This is performed by distributing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questionnaires to retail outlets in Bangalore. The study concluded that turnover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intention has influence on attrition factors such as QWL, career growth, working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hours, personal/family reasons, and relation with internal co – worker, welfare,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working condition, and salary.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Venkata Naga Manjula, Ruchita Ramani, Swati John (2013),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articulated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that the objective of the study is to understand the growth of ITES sector in India.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The study in the BPO Industry is to understand and gauge the attrition rate, its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intensity and make a causal analysis, to design strategy to stabilize the sector by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suggesting mitigating the attrition.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Shivani Mishra, Deepa Mishra (2013),</w:t>
      </w:r>
      <w:r>
        <w:rPr>
          <w:rFonts w:hint="default" w:ascii="Times New Roman" w:hAnsi="Times New Roman" w:eastAsia="ff1" w:cs="Times New Roman"/>
          <w:b/>
          <w:bCs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articulated that the study carried out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is for shipping industry of Kutch, Gujarat. The purpose of the study is to analyse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2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2"/>
          <w:kern w:val="0"/>
          <w:sz w:val="28"/>
          <w:szCs w:val="28"/>
          <w:lang w:val="en-US" w:eastAsia="zh-CN" w:bidi="ar"/>
        </w:rPr>
        <w:t xml:space="preserve">the turnover and the commitment to identify several domains of organization,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2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2"/>
          <w:kern w:val="0"/>
          <w:sz w:val="28"/>
          <w:szCs w:val="28"/>
          <w:lang w:val="en-US" w:eastAsia="zh-CN" w:bidi="ar"/>
        </w:rPr>
        <w:t xml:space="preserve">human resource practices and other like employee characteristic and environmental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factors, which may have a positive or negative impact on employees‘ intention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stay with an organization.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Vibha Gupta (2013),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stated that in recent years the turnover is high in BPO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sectors either by absenteeism or employees absconding without any prior notice.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Turnover rates for permanent Agents/Executives were 15.6% in 2009 and 35% 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2012. Department of Human Resources which also tracks attrition of temporary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employees measured the turnover rate for temporary employees to be 77% in 2012.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1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1"/>
          <w:kern w:val="0"/>
          <w:sz w:val="28"/>
          <w:szCs w:val="28"/>
          <w:lang w:val="en-US" w:eastAsia="zh-CN" w:bidi="ar"/>
        </w:rPr>
        <w:t xml:space="preserve">Therefore study is focused on recruitment and retention challenges that the IT/BPO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industry currently faces and to examine ways to reduce high turnover rates among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first year Employees in the leading Domestic Call Center based in Indore.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Michael O. Samuel, Crispen Chipunza (2013),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articulated that due to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1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1"/>
          <w:kern w:val="0"/>
          <w:sz w:val="28"/>
          <w:szCs w:val="28"/>
          <w:lang w:val="en-US" w:eastAsia="zh-CN" w:bidi="ar"/>
        </w:rPr>
        <w:t xml:space="preserve">competition for top academic across the higher education and research landscape of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 xml:space="preserve">South Africa has assumed a prominent dimension and this phenomenon has resulted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 xml:space="preserve">in the ever increasing attrition. The research seeks to identify and evaluate factors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4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4"/>
          <w:kern w:val="0"/>
          <w:sz w:val="28"/>
          <w:szCs w:val="28"/>
          <w:lang w:val="en-US" w:eastAsia="zh-CN" w:bidi="ar"/>
        </w:rPr>
        <w:t xml:space="preserve">that facilitate the attrition and retention of senior academic employees. Results of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 xml:space="preserve">study indicates that most of the respondents place greater importance on challenging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  <w:t>work, inter-personal relationship, access to research resources and job security.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-3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>Gayatri Negi (2013),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 xml:space="preserve">stated that the study explains that the attrition rate 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3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3"/>
          <w:kern w:val="0"/>
          <w:sz w:val="28"/>
          <w:szCs w:val="28"/>
          <w:lang w:val="en-US" w:eastAsia="zh-CN" w:bidi="ar"/>
        </w:rPr>
        <w:t xml:space="preserve">inevitable but manageable cause its hard to provide permanent and promising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 xml:space="preserve">workforce. This research shows the cause of attrition from various point of view and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3"/>
          <w:kern w:val="0"/>
          <w:sz w:val="28"/>
          <w:szCs w:val="28"/>
          <w:lang w:val="en-US" w:eastAsia="zh-CN" w:bidi="ar"/>
        </w:rPr>
        <w:t xml:space="preserve">what are the effects for both the employer and employee. It also gives us a view 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both"/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7"/>
          <w:sz w:val="28"/>
          <w:szCs w:val="28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olor w:val="231F20"/>
          <w:spacing w:val="-7"/>
          <w:kern w:val="0"/>
          <w:sz w:val="28"/>
          <w:szCs w:val="28"/>
          <w:lang w:val="en-US" w:eastAsia="zh-CN" w:bidi="ar"/>
        </w:rPr>
        <w:t>the positive side of the attrition and the role of leadership skills in controlling attrition.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" w:lineRule="atLeast"/>
        <w:ind w:left="0" w:right="0" w:firstLine="0"/>
        <w:jc w:val="both"/>
        <w:rPr>
          <w:rFonts w:hint="default" w:ascii="Times New Roman" w:hAnsi="Times New Roman" w:eastAsia="ff5" w:cs="Times New Roman"/>
          <w:i w:val="0"/>
          <w:iCs w:val="0"/>
          <w:caps w:val="0"/>
          <w:color w:val="231F2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>Shashikala S, Sushma Ravindra (2013),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articulated that the groundwork 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the study is in Indian Industry where attrition is present everywhere not in specific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3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3"/>
          <w:kern w:val="0"/>
          <w:sz w:val="28"/>
          <w:szCs w:val="28"/>
          <w:shd w:val="clear" w:fill="FFFFFF"/>
          <w:lang w:val="en-US" w:eastAsia="zh-CN" w:bidi="ar"/>
        </w:rPr>
        <w:t xml:space="preserve">sector. Mainly there are few organizations .For eg:IT, which faces high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attrition. The study portrays that compensation does not lead to employee loyalty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but also salary/wages below the market therefore what are the techniques that can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>be used to control attrition.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>N. Malati, Dr. Prakash Sharma (2013),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stated that the attrition have been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6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6"/>
          <w:kern w:val="0"/>
          <w:sz w:val="28"/>
          <w:szCs w:val="28"/>
          <w:shd w:val="clear" w:fill="FFFFFF"/>
          <w:lang w:val="en-US" w:eastAsia="zh-CN" w:bidi="ar"/>
        </w:rPr>
        <w:t xml:space="preserve">associated with high costs be in the form of direct or indirect. Due to many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Institutions, the availability of competent and qualified faculty is very difficult and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change the institutions frequently. Therefore the study understands the relationship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-3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-3"/>
          <w:kern w:val="0"/>
          <w:sz w:val="28"/>
          <w:szCs w:val="28"/>
          <w:shd w:val="clear" w:fill="FFFFFF"/>
          <w:lang w:val="en-US" w:eastAsia="zh-CN" w:bidi="ar"/>
        </w:rPr>
        <w:t xml:space="preserve">between direct cost incurred by the institutions and the faculty attrition and the study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>revealed that direct cost is decreasing with increasing attrition rates.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>Rajesh Verma, Aanchal Aggarwal (2012),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articulated that the last decade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saw an outbreak in the growth and development of the Indian Economy. It was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accompanied by the revolution in all fronts and a radical change in the way life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insurance business was done. . It is expected that Indian Insurance sector will be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amongst the top 3 in the world by 2020. To reach up to this level the insurance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companies have to take steps to reduce the increasing rate of attrition. As this study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says that the attrition rate increasing in the sales force in the Insurance sector,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author made focus on the reasons for attrition among the sales force and how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>manage the attrition rate.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i w:val="0"/>
          <w:iCs w:val="0"/>
          <w:caps w:val="0"/>
          <w:color w:val="231F20"/>
          <w:spacing w:val="4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aps w:val="0"/>
          <w:color w:val="231F20"/>
          <w:spacing w:val="4"/>
          <w:kern w:val="0"/>
          <w:sz w:val="28"/>
          <w:szCs w:val="28"/>
          <w:shd w:val="clear" w:fill="FFFFFF"/>
          <w:lang w:val="en-US" w:eastAsia="zh-CN" w:bidi="ar"/>
        </w:rPr>
        <w:t>Ankita Srivastava, Yogesh Tiwari, Hradesh Kumar (2011),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231F20"/>
          <w:spacing w:val="4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231F20"/>
          <w:spacing w:val="4"/>
          <w:kern w:val="0"/>
          <w:sz w:val="28"/>
          <w:szCs w:val="28"/>
          <w:shd w:val="clear" w:fill="FFFFFF"/>
          <w:lang w:val="en-US" w:eastAsia="zh-CN" w:bidi="ar"/>
        </w:rPr>
        <w:t xml:space="preserve">stated that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5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5"/>
          <w:kern w:val="0"/>
          <w:sz w:val="28"/>
          <w:szCs w:val="28"/>
          <w:shd w:val="clear" w:fill="FFFFFF"/>
          <w:lang w:val="en-US" w:eastAsia="zh-CN" w:bidi="ar"/>
        </w:rPr>
        <w:t xml:space="preserve">main focus of the study is to identify the root cause of attrition and analyzing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4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4"/>
          <w:kern w:val="0"/>
          <w:sz w:val="28"/>
          <w:szCs w:val="28"/>
          <w:shd w:val="clear" w:fill="FFFFFF"/>
          <w:lang w:val="en-US" w:eastAsia="zh-CN" w:bidi="ar"/>
        </w:rPr>
        <w:t xml:space="preserve">level of employee motivation, satisfaction and involvement to generate employee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5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5"/>
          <w:kern w:val="0"/>
          <w:sz w:val="28"/>
          <w:szCs w:val="28"/>
          <w:shd w:val="clear" w:fill="FFFFFF"/>
          <w:lang w:val="en-US" w:eastAsia="zh-CN" w:bidi="ar"/>
        </w:rPr>
        <w:t xml:space="preserve">sustenance in the organization. They delivered strong recommendations, which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5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5"/>
          <w:kern w:val="0"/>
          <w:sz w:val="28"/>
          <w:szCs w:val="28"/>
          <w:shd w:val="clear" w:fill="FFFFFF"/>
          <w:lang w:val="en-US" w:eastAsia="zh-CN" w:bidi="ar"/>
        </w:rPr>
        <w:t xml:space="preserve">will eventually be valuable to the organizations to retain their employees for 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5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5"/>
          <w:kern w:val="0"/>
          <w:sz w:val="28"/>
          <w:szCs w:val="28"/>
          <w:shd w:val="clear" w:fill="FFFFFF"/>
          <w:lang w:val="en-US" w:eastAsia="zh-CN" w:bidi="ar"/>
        </w:rPr>
        <w:t>long term.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5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720" w:firstLineChars="0"/>
        <w:jc w:val="both"/>
        <w:rPr>
          <w:rFonts w:hint="default" w:ascii="Times New Roman" w:hAnsi="Times New Roman" w:eastAsia="ff3" w:cs="Times New Roman"/>
          <w:i w:val="0"/>
          <w:iCs w:val="0"/>
          <w:caps w:val="0"/>
          <w:color w:val="231F20"/>
          <w:spacing w:val="-3"/>
          <w:sz w:val="28"/>
          <w:szCs w:val="28"/>
        </w:rPr>
      </w:pPr>
      <w:r>
        <w:rPr>
          <w:rFonts w:hint="default" w:ascii="Times New Roman" w:hAnsi="Times New Roman" w:eastAsia="ff3" w:cs="Times New Roman"/>
          <w:b/>
          <w:bCs/>
          <w:i w:val="0"/>
          <w:iCs w:val="0"/>
          <w:caps w:val="0"/>
          <w:color w:val="231F20"/>
          <w:spacing w:val="-3"/>
          <w:kern w:val="0"/>
          <w:sz w:val="28"/>
          <w:szCs w:val="28"/>
          <w:shd w:val="clear" w:fill="FFFFFF"/>
          <w:lang w:val="en-US" w:eastAsia="zh-CN" w:bidi="ar"/>
        </w:rPr>
        <w:t xml:space="preserve">Ms. Shaveta Gupta, Dr. Sukhmani, Ms. HarsimranKaur (2011),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231F20"/>
          <w:spacing w:val="-3"/>
          <w:kern w:val="0"/>
          <w:sz w:val="28"/>
          <w:szCs w:val="28"/>
          <w:shd w:val="clear" w:fill="FFFFFF"/>
          <w:lang w:val="en-US" w:eastAsia="zh-CN" w:bidi="ar"/>
        </w:rPr>
        <w:t xml:space="preserve">articulated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-4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-4"/>
          <w:kern w:val="0"/>
          <w:sz w:val="28"/>
          <w:szCs w:val="28"/>
          <w:shd w:val="clear" w:fill="FFFFFF"/>
          <w:lang w:val="en-US" w:eastAsia="zh-CN" w:bidi="ar"/>
        </w:rPr>
        <w:t xml:space="preserve">that talent is the critical success factor to any organization. The research concentrates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3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3"/>
          <w:kern w:val="0"/>
          <w:sz w:val="28"/>
          <w:szCs w:val="28"/>
          <w:shd w:val="clear" w:fill="FFFFFF"/>
          <w:lang w:val="en-US" w:eastAsia="zh-CN" w:bidi="ar"/>
        </w:rPr>
        <w:t xml:space="preserve">on retaining the employees and the cost of attrition. Retaining the employees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-1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-1"/>
          <w:kern w:val="0"/>
          <w:sz w:val="28"/>
          <w:szCs w:val="28"/>
          <w:shd w:val="clear" w:fill="FFFFFF"/>
          <w:lang w:val="en-US" w:eastAsia="zh-CN" w:bidi="ar"/>
        </w:rPr>
        <w:t xml:space="preserve">involves understanding the intrinsic motivators as individuals differ a lot. Attempts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to find out approaches and strategies to retain the employees and also the cost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sz w:val="28"/>
          <w:szCs w:val="28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231F20"/>
          <w:spacing w:val="0"/>
          <w:kern w:val="0"/>
          <w:sz w:val="28"/>
          <w:szCs w:val="28"/>
          <w:shd w:val="clear" w:fill="FFFFFF"/>
          <w:lang w:val="en-US" w:eastAsia="zh-CN" w:bidi="ar"/>
        </w:rPr>
        <w:t>pertained to attrition.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3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ff1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5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51B4D"/>
    <w:multiLevelType w:val="singleLevel"/>
    <w:tmpl w:val="91251B4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9D970C9"/>
    <w:multiLevelType w:val="singleLevel"/>
    <w:tmpl w:val="E9D970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4124D"/>
    <w:rsid w:val="08462994"/>
    <w:rsid w:val="1C8E367D"/>
    <w:rsid w:val="21A90BF7"/>
    <w:rsid w:val="25383818"/>
    <w:rsid w:val="305D5C29"/>
    <w:rsid w:val="46C4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2022-09-22T14:54:00Z</dcterms:created>
  <dc:creator>Krishnamurthy Shankar</dc:creator>
  <cp:lastModifiedBy>Krishnamurthy Shankar</cp:lastModifiedBy>
  <dcterms:modified xsi:type="dcterms:W3CDTF">2022-09-24T05:21:28Z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62BC9127A22B4B77BFEB1C7AB8DCB981</vt:lpwstr>
  </property>
</Properties>
</file>