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1902"/>
        <w:tblW w:w="10201" w:type="dxa"/>
        <w:tblLayout w:type="fixed"/>
        <w:tblLook w:val="04A0" w:firstRow="1" w:lastRow="0" w:firstColumn="1" w:lastColumn="0" w:noHBand="0" w:noVBand="1"/>
      </w:tblPr>
      <w:tblGrid>
        <w:gridCol w:w="872"/>
        <w:gridCol w:w="1817"/>
        <w:gridCol w:w="1994"/>
        <w:gridCol w:w="1843"/>
        <w:gridCol w:w="2126"/>
        <w:gridCol w:w="1549"/>
      </w:tblGrid>
      <w:tr w:rsidR="00532CE0" w:rsidRPr="00E34DF7" w:rsidTr="00532CE0">
        <w:tc>
          <w:tcPr>
            <w:tcW w:w="872" w:type="dxa"/>
          </w:tcPr>
          <w:p w:rsidR="00532CE0" w:rsidRPr="00E34DF7" w:rsidRDefault="00532CE0" w:rsidP="00532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817" w:type="dxa"/>
          </w:tcPr>
          <w:p w:rsidR="00532CE0" w:rsidRPr="00E34DF7" w:rsidRDefault="00532CE0" w:rsidP="00532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b/>
                <w:sz w:val="24"/>
                <w:szCs w:val="24"/>
              </w:rPr>
              <w:t>ANTI-PHISHING BROWSER EXTENSIONS</w:t>
            </w:r>
          </w:p>
        </w:tc>
        <w:tc>
          <w:tcPr>
            <w:tcW w:w="1994" w:type="dxa"/>
          </w:tcPr>
          <w:p w:rsidR="00532CE0" w:rsidRPr="00E34DF7" w:rsidRDefault="00532CE0" w:rsidP="00532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b/>
                <w:sz w:val="24"/>
                <w:szCs w:val="24"/>
              </w:rPr>
              <w:t>TECHNIQUE USED</w:t>
            </w:r>
          </w:p>
        </w:tc>
        <w:tc>
          <w:tcPr>
            <w:tcW w:w="1843" w:type="dxa"/>
          </w:tcPr>
          <w:p w:rsidR="00532CE0" w:rsidRPr="00E34DF7" w:rsidRDefault="00532CE0" w:rsidP="00532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b/>
                <w:sz w:val="24"/>
                <w:szCs w:val="24"/>
              </w:rPr>
              <w:t>SECURITY ALGORITHM</w:t>
            </w:r>
          </w:p>
        </w:tc>
        <w:tc>
          <w:tcPr>
            <w:tcW w:w="2126" w:type="dxa"/>
          </w:tcPr>
          <w:p w:rsidR="00532CE0" w:rsidRPr="00E34DF7" w:rsidRDefault="00532CE0" w:rsidP="00532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b/>
                <w:sz w:val="24"/>
                <w:szCs w:val="24"/>
              </w:rPr>
              <w:t>USER FRIENDLINESS</w:t>
            </w:r>
          </w:p>
        </w:tc>
        <w:tc>
          <w:tcPr>
            <w:tcW w:w="1549" w:type="dxa"/>
          </w:tcPr>
          <w:p w:rsidR="00532CE0" w:rsidRPr="00E34DF7" w:rsidRDefault="00532CE0" w:rsidP="00532C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b/>
                <w:sz w:val="24"/>
                <w:szCs w:val="24"/>
              </w:rPr>
              <w:t>COST</w:t>
            </w:r>
          </w:p>
        </w:tc>
      </w:tr>
      <w:tr w:rsidR="00532CE0" w:rsidRPr="00E34DF7" w:rsidTr="00532CE0">
        <w:tc>
          <w:tcPr>
            <w:tcW w:w="872" w:type="dxa"/>
          </w:tcPr>
          <w:p w:rsidR="00532CE0" w:rsidRPr="00E34DF7" w:rsidRDefault="00532CE0" w:rsidP="00532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7" w:type="dxa"/>
          </w:tcPr>
          <w:p w:rsidR="00532CE0" w:rsidRPr="00E34DF7" w:rsidRDefault="00532CE0" w:rsidP="00532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AntiPhish</w:t>
            </w:r>
          </w:p>
        </w:tc>
        <w:tc>
          <w:tcPr>
            <w:tcW w:w="1994" w:type="dxa"/>
          </w:tcPr>
          <w:p w:rsidR="00532CE0" w:rsidRPr="00E34DF7" w:rsidRDefault="00532CE0" w:rsidP="00532CE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Automatic form filler</w:t>
            </w:r>
          </w:p>
          <w:p w:rsidR="00532CE0" w:rsidRPr="00E34DF7" w:rsidRDefault="00532CE0" w:rsidP="00532CE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Master password</w:t>
            </w:r>
          </w:p>
        </w:tc>
        <w:tc>
          <w:tcPr>
            <w:tcW w:w="1843" w:type="dxa"/>
          </w:tcPr>
          <w:p w:rsidR="00532CE0" w:rsidRPr="00E34DF7" w:rsidRDefault="00532CE0" w:rsidP="00532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Symmetric DES algorithm</w:t>
            </w:r>
          </w:p>
        </w:tc>
        <w:tc>
          <w:tcPr>
            <w:tcW w:w="2126" w:type="dxa"/>
          </w:tcPr>
          <w:p w:rsidR="00532CE0" w:rsidRPr="00E34DF7" w:rsidRDefault="00532CE0" w:rsidP="00532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User interaction required</w:t>
            </w:r>
          </w:p>
        </w:tc>
        <w:tc>
          <w:tcPr>
            <w:tcW w:w="1549" w:type="dxa"/>
          </w:tcPr>
          <w:p w:rsidR="00532CE0" w:rsidRPr="00E34DF7" w:rsidRDefault="00532CE0" w:rsidP="00532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Can download free</w:t>
            </w:r>
          </w:p>
        </w:tc>
      </w:tr>
      <w:tr w:rsidR="00532CE0" w:rsidRPr="00E34DF7" w:rsidTr="00532CE0">
        <w:tc>
          <w:tcPr>
            <w:tcW w:w="872" w:type="dxa"/>
          </w:tcPr>
          <w:p w:rsidR="00532CE0" w:rsidRPr="00E34DF7" w:rsidRDefault="00532CE0" w:rsidP="00532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17" w:type="dxa"/>
          </w:tcPr>
          <w:p w:rsidR="00532CE0" w:rsidRPr="00E34DF7" w:rsidRDefault="00532CE0" w:rsidP="00532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DOMAntiPhish</w:t>
            </w:r>
          </w:p>
        </w:tc>
        <w:tc>
          <w:tcPr>
            <w:tcW w:w="1994" w:type="dxa"/>
          </w:tcPr>
          <w:p w:rsidR="00532CE0" w:rsidRPr="00E34DF7" w:rsidRDefault="00532CE0" w:rsidP="00532CE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Based on layout similarity of Webpages</w:t>
            </w:r>
          </w:p>
        </w:tc>
        <w:tc>
          <w:tcPr>
            <w:tcW w:w="1843" w:type="dxa"/>
          </w:tcPr>
          <w:p w:rsidR="00532CE0" w:rsidRPr="00E34DF7" w:rsidRDefault="00532CE0" w:rsidP="00532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Secure Hash Algorithm-1</w:t>
            </w:r>
          </w:p>
        </w:tc>
        <w:tc>
          <w:tcPr>
            <w:tcW w:w="2126" w:type="dxa"/>
          </w:tcPr>
          <w:p w:rsidR="00532CE0" w:rsidRPr="00E34DF7" w:rsidRDefault="00532CE0" w:rsidP="00532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Automatic</w:t>
            </w:r>
          </w:p>
        </w:tc>
        <w:tc>
          <w:tcPr>
            <w:tcW w:w="1549" w:type="dxa"/>
          </w:tcPr>
          <w:p w:rsidR="00532CE0" w:rsidRPr="00E34DF7" w:rsidRDefault="00532CE0" w:rsidP="00532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Prototype only</w:t>
            </w:r>
          </w:p>
        </w:tc>
      </w:tr>
      <w:tr w:rsidR="00532CE0" w:rsidRPr="00E34DF7" w:rsidTr="00532CE0">
        <w:tc>
          <w:tcPr>
            <w:tcW w:w="872" w:type="dxa"/>
          </w:tcPr>
          <w:p w:rsidR="00532CE0" w:rsidRPr="00E34DF7" w:rsidRDefault="00532CE0" w:rsidP="00532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17" w:type="dxa"/>
          </w:tcPr>
          <w:p w:rsidR="00532CE0" w:rsidRPr="00E34DF7" w:rsidRDefault="00532CE0" w:rsidP="00532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Dynamic Security Skin</w:t>
            </w:r>
          </w:p>
        </w:tc>
        <w:tc>
          <w:tcPr>
            <w:tcW w:w="1994" w:type="dxa"/>
          </w:tcPr>
          <w:p w:rsidR="00532CE0" w:rsidRPr="00E34DF7" w:rsidRDefault="00532CE0" w:rsidP="00532CE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Secure Remote Password Protocol</w:t>
            </w:r>
          </w:p>
          <w:p w:rsidR="00532CE0" w:rsidRPr="00E34DF7" w:rsidRDefault="00532CE0" w:rsidP="00532CE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Server generated random Image</w:t>
            </w:r>
          </w:p>
        </w:tc>
        <w:tc>
          <w:tcPr>
            <w:tcW w:w="1843" w:type="dxa"/>
          </w:tcPr>
          <w:p w:rsidR="00532CE0" w:rsidRPr="00E34DF7" w:rsidRDefault="00532CE0" w:rsidP="00532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Hash function</w:t>
            </w:r>
          </w:p>
        </w:tc>
        <w:tc>
          <w:tcPr>
            <w:tcW w:w="2126" w:type="dxa"/>
          </w:tcPr>
          <w:p w:rsidR="00532CE0" w:rsidRPr="00E34DF7" w:rsidRDefault="00532CE0" w:rsidP="00532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Visual Matching is required</w:t>
            </w:r>
          </w:p>
        </w:tc>
        <w:tc>
          <w:tcPr>
            <w:tcW w:w="1549" w:type="dxa"/>
          </w:tcPr>
          <w:p w:rsidR="00532CE0" w:rsidRPr="00E34DF7" w:rsidRDefault="00532CE0" w:rsidP="00532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Can download free</w:t>
            </w:r>
          </w:p>
        </w:tc>
      </w:tr>
      <w:tr w:rsidR="00532CE0" w:rsidRPr="00E34DF7" w:rsidTr="00532CE0">
        <w:tc>
          <w:tcPr>
            <w:tcW w:w="872" w:type="dxa"/>
          </w:tcPr>
          <w:p w:rsidR="00532CE0" w:rsidRPr="00E34DF7" w:rsidRDefault="00532CE0" w:rsidP="00532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17" w:type="dxa"/>
          </w:tcPr>
          <w:p w:rsidR="00532CE0" w:rsidRPr="00E34DF7" w:rsidRDefault="00532CE0" w:rsidP="00532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eBay’s AccountGuard</w:t>
            </w:r>
          </w:p>
        </w:tc>
        <w:tc>
          <w:tcPr>
            <w:tcW w:w="1994" w:type="dxa"/>
          </w:tcPr>
          <w:p w:rsidR="00532CE0" w:rsidRPr="00E34DF7" w:rsidRDefault="00532CE0" w:rsidP="00532CE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Combination of heuristics and blacklists</w:t>
            </w:r>
          </w:p>
        </w:tc>
        <w:tc>
          <w:tcPr>
            <w:tcW w:w="1843" w:type="dxa"/>
          </w:tcPr>
          <w:p w:rsidR="00532CE0" w:rsidRPr="00E34DF7" w:rsidRDefault="00532CE0" w:rsidP="00532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532CE0" w:rsidRPr="00E34DF7" w:rsidRDefault="00532CE0" w:rsidP="00532C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532CE0" w:rsidRPr="00E34DF7" w:rsidRDefault="00532CE0" w:rsidP="00532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User color tab on toolbar</w:t>
            </w:r>
          </w:p>
        </w:tc>
        <w:tc>
          <w:tcPr>
            <w:tcW w:w="1549" w:type="dxa"/>
          </w:tcPr>
          <w:p w:rsidR="00532CE0" w:rsidRPr="00E34DF7" w:rsidRDefault="00532CE0" w:rsidP="00532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Available free to the user</w:t>
            </w:r>
          </w:p>
        </w:tc>
      </w:tr>
      <w:tr w:rsidR="00532CE0" w:rsidRPr="00E34DF7" w:rsidTr="00532CE0">
        <w:tc>
          <w:tcPr>
            <w:tcW w:w="872" w:type="dxa"/>
          </w:tcPr>
          <w:p w:rsidR="00532CE0" w:rsidRPr="00E34DF7" w:rsidRDefault="00532CE0" w:rsidP="00532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17" w:type="dxa"/>
          </w:tcPr>
          <w:p w:rsidR="00532CE0" w:rsidRPr="00E34DF7" w:rsidRDefault="00532CE0" w:rsidP="00532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GoldPhish</w:t>
            </w:r>
          </w:p>
        </w:tc>
        <w:tc>
          <w:tcPr>
            <w:tcW w:w="1994" w:type="dxa"/>
          </w:tcPr>
          <w:p w:rsidR="00532CE0" w:rsidRPr="00E34DF7" w:rsidRDefault="00532CE0" w:rsidP="00532CE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Using Image for Content based anti-phishing approached</w:t>
            </w:r>
          </w:p>
        </w:tc>
        <w:tc>
          <w:tcPr>
            <w:tcW w:w="1843" w:type="dxa"/>
          </w:tcPr>
          <w:p w:rsidR="00532CE0" w:rsidRPr="00E34DF7" w:rsidRDefault="00532CE0" w:rsidP="00532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Google’s PageRank Algorithm</w:t>
            </w:r>
          </w:p>
        </w:tc>
        <w:tc>
          <w:tcPr>
            <w:tcW w:w="2126" w:type="dxa"/>
          </w:tcPr>
          <w:p w:rsidR="00532CE0" w:rsidRPr="00E34DF7" w:rsidRDefault="00532CE0" w:rsidP="00532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Easy to use</w:t>
            </w:r>
          </w:p>
        </w:tc>
        <w:tc>
          <w:tcPr>
            <w:tcW w:w="1549" w:type="dxa"/>
          </w:tcPr>
          <w:p w:rsidR="00532CE0" w:rsidRPr="00E34DF7" w:rsidRDefault="00532CE0" w:rsidP="00532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Conference paper</w:t>
            </w:r>
          </w:p>
        </w:tc>
      </w:tr>
      <w:tr w:rsidR="00532CE0" w:rsidRPr="00E34DF7" w:rsidTr="00532CE0">
        <w:tc>
          <w:tcPr>
            <w:tcW w:w="872" w:type="dxa"/>
          </w:tcPr>
          <w:p w:rsidR="00532CE0" w:rsidRPr="00E34DF7" w:rsidRDefault="00532CE0" w:rsidP="00532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17" w:type="dxa"/>
          </w:tcPr>
          <w:p w:rsidR="00532CE0" w:rsidRPr="00E34DF7" w:rsidRDefault="00532CE0" w:rsidP="00532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iTrustPage</w:t>
            </w:r>
          </w:p>
        </w:tc>
        <w:tc>
          <w:tcPr>
            <w:tcW w:w="1994" w:type="dxa"/>
          </w:tcPr>
          <w:p w:rsidR="00532CE0" w:rsidRPr="00E34DF7" w:rsidRDefault="00532CE0" w:rsidP="00532CE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Based on spam filters</w:t>
            </w:r>
          </w:p>
          <w:p w:rsidR="00532CE0" w:rsidRPr="00E34DF7" w:rsidRDefault="00532CE0" w:rsidP="00532CE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Use blacklists</w:t>
            </w:r>
          </w:p>
          <w:p w:rsidR="00532CE0" w:rsidRPr="00E34DF7" w:rsidRDefault="00532CE0" w:rsidP="00532CE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Uses whitelists</w:t>
            </w:r>
          </w:p>
        </w:tc>
        <w:tc>
          <w:tcPr>
            <w:tcW w:w="1843" w:type="dxa"/>
          </w:tcPr>
          <w:p w:rsidR="00532CE0" w:rsidRPr="00E34DF7" w:rsidRDefault="00532CE0" w:rsidP="00532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PageRank</w:t>
            </w:r>
          </w:p>
          <w:p w:rsidR="00532CE0" w:rsidRPr="00E34DF7" w:rsidRDefault="00532CE0" w:rsidP="00532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2126" w:type="dxa"/>
          </w:tcPr>
          <w:p w:rsidR="00532CE0" w:rsidRPr="00E34DF7" w:rsidRDefault="00532CE0" w:rsidP="00532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User input is required</w:t>
            </w:r>
          </w:p>
        </w:tc>
        <w:tc>
          <w:tcPr>
            <w:tcW w:w="1549" w:type="dxa"/>
          </w:tcPr>
          <w:p w:rsidR="00532CE0" w:rsidRPr="00E34DF7" w:rsidRDefault="00532CE0" w:rsidP="00532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Can download free</w:t>
            </w:r>
          </w:p>
        </w:tc>
      </w:tr>
      <w:tr w:rsidR="00532CE0" w:rsidRPr="00E34DF7" w:rsidTr="00532CE0">
        <w:tc>
          <w:tcPr>
            <w:tcW w:w="872" w:type="dxa"/>
          </w:tcPr>
          <w:p w:rsidR="00532CE0" w:rsidRPr="00E34DF7" w:rsidRDefault="00532CE0" w:rsidP="00532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17" w:type="dxa"/>
          </w:tcPr>
          <w:p w:rsidR="00532CE0" w:rsidRPr="00E34DF7" w:rsidRDefault="00532CE0" w:rsidP="00532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LinkGuard</w:t>
            </w:r>
          </w:p>
        </w:tc>
        <w:tc>
          <w:tcPr>
            <w:tcW w:w="1994" w:type="dxa"/>
          </w:tcPr>
          <w:p w:rsidR="00532CE0" w:rsidRPr="00E34DF7" w:rsidRDefault="00532CE0" w:rsidP="00532CE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Uses character based anti-phishing technique,</w:t>
            </w:r>
          </w:p>
          <w:p w:rsidR="00532CE0" w:rsidRPr="00E34DF7" w:rsidRDefault="00532CE0" w:rsidP="00532CE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Uses blacklists</w:t>
            </w:r>
          </w:p>
        </w:tc>
        <w:tc>
          <w:tcPr>
            <w:tcW w:w="1843" w:type="dxa"/>
          </w:tcPr>
          <w:p w:rsidR="00532CE0" w:rsidRPr="00E34DF7" w:rsidRDefault="00532CE0" w:rsidP="00532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LinkGuard</w:t>
            </w:r>
          </w:p>
          <w:p w:rsidR="00532CE0" w:rsidRPr="00E34DF7" w:rsidRDefault="00532CE0" w:rsidP="00532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2126" w:type="dxa"/>
          </w:tcPr>
          <w:p w:rsidR="00532CE0" w:rsidRPr="00E34DF7" w:rsidRDefault="00532CE0" w:rsidP="00532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Easy to use</w:t>
            </w:r>
          </w:p>
        </w:tc>
        <w:tc>
          <w:tcPr>
            <w:tcW w:w="1549" w:type="dxa"/>
          </w:tcPr>
          <w:p w:rsidR="00532CE0" w:rsidRPr="00E34DF7" w:rsidRDefault="00532CE0" w:rsidP="00532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DF7">
              <w:rPr>
                <w:rFonts w:ascii="Times New Roman" w:hAnsi="Times New Roman" w:cs="Times New Roman"/>
                <w:sz w:val="24"/>
                <w:szCs w:val="24"/>
              </w:rPr>
              <w:t>Conference paper</w:t>
            </w:r>
          </w:p>
        </w:tc>
      </w:tr>
      <w:tr w:rsidR="00987A5B" w:rsidRPr="00E34DF7" w:rsidTr="00532CE0">
        <w:tc>
          <w:tcPr>
            <w:tcW w:w="872" w:type="dxa"/>
          </w:tcPr>
          <w:p w:rsidR="00987A5B" w:rsidRPr="00E34DF7" w:rsidRDefault="00987A5B" w:rsidP="00532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1817" w:type="dxa"/>
          </w:tcPr>
          <w:p w:rsidR="00987A5B" w:rsidRPr="00E34DF7" w:rsidRDefault="00987A5B" w:rsidP="00532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Our web phishing detection intelligence system</w:t>
            </w:r>
          </w:p>
        </w:tc>
        <w:tc>
          <w:tcPr>
            <w:tcW w:w="1994" w:type="dxa"/>
          </w:tcPr>
          <w:p w:rsidR="00987A5B" w:rsidRDefault="00987A5B" w:rsidP="00532CE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Uses blacklists</w:t>
            </w:r>
          </w:p>
          <w:p w:rsidR="00987A5B" w:rsidRDefault="00987A5B" w:rsidP="00532CE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Uses whitelists</w:t>
            </w:r>
          </w:p>
          <w:p w:rsidR="00987A5B" w:rsidRDefault="00987A5B" w:rsidP="00532CE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Natural Language Processing</w:t>
            </w:r>
          </w:p>
          <w:p w:rsidR="00987A5B" w:rsidRPr="00E34DF7" w:rsidRDefault="00987A5B" w:rsidP="00532CE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Machine Learning techniques</w:t>
            </w:r>
          </w:p>
        </w:tc>
        <w:tc>
          <w:tcPr>
            <w:tcW w:w="1843" w:type="dxa"/>
          </w:tcPr>
          <w:p w:rsidR="00E85ADA" w:rsidRDefault="00987A5B" w:rsidP="00532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Machine</w:t>
            </w:r>
          </w:p>
          <w:p w:rsidR="00987A5B" w:rsidRPr="00E34DF7" w:rsidRDefault="00987A5B" w:rsidP="00532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Learning Algorithm</w:t>
            </w:r>
          </w:p>
        </w:tc>
        <w:tc>
          <w:tcPr>
            <w:tcW w:w="2126" w:type="dxa"/>
          </w:tcPr>
          <w:p w:rsidR="00987A5B" w:rsidRPr="00E34DF7" w:rsidRDefault="00987A5B" w:rsidP="00532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Automatic, easy to use, easily available to all users.</w:t>
            </w:r>
          </w:p>
        </w:tc>
        <w:tc>
          <w:tcPr>
            <w:tcW w:w="1549" w:type="dxa"/>
          </w:tcPr>
          <w:p w:rsidR="00987A5B" w:rsidRPr="00E34DF7" w:rsidRDefault="00987A5B" w:rsidP="00532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download free</w:t>
            </w:r>
          </w:p>
        </w:tc>
      </w:tr>
    </w:tbl>
    <w:p w:rsidR="009F7774" w:rsidRPr="00E7237B" w:rsidRDefault="009F7774" w:rsidP="00532CE0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532CE0" w:rsidRPr="00E34DF7" w:rsidRDefault="00532CE0" w:rsidP="00532CE0">
      <w:pPr>
        <w:rPr>
          <w:rFonts w:ascii="Times New Roman" w:hAnsi="Times New Roman" w:cs="Times New Roman"/>
          <w:sz w:val="24"/>
          <w:szCs w:val="24"/>
        </w:rPr>
      </w:pPr>
    </w:p>
    <w:p w:rsidR="00532CE0" w:rsidRPr="00532CE0" w:rsidRDefault="00532CE0" w:rsidP="00532CE0">
      <w:pPr>
        <w:rPr>
          <w:lang w:val="en-US"/>
        </w:rPr>
      </w:pPr>
    </w:p>
    <w:sectPr w:rsidR="00532CE0" w:rsidRPr="00532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297" w:rsidRDefault="00FF6297" w:rsidP="00532CE0">
      <w:pPr>
        <w:spacing w:after="0" w:line="240" w:lineRule="auto"/>
      </w:pPr>
      <w:r>
        <w:separator/>
      </w:r>
    </w:p>
  </w:endnote>
  <w:endnote w:type="continuationSeparator" w:id="0">
    <w:p w:rsidR="00FF6297" w:rsidRDefault="00FF6297" w:rsidP="00532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297" w:rsidRDefault="00FF6297" w:rsidP="00532CE0">
      <w:pPr>
        <w:spacing w:after="0" w:line="240" w:lineRule="auto"/>
      </w:pPr>
      <w:r>
        <w:separator/>
      </w:r>
    </w:p>
  </w:footnote>
  <w:footnote w:type="continuationSeparator" w:id="0">
    <w:p w:rsidR="00FF6297" w:rsidRDefault="00FF6297" w:rsidP="00532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E5487"/>
    <w:multiLevelType w:val="hybridMultilevel"/>
    <w:tmpl w:val="2FCAD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7331C"/>
    <w:multiLevelType w:val="hybridMultilevel"/>
    <w:tmpl w:val="12D83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833BF"/>
    <w:multiLevelType w:val="hybridMultilevel"/>
    <w:tmpl w:val="E8AC9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96228"/>
    <w:multiLevelType w:val="hybridMultilevel"/>
    <w:tmpl w:val="A5E01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E06BE"/>
    <w:multiLevelType w:val="hybridMultilevel"/>
    <w:tmpl w:val="B3F67092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E96"/>
    <w:rsid w:val="00117634"/>
    <w:rsid w:val="00532CE0"/>
    <w:rsid w:val="00582E96"/>
    <w:rsid w:val="0077490C"/>
    <w:rsid w:val="00987A5B"/>
    <w:rsid w:val="009F7774"/>
    <w:rsid w:val="00E34DF7"/>
    <w:rsid w:val="00E7237B"/>
    <w:rsid w:val="00E85ADA"/>
    <w:rsid w:val="00FF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C87A6-5F92-4BD9-9DC6-E38362E9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76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CE0"/>
  </w:style>
  <w:style w:type="paragraph" w:styleId="Footer">
    <w:name w:val="footer"/>
    <w:basedOn w:val="Normal"/>
    <w:link w:val="FooterChar"/>
    <w:uiPriority w:val="99"/>
    <w:unhideWhenUsed/>
    <w:rsid w:val="00532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2022-09-10T17:29:00Z</dcterms:created>
  <dcterms:modified xsi:type="dcterms:W3CDTF">2022-09-10T18:07:00Z</dcterms:modified>
</cp:coreProperties>
</file>