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12431" w14:textId="2AABF2BF" w:rsidR="00D65513" w:rsidRPr="00D65513" w:rsidRDefault="00D65513" w:rsidP="00D65513">
      <w:pPr>
        <w:jc w:val="center"/>
        <w:rPr>
          <w:b/>
          <w:bCs/>
        </w:rPr>
      </w:pPr>
      <w:r w:rsidRPr="00D65513">
        <w:rPr>
          <w:b/>
          <w:bCs/>
        </w:rPr>
        <w:t>PROJECT DESIGN PHASE-I</w:t>
      </w:r>
    </w:p>
    <w:p w14:paraId="7589E8E2" w14:textId="16A83132" w:rsidR="00EA7395" w:rsidRDefault="00D65513" w:rsidP="00D65513">
      <w:pPr>
        <w:jc w:val="center"/>
        <w:rPr>
          <w:b/>
          <w:bCs/>
        </w:rPr>
      </w:pPr>
      <w:r w:rsidRPr="00D65513">
        <w:rPr>
          <w:b/>
          <w:bCs/>
        </w:rPr>
        <w:t>PROPOSED SOLUTION TEMPLATE</w:t>
      </w:r>
    </w:p>
    <w:p w14:paraId="4D73F6B2" w14:textId="77777777" w:rsidR="00D65513" w:rsidRDefault="00D65513" w:rsidP="00D65513">
      <w:pPr>
        <w:jc w:val="center"/>
        <w:rPr>
          <w:b/>
          <w:bCs/>
        </w:rPr>
      </w:pPr>
    </w:p>
    <w:tbl>
      <w:tblPr>
        <w:tblStyle w:val="TableGrid"/>
        <w:tblW w:w="0" w:type="auto"/>
        <w:tblLook w:val="04A0" w:firstRow="1" w:lastRow="0" w:firstColumn="1" w:lastColumn="0" w:noHBand="0" w:noVBand="1"/>
      </w:tblPr>
      <w:tblGrid>
        <w:gridCol w:w="4508"/>
        <w:gridCol w:w="4508"/>
      </w:tblGrid>
      <w:tr w:rsidR="00D65513" w14:paraId="49224890" w14:textId="77777777" w:rsidTr="00D65513">
        <w:tc>
          <w:tcPr>
            <w:tcW w:w="4508" w:type="dxa"/>
          </w:tcPr>
          <w:p w14:paraId="09CE3115" w14:textId="082BEA62" w:rsidR="00D65513" w:rsidRDefault="00D65513" w:rsidP="00D65513">
            <w:pPr>
              <w:jc w:val="center"/>
              <w:rPr>
                <w:b/>
                <w:bCs/>
              </w:rPr>
            </w:pPr>
            <w:r>
              <w:t>Date</w:t>
            </w:r>
          </w:p>
        </w:tc>
        <w:tc>
          <w:tcPr>
            <w:tcW w:w="4508" w:type="dxa"/>
          </w:tcPr>
          <w:p w14:paraId="463DBA56" w14:textId="1C89EBE1" w:rsidR="00D65513" w:rsidRPr="00DD7051" w:rsidRDefault="00DD7051" w:rsidP="00D65513">
            <w:pPr>
              <w:jc w:val="center"/>
            </w:pPr>
            <w:r w:rsidRPr="00DD7051">
              <w:t>01-10-2022</w:t>
            </w:r>
          </w:p>
        </w:tc>
      </w:tr>
      <w:tr w:rsidR="008051D5" w14:paraId="0B9FDB8E" w14:textId="77777777" w:rsidTr="00D65513">
        <w:tc>
          <w:tcPr>
            <w:tcW w:w="4508" w:type="dxa"/>
          </w:tcPr>
          <w:p w14:paraId="614D05BB" w14:textId="43D75DB1" w:rsidR="008051D5" w:rsidRDefault="008051D5" w:rsidP="00D65513">
            <w:pPr>
              <w:jc w:val="center"/>
            </w:pPr>
            <w:r>
              <w:t>T</w:t>
            </w:r>
            <w:r w:rsidR="005B3E24">
              <w:t>eam ID</w:t>
            </w:r>
          </w:p>
        </w:tc>
        <w:tc>
          <w:tcPr>
            <w:tcW w:w="4508" w:type="dxa"/>
          </w:tcPr>
          <w:p w14:paraId="62E1CDC5" w14:textId="06B33909" w:rsidR="008051D5" w:rsidRPr="00DD7051" w:rsidRDefault="008051D5" w:rsidP="00D65513">
            <w:pPr>
              <w:jc w:val="center"/>
            </w:pPr>
            <w:r>
              <w:rPr>
                <w:rFonts w:ascii="Verdana" w:hAnsi="Verdana"/>
                <w:color w:val="222222"/>
                <w:sz w:val="20"/>
                <w:szCs w:val="20"/>
                <w:shd w:val="clear" w:color="auto" w:fill="FFFFFF"/>
              </w:rPr>
              <w:t>PNT2022TMID37319</w:t>
            </w:r>
          </w:p>
        </w:tc>
      </w:tr>
      <w:tr w:rsidR="00D65513" w14:paraId="1D00ED5F" w14:textId="77777777" w:rsidTr="00D65513">
        <w:tc>
          <w:tcPr>
            <w:tcW w:w="4508" w:type="dxa"/>
          </w:tcPr>
          <w:p w14:paraId="4346958D" w14:textId="1AFA5A1C" w:rsidR="00D65513" w:rsidRDefault="00DD7051" w:rsidP="00D65513">
            <w:pPr>
              <w:jc w:val="center"/>
              <w:rPr>
                <w:b/>
                <w:bCs/>
              </w:rPr>
            </w:pPr>
            <w:r>
              <w:t>Project Name</w:t>
            </w:r>
          </w:p>
        </w:tc>
        <w:tc>
          <w:tcPr>
            <w:tcW w:w="4508" w:type="dxa"/>
          </w:tcPr>
          <w:p w14:paraId="05E428E1" w14:textId="4636EC7D" w:rsidR="00D65513" w:rsidRDefault="00DD7051" w:rsidP="00D65513">
            <w:pPr>
              <w:jc w:val="center"/>
              <w:rPr>
                <w:b/>
                <w:bCs/>
              </w:rPr>
            </w:pPr>
            <w:r w:rsidRPr="00DD7051">
              <w:t>University Admit Eligibility Predictor</w:t>
            </w:r>
          </w:p>
        </w:tc>
      </w:tr>
      <w:tr w:rsidR="00D65513" w14:paraId="2E4983DC" w14:textId="77777777" w:rsidTr="00D65513">
        <w:tc>
          <w:tcPr>
            <w:tcW w:w="4508" w:type="dxa"/>
          </w:tcPr>
          <w:p w14:paraId="479F20BD" w14:textId="3EEBFB3B" w:rsidR="00D65513" w:rsidRDefault="00DD7051" w:rsidP="00D65513">
            <w:pPr>
              <w:jc w:val="center"/>
              <w:rPr>
                <w:b/>
                <w:bCs/>
              </w:rPr>
            </w:pPr>
            <w:r>
              <w:t>Maximum Marks</w:t>
            </w:r>
          </w:p>
        </w:tc>
        <w:tc>
          <w:tcPr>
            <w:tcW w:w="4508" w:type="dxa"/>
          </w:tcPr>
          <w:p w14:paraId="3EB7DA96" w14:textId="1F16AD9B" w:rsidR="00D65513" w:rsidRPr="00DD7051" w:rsidRDefault="00DD7051" w:rsidP="00D65513">
            <w:pPr>
              <w:jc w:val="center"/>
            </w:pPr>
            <w:r w:rsidRPr="00DD7051">
              <w:t xml:space="preserve">2 </w:t>
            </w:r>
            <w:r>
              <w:t>M</w:t>
            </w:r>
            <w:r w:rsidRPr="00DD7051">
              <w:t>arks</w:t>
            </w:r>
          </w:p>
        </w:tc>
      </w:tr>
    </w:tbl>
    <w:p w14:paraId="76644155" w14:textId="4DCBC265" w:rsidR="00D65513" w:rsidRDefault="00D65513" w:rsidP="00D65513">
      <w:pPr>
        <w:jc w:val="center"/>
        <w:rPr>
          <w:b/>
          <w:bCs/>
        </w:rPr>
      </w:pPr>
    </w:p>
    <w:p w14:paraId="1CED88F7" w14:textId="5FAC3143" w:rsidR="005E6259" w:rsidRDefault="005E6259" w:rsidP="00D65513">
      <w:pPr>
        <w:jc w:val="center"/>
        <w:rPr>
          <w:b/>
          <w:bCs/>
        </w:rPr>
      </w:pPr>
    </w:p>
    <w:p w14:paraId="6BEAC6C1" w14:textId="5E02211A" w:rsidR="005E6259" w:rsidRDefault="005E6259" w:rsidP="00D65513">
      <w:pPr>
        <w:jc w:val="center"/>
        <w:rPr>
          <w:b/>
          <w:bCs/>
        </w:rPr>
      </w:pPr>
      <w:r w:rsidRPr="005E6259">
        <w:rPr>
          <w:b/>
          <w:bCs/>
        </w:rPr>
        <w:t>PROPOSED SOLUTION</w:t>
      </w:r>
    </w:p>
    <w:p w14:paraId="546FE5D0" w14:textId="77777777" w:rsidR="00DD7051" w:rsidRDefault="00DD7051" w:rsidP="00D65513">
      <w:pPr>
        <w:jc w:val="center"/>
        <w:rPr>
          <w:b/>
          <w:bCs/>
        </w:rPr>
      </w:pPr>
    </w:p>
    <w:tbl>
      <w:tblPr>
        <w:tblStyle w:val="TableGrid"/>
        <w:tblW w:w="9256" w:type="dxa"/>
        <w:tblLook w:val="04A0" w:firstRow="1" w:lastRow="0" w:firstColumn="1" w:lastColumn="0" w:noHBand="0" w:noVBand="1"/>
      </w:tblPr>
      <w:tblGrid>
        <w:gridCol w:w="3085"/>
        <w:gridCol w:w="3085"/>
        <w:gridCol w:w="3086"/>
      </w:tblGrid>
      <w:tr w:rsidR="005E6259" w14:paraId="1C563BFC" w14:textId="77777777" w:rsidTr="004B00C3">
        <w:trPr>
          <w:trHeight w:val="147"/>
        </w:trPr>
        <w:tc>
          <w:tcPr>
            <w:tcW w:w="3085" w:type="dxa"/>
          </w:tcPr>
          <w:p w14:paraId="20B0AF2B" w14:textId="1F04830D" w:rsidR="005E6259" w:rsidRPr="004B00C3" w:rsidRDefault="005E6259" w:rsidP="00D65513">
            <w:pPr>
              <w:jc w:val="center"/>
              <w:rPr>
                <w:b/>
                <w:bCs/>
              </w:rPr>
            </w:pPr>
            <w:r w:rsidRPr="004B00C3">
              <w:rPr>
                <w:b/>
                <w:bCs/>
              </w:rPr>
              <w:t>S.NO.</w:t>
            </w:r>
          </w:p>
        </w:tc>
        <w:tc>
          <w:tcPr>
            <w:tcW w:w="3085" w:type="dxa"/>
          </w:tcPr>
          <w:p w14:paraId="353CCC54" w14:textId="0D6E441A" w:rsidR="005E6259" w:rsidRPr="004B00C3" w:rsidRDefault="005E6259" w:rsidP="00D65513">
            <w:pPr>
              <w:jc w:val="center"/>
              <w:rPr>
                <w:b/>
                <w:bCs/>
              </w:rPr>
            </w:pPr>
            <w:r w:rsidRPr="004B00C3">
              <w:rPr>
                <w:b/>
                <w:bCs/>
              </w:rPr>
              <w:t>PARAMETER</w:t>
            </w:r>
          </w:p>
        </w:tc>
        <w:tc>
          <w:tcPr>
            <w:tcW w:w="3086" w:type="dxa"/>
          </w:tcPr>
          <w:p w14:paraId="787785D5" w14:textId="15F67243" w:rsidR="005E6259" w:rsidRPr="004B00C3" w:rsidRDefault="005E6259" w:rsidP="00D65513">
            <w:pPr>
              <w:jc w:val="center"/>
              <w:rPr>
                <w:b/>
                <w:bCs/>
              </w:rPr>
            </w:pPr>
            <w:r w:rsidRPr="004B00C3">
              <w:rPr>
                <w:b/>
                <w:bCs/>
              </w:rPr>
              <w:t>DESCRIPTION</w:t>
            </w:r>
          </w:p>
        </w:tc>
      </w:tr>
      <w:tr w:rsidR="005E6259" w14:paraId="18814C99" w14:textId="77777777" w:rsidTr="004B00C3">
        <w:trPr>
          <w:trHeight w:val="147"/>
        </w:trPr>
        <w:tc>
          <w:tcPr>
            <w:tcW w:w="3085" w:type="dxa"/>
          </w:tcPr>
          <w:p w14:paraId="3347F2E9" w14:textId="08F783D8" w:rsidR="005E6259" w:rsidRPr="005E6259" w:rsidRDefault="005E6259" w:rsidP="00D65513">
            <w:pPr>
              <w:jc w:val="center"/>
            </w:pPr>
            <w:r>
              <w:t>1.</w:t>
            </w:r>
          </w:p>
        </w:tc>
        <w:tc>
          <w:tcPr>
            <w:tcW w:w="3085" w:type="dxa"/>
          </w:tcPr>
          <w:p w14:paraId="6A3EAF9B" w14:textId="3847BF4D" w:rsidR="005E6259" w:rsidRPr="00A13FBC" w:rsidRDefault="00A13FBC" w:rsidP="00D65513">
            <w:pPr>
              <w:jc w:val="center"/>
            </w:pPr>
            <w:r w:rsidRPr="00A13FBC">
              <w:t>PROBLEM STATEMENT (PROBLEM TO BE SOLVED)</w:t>
            </w:r>
          </w:p>
        </w:tc>
        <w:tc>
          <w:tcPr>
            <w:tcW w:w="3086" w:type="dxa"/>
          </w:tcPr>
          <w:p w14:paraId="177D6AD4" w14:textId="77777777" w:rsidR="00A13FBC" w:rsidRPr="00664FB9" w:rsidRDefault="00A13FBC" w:rsidP="00A13FBC">
            <w:pPr>
              <w:shd w:val="clear" w:color="auto" w:fill="FFFFFF"/>
              <w:spacing w:line="360" w:lineRule="auto"/>
              <w:rPr>
                <w:rFonts w:eastAsia="Times New Roman" w:cstheme="minorHAnsi"/>
                <w:lang w:eastAsia="en-IN"/>
              </w:rPr>
            </w:pPr>
            <w:r w:rsidRPr="00664FB9">
              <w:rPr>
                <w:rFonts w:eastAsia="Times New Roman" w:cstheme="minorHAnsi"/>
                <w:lang w:eastAsia="en-IN"/>
              </w:rPr>
              <w:t>Students are often worried about their chances of admission to university. The aim of this project is to help students in shortlisting universities with their profiles. The predicted output gives them a fair idea about their admission chances in a particular university. This analysis should also help students who are currently preparing or will be preparing to get a better idea.</w:t>
            </w:r>
          </w:p>
          <w:p w14:paraId="01E3BAC8" w14:textId="77777777" w:rsidR="005E6259" w:rsidRDefault="005E6259" w:rsidP="00D65513">
            <w:pPr>
              <w:jc w:val="center"/>
              <w:rPr>
                <w:b/>
                <w:bCs/>
              </w:rPr>
            </w:pPr>
          </w:p>
        </w:tc>
      </w:tr>
      <w:tr w:rsidR="00A13FBC" w14:paraId="64CB111A" w14:textId="77777777" w:rsidTr="004B00C3">
        <w:trPr>
          <w:trHeight w:val="147"/>
        </w:trPr>
        <w:tc>
          <w:tcPr>
            <w:tcW w:w="3085" w:type="dxa"/>
          </w:tcPr>
          <w:p w14:paraId="33643711" w14:textId="60344A54" w:rsidR="00A13FBC" w:rsidRPr="005E6259" w:rsidRDefault="00A13FBC" w:rsidP="00A13FBC">
            <w:pPr>
              <w:jc w:val="center"/>
            </w:pPr>
            <w:r>
              <w:t>2.</w:t>
            </w:r>
          </w:p>
        </w:tc>
        <w:tc>
          <w:tcPr>
            <w:tcW w:w="3085" w:type="dxa"/>
          </w:tcPr>
          <w:p w14:paraId="26A15B79" w14:textId="4E7DB82C" w:rsidR="00A13FBC" w:rsidRPr="00A13FBC" w:rsidRDefault="00A13FBC" w:rsidP="00A13FBC">
            <w:pPr>
              <w:jc w:val="center"/>
            </w:pPr>
            <w:r w:rsidRPr="00A13FBC">
              <w:t>IDEA / SOLUTION DESCRIPTION</w:t>
            </w:r>
          </w:p>
        </w:tc>
        <w:tc>
          <w:tcPr>
            <w:tcW w:w="3086" w:type="dxa"/>
          </w:tcPr>
          <w:p w14:paraId="045E5F40" w14:textId="77777777" w:rsidR="00A13FBC" w:rsidRPr="006733F2" w:rsidRDefault="00A13FBC" w:rsidP="00A13FBC">
            <w:pPr>
              <w:shd w:val="clear" w:color="auto" w:fill="FFFFFF"/>
              <w:spacing w:before="100" w:beforeAutospacing="1" w:after="100" w:afterAutospacing="1" w:line="360" w:lineRule="auto"/>
              <w:rPr>
                <w:rFonts w:ascii="Open Sans" w:eastAsia="Times New Roman" w:hAnsi="Open Sans" w:cs="Open Sans"/>
                <w:color w:val="000000" w:themeColor="text1"/>
                <w:sz w:val="21"/>
                <w:szCs w:val="21"/>
                <w:lang w:eastAsia="en-IN"/>
              </w:rPr>
            </w:pPr>
            <w:r w:rsidRPr="009D6384">
              <w:t xml:space="preserve">It has always been a troublesome process for students in finding the perfect university and course for their further studies. At times they do know which stream they want to get into, but it is not easy for them to find colleges </w:t>
            </w:r>
            <w:r w:rsidRPr="009D6384">
              <w:lastRenderedPageBreak/>
              <w:t>based on their academic marks and other performances. We aim to develop and provide a place which would give a probabilistic output as to how likely it is to get into a university given upon their details.</w:t>
            </w:r>
            <w:r>
              <w:t xml:space="preserve"> </w:t>
            </w:r>
            <w:r w:rsidRPr="006733F2">
              <w:rPr>
                <w:color w:val="000000" w:themeColor="text1"/>
              </w:rPr>
              <w:t>The technolo</w:t>
            </w:r>
            <w:r>
              <w:rPr>
                <w:color w:val="000000" w:themeColor="text1"/>
              </w:rPr>
              <w:t>gy</w:t>
            </w:r>
            <w:r w:rsidRPr="006733F2">
              <w:rPr>
                <w:color w:val="000000" w:themeColor="text1"/>
              </w:rPr>
              <w:t xml:space="preserve"> used here is </w:t>
            </w:r>
            <w:r w:rsidRPr="006733F2">
              <w:rPr>
                <w:rFonts w:eastAsia="Times New Roman" w:cstheme="minorHAnsi"/>
                <w:color w:val="000000" w:themeColor="text1"/>
                <w:lang w:eastAsia="en-IN"/>
              </w:rPr>
              <w:t>Jupyter Notebook for programming using Anaconda IDE with python packages</w:t>
            </w:r>
            <w:r>
              <w:rPr>
                <w:rFonts w:eastAsia="Times New Roman" w:cstheme="minorHAnsi"/>
                <w:color w:val="000000" w:themeColor="text1"/>
                <w:lang w:eastAsia="en-IN"/>
              </w:rPr>
              <w:t>.</w:t>
            </w:r>
          </w:p>
          <w:p w14:paraId="173EF1B3" w14:textId="77777777" w:rsidR="00A13FBC" w:rsidRDefault="00A13FBC" w:rsidP="00A13FBC">
            <w:pPr>
              <w:jc w:val="center"/>
              <w:rPr>
                <w:b/>
                <w:bCs/>
              </w:rPr>
            </w:pPr>
          </w:p>
        </w:tc>
      </w:tr>
      <w:tr w:rsidR="00A13FBC" w14:paraId="137D3636" w14:textId="77777777" w:rsidTr="004B00C3">
        <w:trPr>
          <w:trHeight w:val="2751"/>
        </w:trPr>
        <w:tc>
          <w:tcPr>
            <w:tcW w:w="3085" w:type="dxa"/>
          </w:tcPr>
          <w:p w14:paraId="5D5C11AC" w14:textId="13E1BC26" w:rsidR="00A13FBC" w:rsidRPr="00A13FBC" w:rsidRDefault="00A13FBC" w:rsidP="00A13FBC">
            <w:pPr>
              <w:jc w:val="center"/>
            </w:pPr>
            <w:r>
              <w:lastRenderedPageBreak/>
              <w:t>3.</w:t>
            </w:r>
          </w:p>
        </w:tc>
        <w:tc>
          <w:tcPr>
            <w:tcW w:w="3085" w:type="dxa"/>
          </w:tcPr>
          <w:p w14:paraId="301EDDA9" w14:textId="3C3E4805" w:rsidR="00A13FBC" w:rsidRPr="00A13FBC" w:rsidRDefault="00A13FBC" w:rsidP="00A13FBC">
            <w:pPr>
              <w:jc w:val="center"/>
            </w:pPr>
            <w:r w:rsidRPr="00A13FBC">
              <w:t>NOVELTY / UNIQUENESS</w:t>
            </w:r>
          </w:p>
        </w:tc>
        <w:tc>
          <w:tcPr>
            <w:tcW w:w="3086" w:type="dxa"/>
          </w:tcPr>
          <w:p w14:paraId="3EF74D88" w14:textId="77777777" w:rsidR="00A13FBC" w:rsidRDefault="00A13FBC" w:rsidP="00A13FBC">
            <w:pPr>
              <w:spacing w:line="360" w:lineRule="auto"/>
            </w:pPr>
            <w:r>
              <w:t>This project is basically for the students to decide their own college without any confusion on their minds within a short period of time using this system.</w:t>
            </w:r>
          </w:p>
          <w:p w14:paraId="2B2A5EA2" w14:textId="77777777" w:rsidR="00A13FBC" w:rsidRDefault="00A13FBC" w:rsidP="00A13FBC">
            <w:pPr>
              <w:jc w:val="center"/>
              <w:rPr>
                <w:b/>
                <w:bCs/>
              </w:rPr>
            </w:pPr>
          </w:p>
        </w:tc>
      </w:tr>
      <w:tr w:rsidR="00A13FBC" w14:paraId="05732707" w14:textId="77777777" w:rsidTr="004B00C3">
        <w:trPr>
          <w:trHeight w:val="2761"/>
        </w:trPr>
        <w:tc>
          <w:tcPr>
            <w:tcW w:w="3085" w:type="dxa"/>
          </w:tcPr>
          <w:p w14:paraId="4595626D" w14:textId="32E1336F" w:rsidR="00A13FBC" w:rsidRPr="00A13FBC" w:rsidRDefault="00A13FBC" w:rsidP="00A13FBC">
            <w:pPr>
              <w:jc w:val="center"/>
            </w:pPr>
            <w:r>
              <w:t>4.</w:t>
            </w:r>
          </w:p>
        </w:tc>
        <w:tc>
          <w:tcPr>
            <w:tcW w:w="3085" w:type="dxa"/>
          </w:tcPr>
          <w:p w14:paraId="0EEDBAE7" w14:textId="538E1CFA" w:rsidR="00A13FBC" w:rsidRPr="00A13FBC" w:rsidRDefault="00A13FBC" w:rsidP="00A13FBC">
            <w:pPr>
              <w:jc w:val="center"/>
            </w:pPr>
            <w:r w:rsidRPr="00A13FBC">
              <w:t>SOCIAL IMPACT / CUSTOMER SATISFACTION</w:t>
            </w:r>
          </w:p>
        </w:tc>
        <w:tc>
          <w:tcPr>
            <w:tcW w:w="3086" w:type="dxa"/>
          </w:tcPr>
          <w:p w14:paraId="1261076F" w14:textId="77777777" w:rsidR="00A13FBC" w:rsidRDefault="00A13FBC" w:rsidP="00A13FBC">
            <w:pPr>
              <w:spacing w:line="360" w:lineRule="auto"/>
            </w:pPr>
            <w:r>
              <w:t>The students enter into their dream university without any hindrance, mainly with their marks and co-curricular activities under minimal expenditure.</w:t>
            </w:r>
          </w:p>
          <w:p w14:paraId="5127F873" w14:textId="77777777" w:rsidR="00A13FBC" w:rsidRDefault="00A13FBC" w:rsidP="00A13FBC">
            <w:pPr>
              <w:jc w:val="center"/>
              <w:rPr>
                <w:b/>
                <w:bCs/>
              </w:rPr>
            </w:pPr>
          </w:p>
        </w:tc>
      </w:tr>
      <w:tr w:rsidR="00A13FBC" w14:paraId="762D1637" w14:textId="77777777" w:rsidTr="004B00C3">
        <w:trPr>
          <w:trHeight w:val="4034"/>
        </w:trPr>
        <w:tc>
          <w:tcPr>
            <w:tcW w:w="3085" w:type="dxa"/>
          </w:tcPr>
          <w:p w14:paraId="2DACE374" w14:textId="167E4162" w:rsidR="00A13FBC" w:rsidRPr="00A13FBC" w:rsidRDefault="00A13FBC" w:rsidP="00A13FBC">
            <w:pPr>
              <w:jc w:val="center"/>
            </w:pPr>
            <w:r>
              <w:lastRenderedPageBreak/>
              <w:t>5.</w:t>
            </w:r>
          </w:p>
        </w:tc>
        <w:tc>
          <w:tcPr>
            <w:tcW w:w="3085" w:type="dxa"/>
          </w:tcPr>
          <w:p w14:paraId="5C9E9D8C" w14:textId="714AE6DF" w:rsidR="00A13FBC" w:rsidRDefault="00A13FBC" w:rsidP="00A13FBC">
            <w:pPr>
              <w:jc w:val="center"/>
              <w:rPr>
                <w:b/>
                <w:bCs/>
              </w:rPr>
            </w:pPr>
            <w:r>
              <w:t>BUSINESS MODEL (REVENUE MODEL)</w:t>
            </w:r>
          </w:p>
        </w:tc>
        <w:tc>
          <w:tcPr>
            <w:tcW w:w="3086" w:type="dxa"/>
          </w:tcPr>
          <w:p w14:paraId="6A8A2E8C" w14:textId="77777777" w:rsidR="00A13FBC" w:rsidRDefault="00A13FBC" w:rsidP="00A13FBC">
            <w:pPr>
              <w:spacing w:line="360" w:lineRule="auto"/>
            </w:pPr>
            <w:r>
              <w:t xml:space="preserve">The business model is in such a way that the finance of a particular student is reduced by saving the amount of the </w:t>
            </w:r>
          </w:p>
          <w:p w14:paraId="5228A932" w14:textId="77777777" w:rsidR="00A13FBC" w:rsidRDefault="00A13FBC" w:rsidP="00A13FBC">
            <w:pPr>
              <w:pStyle w:val="ListParagraph"/>
              <w:numPr>
                <w:ilvl w:val="0"/>
                <w:numId w:val="1"/>
              </w:numPr>
              <w:spacing w:line="360" w:lineRule="auto"/>
            </w:pPr>
            <w:r>
              <w:t>Counselling</w:t>
            </w:r>
          </w:p>
          <w:p w14:paraId="7CEFB20F" w14:textId="77777777" w:rsidR="00A13FBC" w:rsidRDefault="00A13FBC" w:rsidP="00A13FBC">
            <w:pPr>
              <w:pStyle w:val="ListParagraph"/>
              <w:numPr>
                <w:ilvl w:val="0"/>
                <w:numId w:val="1"/>
              </w:numPr>
              <w:spacing w:line="360" w:lineRule="auto"/>
            </w:pPr>
            <w:r>
              <w:t>Reduces the Travelling cost and time</w:t>
            </w:r>
          </w:p>
          <w:p w14:paraId="128EF3EB" w14:textId="77777777" w:rsidR="00A13FBC" w:rsidRDefault="00A13FBC" w:rsidP="00A13FBC">
            <w:pPr>
              <w:pStyle w:val="ListParagraph"/>
              <w:numPr>
                <w:ilvl w:val="0"/>
                <w:numId w:val="1"/>
              </w:numPr>
              <w:spacing w:line="360" w:lineRule="auto"/>
            </w:pPr>
            <w:r>
              <w:t>Donation given to the mediators</w:t>
            </w:r>
          </w:p>
          <w:p w14:paraId="4C0EFDD8" w14:textId="77777777" w:rsidR="00A13FBC" w:rsidRDefault="00A13FBC" w:rsidP="00A13FBC">
            <w:pPr>
              <w:jc w:val="center"/>
              <w:rPr>
                <w:b/>
                <w:bCs/>
              </w:rPr>
            </w:pPr>
          </w:p>
        </w:tc>
      </w:tr>
      <w:tr w:rsidR="00A13FBC" w14:paraId="04839A5E" w14:textId="77777777" w:rsidTr="004B00C3">
        <w:trPr>
          <w:trHeight w:val="5789"/>
        </w:trPr>
        <w:tc>
          <w:tcPr>
            <w:tcW w:w="3085" w:type="dxa"/>
          </w:tcPr>
          <w:p w14:paraId="3ABA3883" w14:textId="34458C9E" w:rsidR="00A13FBC" w:rsidRPr="00A13FBC" w:rsidRDefault="00A13FBC" w:rsidP="00A13FBC">
            <w:pPr>
              <w:jc w:val="center"/>
            </w:pPr>
            <w:r>
              <w:t>6.</w:t>
            </w:r>
          </w:p>
        </w:tc>
        <w:tc>
          <w:tcPr>
            <w:tcW w:w="3085" w:type="dxa"/>
          </w:tcPr>
          <w:p w14:paraId="1516CF3C" w14:textId="5CF110B1" w:rsidR="00A13FBC" w:rsidRDefault="00A13FBC" w:rsidP="00A13FBC">
            <w:pPr>
              <w:jc w:val="center"/>
              <w:rPr>
                <w:b/>
                <w:bCs/>
              </w:rPr>
            </w:pPr>
            <w:r>
              <w:t>SCALABILITY OF THE SOLUTION</w:t>
            </w:r>
          </w:p>
        </w:tc>
        <w:tc>
          <w:tcPr>
            <w:tcW w:w="3086" w:type="dxa"/>
          </w:tcPr>
          <w:p w14:paraId="01CEC9FA" w14:textId="77777777" w:rsidR="00A13FBC" w:rsidRDefault="00A13FBC" w:rsidP="00A13FBC">
            <w:pPr>
              <w:jc w:val="center"/>
            </w:pPr>
            <w:r w:rsidRPr="00E45D50">
              <w:rPr>
                <w:rFonts w:eastAsia="Times New Roman" w:cstheme="minorHAnsi"/>
                <w:color w:val="000000" w:themeColor="text1"/>
                <w:lang w:eastAsia="en-IN"/>
              </w:rPr>
              <w:t xml:space="preserve">University Admit Eligibility Predictor </w:t>
            </w:r>
            <w:r w:rsidRPr="00E45D50">
              <w:t xml:space="preserve">is a soothsayer of sorts where it gives you the chances of making it into a particular program in a university you like. </w:t>
            </w:r>
          </w:p>
          <w:p w14:paraId="354F28E3" w14:textId="77777777" w:rsidR="00A13FBC" w:rsidRDefault="00A13FBC" w:rsidP="00A13FBC">
            <w:pPr>
              <w:jc w:val="center"/>
            </w:pPr>
            <w:r w:rsidRPr="00E45D50">
              <w:t>It is a very handy feature that’s specifically designed for aspirants pursuing</w:t>
            </w:r>
            <w:r>
              <w:t xml:space="preserve"> their degree</w:t>
            </w:r>
            <w:r w:rsidRPr="00E45D50">
              <w:t>.</w:t>
            </w:r>
          </w:p>
          <w:p w14:paraId="123201FD" w14:textId="77777777" w:rsidR="00A13FBC" w:rsidRDefault="00A13FBC" w:rsidP="00A13FBC">
            <w:pPr>
              <w:jc w:val="center"/>
            </w:pPr>
            <w:r>
              <w:t xml:space="preserve"> Usually there are server traffics faced by the students but this issue is untangled in our system as we use</w:t>
            </w:r>
            <w:r w:rsidRPr="00CE18DF">
              <w:t xml:space="preserve"> </w:t>
            </w:r>
            <w:r>
              <w:t>C</w:t>
            </w:r>
            <w:r w:rsidRPr="00CE18DF">
              <w:t xml:space="preserve">loud </w:t>
            </w:r>
            <w:r>
              <w:t>T</w:t>
            </w:r>
            <w:r w:rsidRPr="00CE18DF">
              <w:t>echnology</w:t>
            </w:r>
            <w:r>
              <w:t xml:space="preserve"> </w:t>
            </w:r>
            <w:r w:rsidRPr="00CE18DF">
              <w:t>in order to store the data and retrieve it easily and quickly.</w:t>
            </w:r>
          </w:p>
          <w:p w14:paraId="2718FBE0" w14:textId="2382F751" w:rsidR="00A13FBC" w:rsidRDefault="00A13FBC" w:rsidP="00A13FBC">
            <w:pPr>
              <w:jc w:val="center"/>
              <w:rPr>
                <w:b/>
                <w:bCs/>
              </w:rPr>
            </w:pPr>
            <w:r w:rsidRPr="006733F2">
              <w:rPr>
                <w:color w:val="000000" w:themeColor="text1"/>
              </w:rPr>
              <w:t xml:space="preserve"> The technolo</w:t>
            </w:r>
            <w:r>
              <w:rPr>
                <w:color w:val="000000" w:themeColor="text1"/>
              </w:rPr>
              <w:t>gy</w:t>
            </w:r>
            <w:r w:rsidRPr="006733F2">
              <w:rPr>
                <w:color w:val="000000" w:themeColor="text1"/>
              </w:rPr>
              <w:t xml:space="preserve"> used here is </w:t>
            </w:r>
            <w:r w:rsidRPr="006733F2">
              <w:rPr>
                <w:rFonts w:eastAsia="Times New Roman" w:cstheme="minorHAnsi"/>
                <w:color w:val="000000" w:themeColor="text1"/>
                <w:lang w:eastAsia="en-IN"/>
              </w:rPr>
              <w:t>Jupyter Notebook for programming using Anaconda IDE with python packages</w:t>
            </w:r>
            <w:r>
              <w:rPr>
                <w:rFonts w:eastAsia="Times New Roman" w:cstheme="minorHAnsi"/>
                <w:color w:val="000000" w:themeColor="text1"/>
                <w:lang w:eastAsia="en-IN"/>
              </w:rPr>
              <w:t>.</w:t>
            </w:r>
          </w:p>
        </w:tc>
      </w:tr>
    </w:tbl>
    <w:p w14:paraId="421CEF99" w14:textId="77777777" w:rsidR="005E6259" w:rsidRPr="005E6259" w:rsidRDefault="005E6259" w:rsidP="00D65513">
      <w:pPr>
        <w:jc w:val="center"/>
        <w:rPr>
          <w:b/>
          <w:bCs/>
        </w:rPr>
      </w:pPr>
    </w:p>
    <w:sectPr w:rsidR="005E6259" w:rsidRPr="005E62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BF456" w14:textId="77777777" w:rsidR="000C29BC" w:rsidRDefault="000C29BC" w:rsidP="00D65513">
      <w:pPr>
        <w:spacing w:after="0" w:line="240" w:lineRule="auto"/>
      </w:pPr>
      <w:r>
        <w:separator/>
      </w:r>
    </w:p>
  </w:endnote>
  <w:endnote w:type="continuationSeparator" w:id="0">
    <w:p w14:paraId="601E02A3" w14:textId="77777777" w:rsidR="000C29BC" w:rsidRDefault="000C29BC" w:rsidP="00D6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876EE" w14:textId="77777777" w:rsidR="000C29BC" w:rsidRDefault="000C29BC" w:rsidP="00D65513">
      <w:pPr>
        <w:spacing w:after="0" w:line="240" w:lineRule="auto"/>
      </w:pPr>
      <w:r>
        <w:separator/>
      </w:r>
    </w:p>
  </w:footnote>
  <w:footnote w:type="continuationSeparator" w:id="0">
    <w:p w14:paraId="31F786B7" w14:textId="77777777" w:rsidR="000C29BC" w:rsidRDefault="000C29BC" w:rsidP="00D65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96F36"/>
    <w:multiLevelType w:val="hybridMultilevel"/>
    <w:tmpl w:val="7352A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8359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13"/>
    <w:rsid w:val="000C29BC"/>
    <w:rsid w:val="004472AA"/>
    <w:rsid w:val="004B00C3"/>
    <w:rsid w:val="005B3E24"/>
    <w:rsid w:val="005E6259"/>
    <w:rsid w:val="007F2B08"/>
    <w:rsid w:val="008051D5"/>
    <w:rsid w:val="008D3CCA"/>
    <w:rsid w:val="00A13FBC"/>
    <w:rsid w:val="00D65513"/>
    <w:rsid w:val="00DD7051"/>
    <w:rsid w:val="00EA7395"/>
    <w:rsid w:val="00F85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5EC1"/>
  <w15:chartTrackingRefBased/>
  <w15:docId w15:val="{12756EE2-B00E-4EEE-94FE-4A288177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513"/>
  </w:style>
  <w:style w:type="paragraph" w:styleId="Footer">
    <w:name w:val="footer"/>
    <w:basedOn w:val="Normal"/>
    <w:link w:val="FooterChar"/>
    <w:uiPriority w:val="99"/>
    <w:unhideWhenUsed/>
    <w:rsid w:val="00D655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513"/>
  </w:style>
  <w:style w:type="table" w:styleId="TableGrid">
    <w:name w:val="Table Grid"/>
    <w:basedOn w:val="TableNormal"/>
    <w:uiPriority w:val="39"/>
    <w:rsid w:val="00D65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3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84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Sarojini S</dc:creator>
  <cp:keywords/>
  <dc:description/>
  <cp:lastModifiedBy>Sarojini S</cp:lastModifiedBy>
  <cp:revision>6</cp:revision>
  <dcterms:created xsi:type="dcterms:W3CDTF">2022-09-30T13:06:00Z</dcterms:created>
  <dcterms:modified xsi:type="dcterms:W3CDTF">2022-09-30T16:32:00Z</dcterms:modified>
</cp:coreProperties>
</file>