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0079" w14:textId="77777777" w:rsidR="00DC5F23" w:rsidRDefault="00DC5F23">
      <w:pPr>
        <w:pStyle w:val="BodyText"/>
        <w:spacing w:before="8"/>
        <w:rPr>
          <w:rFonts w:ascii="Times New Roman"/>
          <w:sz w:val="17"/>
        </w:rPr>
      </w:pPr>
    </w:p>
    <w:p w14:paraId="5AD6007A" w14:textId="77777777" w:rsidR="00DC5F23" w:rsidRDefault="00E12F3A">
      <w:pPr>
        <w:pStyle w:val="Heading1"/>
        <w:spacing w:before="92" w:line="261" w:lineRule="auto"/>
        <w:ind w:left="6427" w:right="5092"/>
        <w:jc w:val="center"/>
        <w:rPr>
          <w:u w:val="none"/>
        </w:rPr>
      </w:pPr>
      <w:r>
        <w:rPr>
          <w:u w:val="thick"/>
        </w:rPr>
        <w:t>PROJECT DESIGN PHASE-II</w:t>
      </w:r>
      <w:r>
        <w:rPr>
          <w:spacing w:val="-64"/>
          <w:u w:val="none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 DIAGRAM</w:t>
      </w:r>
    </w:p>
    <w:p w14:paraId="5AD6007B" w14:textId="77777777" w:rsidR="00DC5F23" w:rsidRDefault="00DC5F23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5062"/>
      </w:tblGrid>
      <w:tr w:rsidR="00DC5F23" w14:paraId="5AD6007E" w14:textId="77777777">
        <w:trPr>
          <w:trHeight w:val="402"/>
        </w:trPr>
        <w:tc>
          <w:tcPr>
            <w:tcW w:w="4712" w:type="dxa"/>
          </w:tcPr>
          <w:p w14:paraId="5AD6007C" w14:textId="77777777" w:rsidR="00DC5F23" w:rsidRDefault="00E12F3A">
            <w:pPr>
              <w:pStyle w:val="TableParagraph"/>
              <w:spacing w:line="234" w:lineRule="exact"/>
              <w:ind w:left="119"/>
            </w:pPr>
            <w:r>
              <w:t>Date</w:t>
            </w:r>
          </w:p>
        </w:tc>
        <w:tc>
          <w:tcPr>
            <w:tcW w:w="5062" w:type="dxa"/>
          </w:tcPr>
          <w:p w14:paraId="5AD6007D" w14:textId="77777777" w:rsidR="00DC5F23" w:rsidRDefault="00E12F3A">
            <w:pPr>
              <w:pStyle w:val="TableParagraph"/>
              <w:spacing w:line="234" w:lineRule="exact"/>
              <w:ind w:left="117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C5F23" w14:paraId="5AD60081" w14:textId="77777777">
        <w:trPr>
          <w:trHeight w:val="402"/>
        </w:trPr>
        <w:tc>
          <w:tcPr>
            <w:tcW w:w="4712" w:type="dxa"/>
          </w:tcPr>
          <w:p w14:paraId="5AD6007F" w14:textId="77777777" w:rsidR="00DC5F23" w:rsidRDefault="00E12F3A">
            <w:pPr>
              <w:pStyle w:val="TableParagraph"/>
              <w:spacing w:line="234" w:lineRule="exact"/>
              <w:ind w:left="119"/>
            </w:pPr>
            <w:r>
              <w:t>Team ID</w:t>
            </w:r>
          </w:p>
        </w:tc>
        <w:tc>
          <w:tcPr>
            <w:tcW w:w="5062" w:type="dxa"/>
          </w:tcPr>
          <w:p w14:paraId="5AD60080" w14:textId="77777777" w:rsidR="00DC5F23" w:rsidRDefault="00E12F3A">
            <w:pPr>
              <w:pStyle w:val="TableParagraph"/>
              <w:spacing w:line="234" w:lineRule="exact"/>
              <w:ind w:left="122"/>
            </w:pPr>
            <w:r>
              <w:t>PNT2022TMID37319</w:t>
            </w:r>
          </w:p>
        </w:tc>
      </w:tr>
      <w:tr w:rsidR="00DC5F23" w14:paraId="5AD60084" w14:textId="77777777">
        <w:trPr>
          <w:trHeight w:val="393"/>
        </w:trPr>
        <w:tc>
          <w:tcPr>
            <w:tcW w:w="4712" w:type="dxa"/>
          </w:tcPr>
          <w:p w14:paraId="5AD60082" w14:textId="77777777" w:rsidR="00DC5F23" w:rsidRDefault="00E12F3A">
            <w:pPr>
              <w:pStyle w:val="TableParagraph"/>
              <w:spacing w:line="229" w:lineRule="exact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62" w:type="dxa"/>
          </w:tcPr>
          <w:p w14:paraId="5AD60083" w14:textId="77777777" w:rsidR="00DC5F23" w:rsidRDefault="00E12F3A">
            <w:pPr>
              <w:pStyle w:val="TableParagraph"/>
              <w:spacing w:line="229" w:lineRule="exact"/>
              <w:ind w:left="117"/>
            </w:pPr>
            <w:r>
              <w:t>University</w:t>
            </w:r>
            <w:r>
              <w:rPr>
                <w:spacing w:val="-6"/>
              </w:rPr>
              <w:t xml:space="preserve"> </w:t>
            </w:r>
            <w:r>
              <w:t>Admit</w:t>
            </w:r>
            <w:r>
              <w:rPr>
                <w:spacing w:val="-5"/>
              </w:rPr>
              <w:t xml:space="preserve"> </w:t>
            </w:r>
            <w:r>
              <w:t>Eligibility</w:t>
            </w:r>
            <w:r>
              <w:rPr>
                <w:spacing w:val="-6"/>
              </w:rPr>
              <w:t xml:space="preserve"> </w:t>
            </w:r>
            <w:r>
              <w:t>Predictor</w:t>
            </w:r>
          </w:p>
        </w:tc>
      </w:tr>
      <w:tr w:rsidR="00DC5F23" w14:paraId="5AD60087" w14:textId="77777777">
        <w:trPr>
          <w:trHeight w:val="402"/>
        </w:trPr>
        <w:tc>
          <w:tcPr>
            <w:tcW w:w="4712" w:type="dxa"/>
          </w:tcPr>
          <w:p w14:paraId="5AD60085" w14:textId="77777777" w:rsidR="00DC5F23" w:rsidRDefault="00E12F3A">
            <w:pPr>
              <w:pStyle w:val="TableParagraph"/>
              <w:spacing w:line="236" w:lineRule="exact"/>
              <w:ind w:left="11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062" w:type="dxa"/>
          </w:tcPr>
          <w:p w14:paraId="5AD60086" w14:textId="77777777" w:rsidR="00DC5F23" w:rsidRDefault="00E12F3A">
            <w:pPr>
              <w:pStyle w:val="TableParagraph"/>
              <w:spacing w:line="236" w:lineRule="exact"/>
              <w:ind w:left="117"/>
            </w:pPr>
            <w:r>
              <w:t>4 Marks</w:t>
            </w:r>
          </w:p>
        </w:tc>
      </w:tr>
    </w:tbl>
    <w:p w14:paraId="5AD60088" w14:textId="77777777" w:rsidR="00DC5F23" w:rsidRDefault="00DC5F23">
      <w:pPr>
        <w:pStyle w:val="BodyText"/>
        <w:spacing w:before="2"/>
        <w:rPr>
          <w:rFonts w:ascii="Arial"/>
          <w:b/>
          <w:sz w:val="37"/>
        </w:rPr>
      </w:pPr>
    </w:p>
    <w:p w14:paraId="5AD60089" w14:textId="77777777" w:rsidR="00DC5F23" w:rsidRDefault="00E12F3A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DATA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FLOW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DIAGRAMS:</w:t>
      </w:r>
    </w:p>
    <w:p w14:paraId="5AD6008A" w14:textId="77777777" w:rsidR="00DC5F23" w:rsidRDefault="00E12F3A">
      <w:pPr>
        <w:pStyle w:val="BodyText"/>
        <w:spacing w:before="192" w:line="254" w:lineRule="auto"/>
        <w:ind w:left="100" w:right="103" w:firstLine="718"/>
        <w:jc w:val="both"/>
        <w:rPr>
          <w:sz w:val="24"/>
        </w:rPr>
      </w:pPr>
      <w:r>
        <w:t>A Data Flow Diagram (DFD) is a traditional visual representation of the information flows within a system. A neat and clear DFD can depict the</w:t>
      </w:r>
      <w:r>
        <w:rPr>
          <w:spacing w:val="-59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requirement</w:t>
      </w:r>
      <w:r>
        <w:rPr>
          <w:spacing w:val="9"/>
        </w:rPr>
        <w:t xml:space="preserve"> </w:t>
      </w:r>
      <w:r>
        <w:t>graphically.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shows</w:t>
      </w:r>
      <w:r>
        <w:rPr>
          <w:spacing w:val="8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enters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leaves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system,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information,</w:t>
      </w:r>
      <w:r>
        <w:rPr>
          <w:spacing w:val="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is stored</w:t>
      </w:r>
      <w:r>
        <w:rPr>
          <w:sz w:val="24"/>
        </w:rPr>
        <w:t>.</w:t>
      </w:r>
    </w:p>
    <w:p w14:paraId="5AD6008B" w14:textId="77777777" w:rsidR="00DC5F23" w:rsidRDefault="00DC5F23">
      <w:pPr>
        <w:pStyle w:val="BodyText"/>
        <w:rPr>
          <w:sz w:val="20"/>
        </w:rPr>
      </w:pPr>
    </w:p>
    <w:p w14:paraId="5AD6008C" w14:textId="77777777" w:rsidR="00DC5F23" w:rsidRDefault="00DC5F23">
      <w:pPr>
        <w:pStyle w:val="BodyText"/>
        <w:rPr>
          <w:sz w:val="20"/>
        </w:rPr>
      </w:pPr>
    </w:p>
    <w:p w14:paraId="5AD6008D" w14:textId="77777777" w:rsidR="00DC5F23" w:rsidRDefault="00E12F3A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D60110" wp14:editId="5AD60111">
            <wp:simplePos x="0" y="0"/>
            <wp:positionH relativeFrom="page">
              <wp:posOffset>1703070</wp:posOffset>
            </wp:positionH>
            <wp:positionV relativeFrom="paragraph">
              <wp:posOffset>115283</wp:posOffset>
            </wp:positionV>
            <wp:extent cx="7449201" cy="27650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201" cy="276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6008E" w14:textId="77777777" w:rsidR="00DC5F23" w:rsidRDefault="00DC5F23">
      <w:pPr>
        <w:rPr>
          <w:sz w:val="12"/>
        </w:rPr>
        <w:sectPr w:rsidR="00DC5F23">
          <w:type w:val="continuous"/>
          <w:pgSz w:w="16860" w:h="11930" w:orient="landscape"/>
          <w:pgMar w:top="1120" w:right="7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D6008F" w14:textId="77777777" w:rsidR="00DC5F23" w:rsidRDefault="00E12F3A">
      <w:pPr>
        <w:pStyle w:val="Heading1"/>
        <w:spacing w:before="73"/>
        <w:rPr>
          <w:u w:val="none"/>
        </w:rPr>
      </w:pPr>
      <w:r>
        <w:rPr>
          <w:u w:val="thick"/>
        </w:rPr>
        <w:lastRenderedPageBreak/>
        <w:t>USER</w:t>
      </w:r>
      <w:r>
        <w:rPr>
          <w:spacing w:val="-1"/>
          <w:u w:val="thick"/>
        </w:rPr>
        <w:t xml:space="preserve"> </w:t>
      </w:r>
      <w:r>
        <w:rPr>
          <w:u w:val="thick"/>
        </w:rPr>
        <w:t>STORIES:</w:t>
      </w:r>
    </w:p>
    <w:p w14:paraId="5AD60090" w14:textId="77777777" w:rsidR="00DC5F23" w:rsidRDefault="00E12F3A">
      <w:pPr>
        <w:pStyle w:val="BodyText"/>
        <w:spacing w:before="179"/>
        <w:ind w:left="10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5AD60091" w14:textId="77777777" w:rsidR="00DC5F23" w:rsidRDefault="00DC5F23">
      <w:pPr>
        <w:pStyle w:val="BodyText"/>
        <w:rPr>
          <w:sz w:val="20"/>
        </w:rPr>
      </w:pPr>
    </w:p>
    <w:p w14:paraId="5AD60092" w14:textId="77777777" w:rsidR="00DC5F23" w:rsidRDefault="00DC5F23">
      <w:pPr>
        <w:pStyle w:val="BodyText"/>
        <w:spacing w:before="2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0"/>
        <w:gridCol w:w="1375"/>
      </w:tblGrid>
      <w:tr w:rsidR="00DC5F23" w14:paraId="5AD6009C" w14:textId="77777777">
        <w:trPr>
          <w:trHeight w:val="702"/>
        </w:trPr>
        <w:tc>
          <w:tcPr>
            <w:tcW w:w="1668" w:type="dxa"/>
          </w:tcPr>
          <w:p w14:paraId="5AD60093" w14:textId="77777777" w:rsidR="00DC5F23" w:rsidRDefault="00E12F3A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5AD60094" w14:textId="77777777" w:rsidR="00DC5F23" w:rsidRDefault="00E12F3A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AD60095" w14:textId="77777777" w:rsidR="00DC5F23" w:rsidRDefault="00E12F3A">
            <w:pPr>
              <w:pStyle w:val="TableParagraph"/>
              <w:spacing w:before="2" w:line="237" w:lineRule="auto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5AD60096" w14:textId="77777777" w:rsidR="00DC5F23" w:rsidRDefault="00E12F3A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5AD60097" w14:textId="77777777" w:rsidR="00DC5F23" w:rsidRDefault="00E12F3A">
            <w:pPr>
              <w:pStyle w:val="TableParagraph"/>
              <w:spacing w:line="230" w:lineRule="atLeas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NUMBER</w:t>
            </w:r>
          </w:p>
        </w:tc>
        <w:tc>
          <w:tcPr>
            <w:tcW w:w="4327" w:type="dxa"/>
          </w:tcPr>
          <w:p w14:paraId="5AD60098" w14:textId="77777777" w:rsidR="00DC5F23" w:rsidRDefault="00E12F3A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AD60099" w14:textId="77777777" w:rsidR="00DC5F23" w:rsidRDefault="00E12F3A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14:paraId="5AD6009A" w14:textId="77777777" w:rsidR="00DC5F23" w:rsidRDefault="00E12F3A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5AD6009B" w14:textId="77777777" w:rsidR="00DC5F23" w:rsidRDefault="00E12F3A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C5F23" w14:paraId="5AD600A5" w14:textId="77777777">
        <w:trPr>
          <w:trHeight w:val="691"/>
        </w:trPr>
        <w:tc>
          <w:tcPr>
            <w:tcW w:w="1668" w:type="dxa"/>
          </w:tcPr>
          <w:p w14:paraId="5AD6009D" w14:textId="77777777" w:rsidR="00DC5F23" w:rsidRDefault="00E12F3A">
            <w:pPr>
              <w:pStyle w:val="TableParagraph"/>
              <w:spacing w:line="242" w:lineRule="auto"/>
              <w:ind w:left="112" w:right="13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5AD6009E" w14:textId="77777777" w:rsidR="00DC5F23" w:rsidRDefault="00E12F3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5AD6009F" w14:textId="77777777" w:rsidR="00DC5F23" w:rsidRDefault="00E12F3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AD600A1" w14:textId="7BB0001F" w:rsidR="00DC5F23" w:rsidRDefault="000E76A8">
            <w:pPr>
              <w:pStyle w:val="TableParagraph"/>
              <w:spacing w:line="228" w:lineRule="exact"/>
              <w:ind w:left="113" w:right="185"/>
              <w:rPr>
                <w:sz w:val="20"/>
              </w:rPr>
            </w:pPr>
            <w:r w:rsidRPr="000E76A8">
              <w:rPr>
                <w:sz w:val="20"/>
              </w:rPr>
              <w:t>As a user, I will visit the home page of the website</w:t>
            </w:r>
          </w:p>
        </w:tc>
        <w:tc>
          <w:tcPr>
            <w:tcW w:w="2597" w:type="dxa"/>
          </w:tcPr>
          <w:p w14:paraId="5AD600A2" w14:textId="77777777" w:rsidR="00DC5F23" w:rsidRDefault="00E12F3A">
            <w:pPr>
              <w:pStyle w:val="TableParagraph"/>
              <w:spacing w:line="242" w:lineRule="auto"/>
              <w:ind w:left="114" w:right="17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5AD600A3" w14:textId="77777777" w:rsidR="00DC5F23" w:rsidRDefault="00E12F3A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AD600A4" w14:textId="77777777" w:rsidR="00DC5F23" w:rsidRDefault="00E12F3A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C5F23" w14:paraId="5AD600AD" w14:textId="77777777">
        <w:trPr>
          <w:trHeight w:val="460"/>
        </w:trPr>
        <w:tc>
          <w:tcPr>
            <w:tcW w:w="1668" w:type="dxa"/>
          </w:tcPr>
          <w:p w14:paraId="5AD600A6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D600A7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AD600A8" w14:textId="77777777" w:rsidR="00DC5F23" w:rsidRDefault="00E12F3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5AD600A9" w14:textId="3C5CD1E1" w:rsidR="00DC5F23" w:rsidRDefault="005D27CF">
            <w:pPr>
              <w:pStyle w:val="TableParagraph"/>
              <w:spacing w:line="230" w:lineRule="exact"/>
              <w:ind w:left="113" w:right="486"/>
              <w:rPr>
                <w:sz w:val="20"/>
              </w:rPr>
            </w:pPr>
            <w:r w:rsidRPr="005D27CF">
              <w:rPr>
                <w:sz w:val="20"/>
              </w:rPr>
              <w:t>As a user, I will go to the prediction page</w:t>
            </w:r>
          </w:p>
        </w:tc>
        <w:tc>
          <w:tcPr>
            <w:tcW w:w="2597" w:type="dxa"/>
          </w:tcPr>
          <w:p w14:paraId="5AD600AA" w14:textId="77777777" w:rsidR="00DC5F23" w:rsidRDefault="00E12F3A">
            <w:pPr>
              <w:pStyle w:val="TableParagraph"/>
              <w:spacing w:line="230" w:lineRule="exact"/>
              <w:ind w:left="114" w:right="209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0" w:type="dxa"/>
          </w:tcPr>
          <w:p w14:paraId="5AD600AB" w14:textId="77777777" w:rsidR="00DC5F23" w:rsidRDefault="00E12F3A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AD600AC" w14:textId="6E38D569" w:rsidR="00DC5F23" w:rsidRDefault="00E12F3A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C5F23" w14:paraId="5AD600B5" w14:textId="77777777">
        <w:trPr>
          <w:trHeight w:val="688"/>
        </w:trPr>
        <w:tc>
          <w:tcPr>
            <w:tcW w:w="1668" w:type="dxa"/>
          </w:tcPr>
          <w:p w14:paraId="5AD600AE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D600AF" w14:textId="77777777" w:rsidR="00DC5F23" w:rsidRDefault="00E12F3A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5AD600B0" w14:textId="77777777" w:rsidR="00DC5F23" w:rsidRDefault="00E12F3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5AD600B1" w14:textId="6B54317E" w:rsidR="00DC5F23" w:rsidRDefault="005D27CF">
            <w:pPr>
              <w:pStyle w:val="TableParagraph"/>
              <w:spacing w:line="242" w:lineRule="auto"/>
              <w:ind w:left="113" w:right="501"/>
              <w:rPr>
                <w:sz w:val="20"/>
              </w:rPr>
            </w:pPr>
            <w:r w:rsidRPr="005D27CF">
              <w:rPr>
                <w:sz w:val="20"/>
              </w:rPr>
              <w:t>As a user , I will enter the information in the page.</w:t>
            </w:r>
          </w:p>
        </w:tc>
        <w:tc>
          <w:tcPr>
            <w:tcW w:w="2597" w:type="dxa"/>
          </w:tcPr>
          <w:p w14:paraId="5AD600B2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5AD600B3" w14:textId="77777777" w:rsidR="00DC5F23" w:rsidRDefault="00E12F3A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AD600B4" w14:textId="203F1484" w:rsidR="00DC5F23" w:rsidRDefault="00E12F3A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C5F23" w14:paraId="5AD600BE" w14:textId="77777777">
        <w:trPr>
          <w:trHeight w:val="935"/>
        </w:trPr>
        <w:tc>
          <w:tcPr>
            <w:tcW w:w="1668" w:type="dxa"/>
          </w:tcPr>
          <w:p w14:paraId="5AD600B6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D600B7" w14:textId="77777777" w:rsidR="00DC5F23" w:rsidRDefault="00E12F3A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5AD600B8" w14:textId="77777777" w:rsidR="00DC5F23" w:rsidRDefault="00E12F3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5AD600B9" w14:textId="5447B71F" w:rsidR="00DC5F23" w:rsidRDefault="0013170E">
            <w:pPr>
              <w:pStyle w:val="TableParagraph"/>
              <w:spacing w:line="225" w:lineRule="auto"/>
              <w:ind w:left="113" w:right="597"/>
              <w:rPr>
                <w:sz w:val="21"/>
              </w:rPr>
            </w:pPr>
            <w:r w:rsidRPr="0013170E">
              <w:rPr>
                <w:sz w:val="20"/>
              </w:rPr>
              <w:t>As a user, I will view my prediction of chances  of admit in the university.</w:t>
            </w:r>
          </w:p>
        </w:tc>
        <w:tc>
          <w:tcPr>
            <w:tcW w:w="2597" w:type="dxa"/>
          </w:tcPr>
          <w:p w14:paraId="5AD600BA" w14:textId="77777777" w:rsidR="00DC5F23" w:rsidRDefault="00E12F3A">
            <w:pPr>
              <w:pStyle w:val="TableParagraph"/>
              <w:spacing w:line="244" w:lineRule="auto"/>
              <w:ind w:left="121" w:right="17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completed and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college is</w:t>
            </w:r>
          </w:p>
          <w:p w14:paraId="5AD600BB" w14:textId="77777777" w:rsidR="00DC5F23" w:rsidRDefault="00E12F3A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selected.</w:t>
            </w:r>
          </w:p>
        </w:tc>
        <w:tc>
          <w:tcPr>
            <w:tcW w:w="1370" w:type="dxa"/>
          </w:tcPr>
          <w:p w14:paraId="5AD600BC" w14:textId="77777777" w:rsidR="00DC5F23" w:rsidRDefault="00E12F3A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AD600BD" w14:textId="1AEEE8AC" w:rsidR="00DC5F23" w:rsidRDefault="00E12F3A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DC5F23" w14:paraId="5AD600C6" w14:textId="77777777">
        <w:trPr>
          <w:trHeight w:val="460"/>
        </w:trPr>
        <w:tc>
          <w:tcPr>
            <w:tcW w:w="1668" w:type="dxa"/>
          </w:tcPr>
          <w:p w14:paraId="5AD600BF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D600C0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AD600C1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5AD600C2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5AD600C3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5AD600C4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5AD600C5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5F23" w14:paraId="5AD600CF" w14:textId="77777777">
        <w:trPr>
          <w:trHeight w:val="702"/>
        </w:trPr>
        <w:tc>
          <w:tcPr>
            <w:tcW w:w="1668" w:type="dxa"/>
          </w:tcPr>
          <w:p w14:paraId="5AD600C7" w14:textId="77777777" w:rsidR="00DC5F23" w:rsidRDefault="00E12F3A">
            <w:pPr>
              <w:pStyle w:val="TableParagraph"/>
              <w:spacing w:line="244" w:lineRule="auto"/>
              <w:ind w:left="119" w:right="13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5AD600C8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AD600C9" w14:textId="77777777" w:rsidR="00DC5F23" w:rsidRDefault="00E12F3A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AD600CB" w14:textId="763FA789" w:rsidR="00DC5F23" w:rsidRDefault="009967E2">
            <w:pPr>
              <w:pStyle w:val="TableParagraph"/>
              <w:spacing w:line="230" w:lineRule="atLeast"/>
              <w:ind w:left="121" w:right="221"/>
              <w:rPr>
                <w:sz w:val="20"/>
              </w:rPr>
            </w:pPr>
            <w:r w:rsidRPr="009967E2">
              <w:rPr>
                <w:sz w:val="20"/>
              </w:rPr>
              <w:t>As a user, I will visit the home page of the website</w:t>
            </w:r>
          </w:p>
        </w:tc>
        <w:tc>
          <w:tcPr>
            <w:tcW w:w="2597" w:type="dxa"/>
          </w:tcPr>
          <w:p w14:paraId="5AD600CC" w14:textId="77777777" w:rsidR="00DC5F23" w:rsidRDefault="00E12F3A">
            <w:pPr>
              <w:pStyle w:val="TableParagraph"/>
              <w:spacing w:line="244" w:lineRule="auto"/>
              <w:ind w:left="121" w:right="16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5AD600CD" w14:textId="77777777" w:rsidR="00DC5F23" w:rsidRDefault="00E12F3A">
            <w:pPr>
              <w:pStyle w:val="TableParagraph"/>
              <w:spacing w:line="229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AD600CE" w14:textId="77777777" w:rsidR="00DC5F23" w:rsidRDefault="00E12F3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C5F23" w14:paraId="5AD600D9" w14:textId="77777777">
        <w:trPr>
          <w:trHeight w:val="467"/>
        </w:trPr>
        <w:tc>
          <w:tcPr>
            <w:tcW w:w="1668" w:type="dxa"/>
          </w:tcPr>
          <w:p w14:paraId="5AD600D0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D600D1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AD600D2" w14:textId="77777777" w:rsidR="00DC5F23" w:rsidRDefault="00E12F3A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5AD600D4" w14:textId="2046E97B" w:rsidR="00DC5F23" w:rsidRDefault="009967E2">
            <w:pPr>
              <w:pStyle w:val="TableParagraph"/>
              <w:spacing w:before="5" w:line="213" w:lineRule="exact"/>
              <w:ind w:left="121"/>
              <w:rPr>
                <w:sz w:val="20"/>
              </w:rPr>
            </w:pPr>
            <w:r w:rsidRPr="009967E2">
              <w:rPr>
                <w:sz w:val="20"/>
              </w:rPr>
              <w:t>As a user, I will go to the prediction page</w:t>
            </w:r>
          </w:p>
        </w:tc>
        <w:tc>
          <w:tcPr>
            <w:tcW w:w="2597" w:type="dxa"/>
          </w:tcPr>
          <w:p w14:paraId="5AD600D5" w14:textId="77777777" w:rsidR="00DC5F23" w:rsidRDefault="00E12F3A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5AD600D6" w14:textId="77777777" w:rsidR="00DC5F23" w:rsidRDefault="00E12F3A">
            <w:pPr>
              <w:pStyle w:val="TableParagraph"/>
              <w:spacing w:before="5"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 confirm</w:t>
            </w:r>
          </w:p>
        </w:tc>
        <w:tc>
          <w:tcPr>
            <w:tcW w:w="1370" w:type="dxa"/>
          </w:tcPr>
          <w:p w14:paraId="5AD600D7" w14:textId="77777777" w:rsidR="00DC5F23" w:rsidRDefault="00E12F3A">
            <w:pPr>
              <w:pStyle w:val="TableParagraph"/>
              <w:spacing w:line="229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AD600D8" w14:textId="518FB767" w:rsidR="00DC5F23" w:rsidRDefault="00E12F3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C5F23" w14:paraId="5AD600E2" w14:textId="77777777">
        <w:trPr>
          <w:trHeight w:val="467"/>
        </w:trPr>
        <w:tc>
          <w:tcPr>
            <w:tcW w:w="1668" w:type="dxa"/>
          </w:tcPr>
          <w:p w14:paraId="5AD600DA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D600DB" w14:textId="77777777" w:rsidR="00DC5F23" w:rsidRDefault="00E12F3A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5AD600DC" w14:textId="77777777" w:rsidR="00DC5F23" w:rsidRDefault="00E12F3A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5AD600DE" w14:textId="2BCD7B52" w:rsidR="00DC5F23" w:rsidRDefault="009967E2">
            <w:pPr>
              <w:pStyle w:val="TableParagraph"/>
              <w:spacing w:before="5" w:line="213" w:lineRule="exact"/>
              <w:ind w:left="121"/>
              <w:rPr>
                <w:sz w:val="20"/>
              </w:rPr>
            </w:pPr>
            <w:r w:rsidRPr="009967E2">
              <w:rPr>
                <w:sz w:val="20"/>
              </w:rPr>
              <w:t>As a user , I will enter the information in the page.</w:t>
            </w:r>
          </w:p>
        </w:tc>
        <w:tc>
          <w:tcPr>
            <w:tcW w:w="2597" w:type="dxa"/>
          </w:tcPr>
          <w:p w14:paraId="5AD600DF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5AD600E0" w14:textId="77777777" w:rsidR="00DC5F23" w:rsidRDefault="00E12F3A">
            <w:pPr>
              <w:pStyle w:val="TableParagraph"/>
              <w:spacing w:line="229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AD600E1" w14:textId="55AEB7EE" w:rsidR="00DC5F23" w:rsidRDefault="00E12F3A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C5F23" w14:paraId="5AD600EB" w14:textId="77777777">
        <w:trPr>
          <w:trHeight w:val="936"/>
        </w:trPr>
        <w:tc>
          <w:tcPr>
            <w:tcW w:w="1668" w:type="dxa"/>
          </w:tcPr>
          <w:p w14:paraId="5AD600E3" w14:textId="77777777" w:rsidR="00DC5F23" w:rsidRDefault="00DC5F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D600E4" w14:textId="77777777" w:rsidR="00DC5F23" w:rsidRDefault="00E12F3A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5AD600E5" w14:textId="77777777" w:rsidR="00DC5F23" w:rsidRDefault="00E12F3A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5AD600E6" w14:textId="01BC0CEF" w:rsidR="00DC5F23" w:rsidRDefault="0013170E">
            <w:pPr>
              <w:pStyle w:val="TableParagraph"/>
              <w:spacing w:line="232" w:lineRule="auto"/>
              <w:ind w:left="121" w:right="239"/>
              <w:rPr>
                <w:sz w:val="21"/>
              </w:rPr>
            </w:pPr>
            <w:r w:rsidRPr="0013170E">
              <w:rPr>
                <w:sz w:val="20"/>
              </w:rPr>
              <w:t>As a user, I will view my prediction of chances  of admit in the university.</w:t>
            </w:r>
          </w:p>
        </w:tc>
        <w:tc>
          <w:tcPr>
            <w:tcW w:w="2597" w:type="dxa"/>
          </w:tcPr>
          <w:p w14:paraId="5AD600E7" w14:textId="77777777" w:rsidR="00DC5F23" w:rsidRDefault="00E12F3A">
            <w:pPr>
              <w:pStyle w:val="TableParagraph"/>
              <w:spacing w:line="244" w:lineRule="auto"/>
              <w:ind w:left="121" w:right="17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completed and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college is</w:t>
            </w:r>
          </w:p>
          <w:p w14:paraId="5AD600E8" w14:textId="77777777" w:rsidR="00DC5F23" w:rsidRDefault="00E12F3A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selected.</w:t>
            </w:r>
          </w:p>
        </w:tc>
        <w:tc>
          <w:tcPr>
            <w:tcW w:w="1370" w:type="dxa"/>
          </w:tcPr>
          <w:p w14:paraId="5AD600E9" w14:textId="77777777" w:rsidR="00DC5F23" w:rsidRDefault="00E12F3A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AD600EA" w14:textId="7D288CAA" w:rsidR="00DC5F23" w:rsidRDefault="00E12F3A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5AD60110" w14:textId="77777777" w:rsidR="00000000" w:rsidRDefault="00E12F3A"/>
    <w:sectPr w:rsidR="00000000">
      <w:pgSz w:w="16860" w:h="11930" w:orient="landscape"/>
      <w:pgMar w:top="1120" w:right="7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F23"/>
    <w:rsid w:val="000E76A8"/>
    <w:rsid w:val="0013170E"/>
    <w:rsid w:val="005D27CF"/>
    <w:rsid w:val="0092535F"/>
    <w:rsid w:val="009967E2"/>
    <w:rsid w:val="00DC5F23"/>
    <w:rsid w:val="00E1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0079"/>
  <w15:docId w15:val="{8F3370C2-D26E-4444-92EA-265DB7F3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raagavi venkatesan</cp:lastModifiedBy>
  <cp:revision>8</cp:revision>
  <dcterms:created xsi:type="dcterms:W3CDTF">2022-11-16T15:09:00Z</dcterms:created>
  <dcterms:modified xsi:type="dcterms:W3CDTF">2022-11-19T08:54:00Z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