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B70CECA" w:rsidR="005B2106" w:rsidRPr="00AB20AC" w:rsidRDefault="004C6C2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="0076152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September</w:t>
            </w:r>
            <w:r w:rsidR="0076152F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9E6218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75A5B">
              <w:rPr>
                <w:rFonts w:cstheme="minorHAnsi"/>
              </w:rPr>
              <w:t>15324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F34B20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76152F">
              <w:rPr>
                <w:rFonts w:cstheme="minorHAnsi"/>
              </w:rPr>
              <w:t>– Smart Farmer – IoT Enabled Smart Farming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3668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4C6C2E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4D8AC8EE" w:rsidR="000F0ECD" w:rsidRDefault="0076152F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04B2CAC" wp14:editId="68CE01F6">
            <wp:extent cx="6035040" cy="4274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041" t="39236" r="19079" b="10183"/>
                    <a:stretch/>
                  </pic:blipFill>
                  <pic:spPr bwMode="auto">
                    <a:xfrm>
                      <a:off x="0" y="0"/>
                      <a:ext cx="6035040" cy="427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C6C2E"/>
    <w:rsid w:val="0054283A"/>
    <w:rsid w:val="005B2106"/>
    <w:rsid w:val="00604389"/>
    <w:rsid w:val="00604AAA"/>
    <w:rsid w:val="00685542"/>
    <w:rsid w:val="007208C9"/>
    <w:rsid w:val="0076152F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75A5B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SriLakshmi Parella</cp:lastModifiedBy>
  <cp:revision>2</cp:revision>
  <dcterms:created xsi:type="dcterms:W3CDTF">2022-10-12T18:10:00Z</dcterms:created>
  <dcterms:modified xsi:type="dcterms:W3CDTF">2022-10-12T18:10:00Z</dcterms:modified>
</cp:coreProperties>
</file>