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5AFE" w14:textId="77777777" w:rsidR="00034FF8" w:rsidRDefault="00000000">
      <w:pPr>
        <w:spacing w:before="63"/>
        <w:ind w:left="4523" w:right="557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4</w:t>
      </w:r>
    </w:p>
    <w:p w14:paraId="3FF0A7BA" w14:textId="77777777" w:rsidR="00034FF8" w:rsidRDefault="00034FF8">
      <w:pPr>
        <w:pStyle w:val="BodyText"/>
        <w:rPr>
          <w:rFonts w:ascii="Arial"/>
          <w:b/>
          <w:sz w:val="20"/>
        </w:rPr>
      </w:pPr>
    </w:p>
    <w:p w14:paraId="0E5F622A" w14:textId="77777777" w:rsidR="00034FF8" w:rsidRDefault="00034FF8">
      <w:pPr>
        <w:pStyle w:val="BodyText"/>
        <w:rPr>
          <w:rFonts w:ascii="Arial"/>
          <w:b/>
          <w:sz w:val="20"/>
        </w:rPr>
      </w:pPr>
    </w:p>
    <w:p w14:paraId="7C45A5B1" w14:textId="77777777" w:rsidR="00034FF8" w:rsidRDefault="00034FF8">
      <w:pPr>
        <w:pStyle w:val="BodyText"/>
        <w:spacing w:before="1"/>
        <w:rPr>
          <w:rFonts w:ascii="Arial"/>
          <w:b/>
          <w:sz w:val="19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2"/>
      </w:tblGrid>
      <w:tr w:rsidR="00034FF8" w14:paraId="10652A39" w14:textId="77777777">
        <w:trPr>
          <w:trHeight w:val="254"/>
        </w:trPr>
        <w:tc>
          <w:tcPr>
            <w:tcW w:w="4510" w:type="dxa"/>
          </w:tcPr>
          <w:p w14:paraId="16F27F99" w14:textId="77777777" w:rsidR="00034FF8" w:rsidRDefault="00000000">
            <w:pPr>
              <w:pStyle w:val="TableParagraph"/>
              <w:spacing w:before="2"/>
            </w:pPr>
            <w:r>
              <w:t>Date</w:t>
            </w:r>
          </w:p>
        </w:tc>
        <w:tc>
          <w:tcPr>
            <w:tcW w:w="4842" w:type="dxa"/>
          </w:tcPr>
          <w:p w14:paraId="7015D3A4" w14:textId="77777777" w:rsidR="00034FF8" w:rsidRDefault="00000000">
            <w:pPr>
              <w:pStyle w:val="TableParagraph"/>
              <w:spacing w:before="2"/>
            </w:pPr>
            <w:r>
              <w:t>16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034FF8" w14:paraId="1497387B" w14:textId="77777777">
        <w:trPr>
          <w:trHeight w:val="253"/>
        </w:trPr>
        <w:tc>
          <w:tcPr>
            <w:tcW w:w="4510" w:type="dxa"/>
          </w:tcPr>
          <w:p w14:paraId="14119910" w14:textId="77777777" w:rsidR="00034FF8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0229B1D0" w14:textId="5F85459C" w:rsidR="00034FF8" w:rsidRDefault="00000000">
            <w:pPr>
              <w:pStyle w:val="TableParagraph"/>
              <w:spacing w:line="234" w:lineRule="exact"/>
            </w:pPr>
            <w:r>
              <w:t>PNT2022TMI</w:t>
            </w:r>
            <w:r w:rsidR="000A04C0">
              <w:t>D15324</w:t>
            </w:r>
          </w:p>
        </w:tc>
      </w:tr>
      <w:tr w:rsidR="00034FF8" w14:paraId="42B561C0" w14:textId="77777777">
        <w:trPr>
          <w:trHeight w:val="505"/>
        </w:trPr>
        <w:tc>
          <w:tcPr>
            <w:tcW w:w="4510" w:type="dxa"/>
          </w:tcPr>
          <w:p w14:paraId="085E77D8" w14:textId="77777777" w:rsidR="00034FF8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14:paraId="2B284394" w14:textId="77777777" w:rsidR="00034FF8" w:rsidRDefault="00000000">
            <w:pPr>
              <w:pStyle w:val="TableParagraph"/>
              <w:spacing w:line="252" w:lineRule="exact"/>
              <w:ind w:right="548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14:paraId="4373EC8D" w14:textId="77777777" w:rsidR="00034FF8" w:rsidRDefault="00034FF8">
      <w:pPr>
        <w:pStyle w:val="BodyText"/>
        <w:rPr>
          <w:rFonts w:ascii="Arial"/>
          <w:b/>
          <w:sz w:val="20"/>
        </w:rPr>
      </w:pPr>
    </w:p>
    <w:p w14:paraId="5146A2FB" w14:textId="77777777" w:rsidR="00034FF8" w:rsidRDefault="00034FF8">
      <w:pPr>
        <w:pStyle w:val="BodyText"/>
        <w:spacing w:before="5"/>
        <w:rPr>
          <w:rFonts w:ascii="Arial"/>
          <w:b/>
          <w:sz w:val="21"/>
        </w:rPr>
      </w:pPr>
    </w:p>
    <w:p w14:paraId="1DE75525" w14:textId="77777777" w:rsidR="00034FF8" w:rsidRDefault="00000000">
      <w:pPr>
        <w:ind w:left="839"/>
        <w:rPr>
          <w:b/>
          <w:sz w:val="24"/>
        </w:rPr>
      </w:pPr>
      <w:r>
        <w:rPr>
          <w:b/>
          <w:sz w:val="24"/>
        </w:rPr>
        <w:t>CONFIGURATION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NODE-RED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CLOUD</w:t>
      </w:r>
    </w:p>
    <w:p w14:paraId="4EBA3DBD" w14:textId="77777777" w:rsidR="00034FF8" w:rsidRDefault="00034FF8">
      <w:pPr>
        <w:pStyle w:val="BodyText"/>
        <w:rPr>
          <w:b/>
          <w:sz w:val="26"/>
        </w:rPr>
      </w:pPr>
    </w:p>
    <w:p w14:paraId="59DF5892" w14:textId="77777777" w:rsidR="00034FF8" w:rsidRDefault="00000000">
      <w:pPr>
        <w:pStyle w:val="BodyText"/>
        <w:spacing w:before="182" w:line="316" w:lineRule="auto"/>
        <w:ind w:left="940" w:right="6825"/>
      </w:pPr>
      <w:r>
        <w:t>Here</w:t>
      </w:r>
      <w:r>
        <w:rPr>
          <w:spacing w:val="-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buttons in</w:t>
      </w:r>
      <w:r>
        <w:rPr>
          <w:spacing w:val="-4"/>
        </w:rPr>
        <w:t xml:space="preserve"> </w:t>
      </w:r>
      <w:r>
        <w:t>UI</w:t>
      </w:r>
      <w:r>
        <w:rPr>
          <w:spacing w:val="-6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on</w:t>
      </w:r>
    </w:p>
    <w:p w14:paraId="6855BBDE" w14:textId="77777777" w:rsidR="00034FF8" w:rsidRDefault="00000000">
      <w:pPr>
        <w:pStyle w:val="BodyText"/>
        <w:spacing w:before="123"/>
        <w:ind w:left="940"/>
      </w:pPr>
      <w:r>
        <w:t>2</w:t>
      </w:r>
      <w:r>
        <w:rPr>
          <w:spacing w:val="-5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motor</w:t>
      </w:r>
      <w:r>
        <w:rPr>
          <w:spacing w:val="-6"/>
        </w:rPr>
        <w:t xml:space="preserve"> </w:t>
      </w:r>
      <w:r>
        <w:t>off</w:t>
      </w:r>
    </w:p>
    <w:p w14:paraId="3C1523E4" w14:textId="77777777" w:rsidR="00034FF8" w:rsidRDefault="00034FF8">
      <w:pPr>
        <w:pStyle w:val="BodyText"/>
        <w:rPr>
          <w:sz w:val="30"/>
        </w:rPr>
      </w:pPr>
    </w:p>
    <w:p w14:paraId="120EBF6B" w14:textId="77777777" w:rsidR="00034FF8" w:rsidRDefault="00000000">
      <w:pPr>
        <w:pStyle w:val="BodyText"/>
        <w:spacing w:before="228" w:line="256" w:lineRule="auto"/>
        <w:ind w:left="940" w:right="199" w:hanging="17"/>
      </w:pPr>
      <w:r>
        <w:t>We</w:t>
      </w:r>
      <w:r>
        <w:rPr>
          <w:spacing w:val="-9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analyses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assigncommand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67"/>
        </w:rPr>
        <w:t xml:space="preserve"> </w:t>
      </w:r>
      <w:r>
        <w:t>number.</w:t>
      </w:r>
    </w:p>
    <w:p w14:paraId="5AD21A53" w14:textId="77777777" w:rsidR="00034FF8" w:rsidRDefault="00000000">
      <w:pPr>
        <w:pStyle w:val="BodyText"/>
        <w:spacing w:before="161" w:line="379" w:lineRule="auto"/>
        <w:ind w:left="923" w:right="5805" w:firstLine="16"/>
      </w:pPr>
      <w:r>
        <w:t>The Java script code for the analyses is:</w:t>
      </w:r>
      <w:r>
        <w:rPr>
          <w:spacing w:val="-68"/>
        </w:rPr>
        <w:t xml:space="preserve"> </w:t>
      </w:r>
      <w:r>
        <w:t>if(</w:t>
      </w:r>
      <w:proofErr w:type="spellStart"/>
      <w:proofErr w:type="gramStart"/>
      <w:r>
        <w:t>msg.payload</w:t>
      </w:r>
      <w:proofErr w:type="spellEnd"/>
      <w:proofErr w:type="gramEnd"/>
      <w:r>
        <w:t>===1)</w:t>
      </w:r>
      <w:r>
        <w:rPr>
          <w:spacing w:val="1"/>
        </w:rPr>
        <w:t xml:space="preserve"> </w:t>
      </w:r>
      <w:proofErr w:type="spellStart"/>
      <w:r>
        <w:t>msg.payload</w:t>
      </w:r>
      <w:proofErr w:type="spellEnd"/>
      <w:r>
        <w:t>={"command”: “ON"};</w:t>
      </w:r>
      <w:r>
        <w:rPr>
          <w:spacing w:val="1"/>
        </w:rPr>
        <w:t xml:space="preserve"> </w:t>
      </w:r>
      <w:r>
        <w:t>else if(</w:t>
      </w:r>
      <w:proofErr w:type="spellStart"/>
      <w:r>
        <w:t>msg.payload</w:t>
      </w:r>
      <w:proofErr w:type="spellEnd"/>
      <w:r>
        <w:t>===0)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msg.payload</w:t>
      </w:r>
      <w:proofErr w:type="spellEnd"/>
      <w:r>
        <w:rPr>
          <w:spacing w:val="-1"/>
        </w:rPr>
        <w:t>={"command”:</w:t>
      </w:r>
      <w:r>
        <w:rPr>
          <w:spacing w:val="-17"/>
        </w:rPr>
        <w:t xml:space="preserve"> </w:t>
      </w:r>
      <w:r>
        <w:t>“OFF"};</w:t>
      </w:r>
    </w:p>
    <w:p w14:paraId="4948D3AB" w14:textId="77777777" w:rsidR="00034FF8" w:rsidRDefault="00034FF8">
      <w:pPr>
        <w:pStyle w:val="BodyText"/>
        <w:rPr>
          <w:sz w:val="30"/>
        </w:rPr>
      </w:pPr>
    </w:p>
    <w:p w14:paraId="09ED2815" w14:textId="77777777" w:rsidR="00034FF8" w:rsidRDefault="00034FF8">
      <w:pPr>
        <w:pStyle w:val="BodyText"/>
        <w:rPr>
          <w:sz w:val="30"/>
        </w:rPr>
      </w:pPr>
    </w:p>
    <w:p w14:paraId="6A2762C0" w14:textId="77777777" w:rsidR="00034FF8" w:rsidRDefault="00000000">
      <w:pPr>
        <w:pStyle w:val="Heading1"/>
        <w:spacing w:before="195"/>
      </w:pPr>
      <w:r>
        <w:t>Adjusting</w:t>
      </w:r>
      <w:r>
        <w:rPr>
          <w:spacing w:val="-13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Interface</w:t>
      </w:r>
    </w:p>
    <w:p w14:paraId="040457A4" w14:textId="77777777" w:rsidR="00034FF8" w:rsidRDefault="00000000">
      <w:pPr>
        <w:pStyle w:val="BodyText"/>
        <w:spacing w:before="137"/>
        <w:ind w:left="940"/>
      </w:pP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parsed</w:t>
      </w:r>
      <w:r>
        <w:rPr>
          <w:spacing w:val="-6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Node-Red</w:t>
      </w:r>
      <w:r>
        <w:rPr>
          <w:spacing w:val="-8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created</w:t>
      </w:r>
    </w:p>
    <w:p w14:paraId="35A2D3AB" w14:textId="77777777" w:rsidR="00034FF8" w:rsidRDefault="00000000">
      <w:pPr>
        <w:pStyle w:val="BodyText"/>
        <w:spacing w:before="187" w:line="261" w:lineRule="auto"/>
        <w:ind w:left="940" w:right="1210" w:hanging="17"/>
      </w:pPr>
      <w:r>
        <w:t xml:space="preserve">Here we are using Gauges, text and button nodes to display in the UI </w:t>
      </w:r>
      <w:proofErr w:type="spellStart"/>
      <w:r>
        <w:t>andhelps</w:t>
      </w:r>
      <w:proofErr w:type="spellEnd"/>
      <w:r>
        <w:t xml:space="preserve"> to</w:t>
      </w:r>
      <w:r>
        <w:rPr>
          <w:spacing w:val="-67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farm</w:t>
      </w:r>
      <w:r>
        <w:rPr>
          <w:spacing w:val="-3"/>
        </w:rPr>
        <w:t xml:space="preserve"> </w:t>
      </w:r>
      <w:r>
        <w:t>equipment.</w:t>
      </w:r>
    </w:p>
    <w:p w14:paraId="429F1D97" w14:textId="77777777" w:rsidR="00034FF8" w:rsidRDefault="00000000">
      <w:pPr>
        <w:pStyle w:val="BodyText"/>
        <w:spacing w:before="153"/>
        <w:ind w:left="940"/>
      </w:pPr>
      <w:r>
        <w:t>Below</w:t>
      </w:r>
      <w:r>
        <w:rPr>
          <w:spacing w:val="-5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1</w:t>
      </w:r>
    </w:p>
    <w:p w14:paraId="6D3EF4DB" w14:textId="77777777" w:rsidR="00034FF8" w:rsidRDefault="00034FF8">
      <w:pPr>
        <w:sectPr w:rsidR="00034FF8">
          <w:type w:val="continuous"/>
          <w:pgSz w:w="12240" w:h="15840"/>
          <w:pgMar w:top="1240" w:right="520" w:bottom="280" w:left="500" w:header="720" w:footer="720" w:gutter="0"/>
          <w:cols w:space="720"/>
        </w:sectPr>
      </w:pPr>
    </w:p>
    <w:p w14:paraId="23446EF2" w14:textId="77777777" w:rsidR="00034FF8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928660" wp14:editId="2139F714">
            <wp:extent cx="6995742" cy="26292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5742" cy="26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F749" w14:textId="77777777" w:rsidR="00034FF8" w:rsidRDefault="00034FF8">
      <w:pPr>
        <w:pStyle w:val="BodyText"/>
        <w:spacing w:before="10"/>
        <w:rPr>
          <w:sz w:val="5"/>
        </w:rPr>
      </w:pPr>
    </w:p>
    <w:p w14:paraId="09FB55EF" w14:textId="77777777" w:rsidR="00034FF8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7C88AD0" wp14:editId="73823184">
            <wp:extent cx="6947010" cy="13048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7010" cy="1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5DF6" w14:textId="77777777" w:rsidR="00034FF8" w:rsidRDefault="00034FF8">
      <w:pPr>
        <w:pStyle w:val="BodyText"/>
        <w:rPr>
          <w:sz w:val="20"/>
        </w:rPr>
      </w:pPr>
    </w:p>
    <w:p w14:paraId="7D4D5951" w14:textId="77777777" w:rsidR="00034FF8" w:rsidRDefault="00034FF8">
      <w:pPr>
        <w:pStyle w:val="BodyText"/>
        <w:rPr>
          <w:sz w:val="20"/>
        </w:rPr>
      </w:pPr>
    </w:p>
    <w:p w14:paraId="1B68660C" w14:textId="77777777" w:rsidR="00034FF8" w:rsidRDefault="00034FF8">
      <w:pPr>
        <w:pStyle w:val="BodyText"/>
        <w:rPr>
          <w:sz w:val="20"/>
        </w:rPr>
      </w:pPr>
    </w:p>
    <w:p w14:paraId="0F1FAA50" w14:textId="77777777" w:rsidR="00034FF8" w:rsidRDefault="00034FF8">
      <w:pPr>
        <w:pStyle w:val="BodyText"/>
        <w:rPr>
          <w:sz w:val="20"/>
        </w:rPr>
      </w:pPr>
    </w:p>
    <w:p w14:paraId="4CD56B45" w14:textId="77777777" w:rsidR="00034FF8" w:rsidRDefault="00034FF8">
      <w:pPr>
        <w:pStyle w:val="BodyText"/>
        <w:spacing w:before="3"/>
        <w:rPr>
          <w:sz w:val="19"/>
        </w:rPr>
      </w:pPr>
    </w:p>
    <w:p w14:paraId="3281165A" w14:textId="77777777" w:rsidR="00034FF8" w:rsidRDefault="00000000">
      <w:pPr>
        <w:spacing w:before="92"/>
        <w:ind w:left="1029"/>
        <w:rPr>
          <w:rFonts w:ascii="Arial"/>
          <w:b/>
          <w:sz w:val="28"/>
        </w:rPr>
      </w:pPr>
      <w:r>
        <w:rPr>
          <w:rFonts w:ascii="Arial"/>
          <w:b/>
          <w:sz w:val="28"/>
        </w:rPr>
        <w:t>COMPLETE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PROGRAM</w:t>
      </w:r>
      <w:r>
        <w:rPr>
          <w:rFonts w:ascii="Arial"/>
          <w:b/>
          <w:spacing w:val="-6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FLOW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:</w:t>
      </w:r>
      <w:proofErr w:type="gramEnd"/>
    </w:p>
    <w:p w14:paraId="1D433DD5" w14:textId="77777777" w:rsidR="00034FF8" w:rsidRDefault="00034FF8">
      <w:pPr>
        <w:pStyle w:val="BodyText"/>
        <w:rPr>
          <w:rFonts w:ascii="Arial"/>
          <w:b/>
          <w:sz w:val="20"/>
        </w:rPr>
      </w:pPr>
    </w:p>
    <w:p w14:paraId="37A7E4A1" w14:textId="77777777" w:rsidR="00034FF8" w:rsidRDefault="00034FF8">
      <w:pPr>
        <w:pStyle w:val="BodyText"/>
        <w:rPr>
          <w:rFonts w:ascii="Arial"/>
          <w:b/>
          <w:sz w:val="20"/>
        </w:rPr>
      </w:pPr>
    </w:p>
    <w:p w14:paraId="3EFABC92" w14:textId="77777777" w:rsidR="00034FF8" w:rsidRDefault="00000000">
      <w:pPr>
        <w:pStyle w:val="BodyText"/>
        <w:spacing w:before="9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B27AA1" wp14:editId="2E175F10">
            <wp:simplePos x="0" y="0"/>
            <wp:positionH relativeFrom="page">
              <wp:posOffset>845819</wp:posOffset>
            </wp:positionH>
            <wp:positionV relativeFrom="paragraph">
              <wp:posOffset>140441</wp:posOffset>
            </wp:positionV>
            <wp:extent cx="6029482" cy="28250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482" cy="2825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0FCD7" w14:textId="77777777" w:rsidR="00034FF8" w:rsidRDefault="00034FF8">
      <w:pPr>
        <w:rPr>
          <w:rFonts w:ascii="Arial"/>
          <w:sz w:val="15"/>
        </w:rPr>
        <w:sectPr w:rsidR="00034FF8">
          <w:pgSz w:w="12240" w:h="15840"/>
          <w:pgMar w:top="1460" w:right="520" w:bottom="280" w:left="500" w:header="720" w:footer="720" w:gutter="0"/>
          <w:cols w:space="720"/>
        </w:sectPr>
      </w:pPr>
    </w:p>
    <w:p w14:paraId="709088BD" w14:textId="77777777" w:rsidR="00034FF8" w:rsidRDefault="00034FF8">
      <w:pPr>
        <w:pStyle w:val="BodyText"/>
        <w:rPr>
          <w:rFonts w:ascii="Arial"/>
          <w:b/>
          <w:sz w:val="20"/>
        </w:rPr>
      </w:pPr>
    </w:p>
    <w:p w14:paraId="73DAA32F" w14:textId="77777777" w:rsidR="00034FF8" w:rsidRDefault="00034FF8">
      <w:pPr>
        <w:pStyle w:val="BodyText"/>
        <w:rPr>
          <w:rFonts w:ascii="Arial"/>
          <w:b/>
          <w:sz w:val="29"/>
        </w:rPr>
      </w:pPr>
    </w:p>
    <w:p w14:paraId="25B32AE7" w14:textId="77777777" w:rsidR="00034FF8" w:rsidRDefault="00000000">
      <w:pPr>
        <w:pStyle w:val="Heading1"/>
        <w:ind w:left="940"/>
        <w:rPr>
          <w:rFonts w:ascii="Arial"/>
        </w:rPr>
      </w:pPr>
      <w:r>
        <w:rPr>
          <w:rFonts w:ascii="Arial"/>
        </w:rPr>
        <w:t>SCREENSHOTS:</w:t>
      </w:r>
    </w:p>
    <w:p w14:paraId="658197E3" w14:textId="77777777" w:rsidR="00034FF8" w:rsidRDefault="00034FF8">
      <w:pPr>
        <w:pStyle w:val="BodyText"/>
        <w:rPr>
          <w:rFonts w:ascii="Arial"/>
          <w:b/>
          <w:sz w:val="20"/>
        </w:rPr>
      </w:pPr>
    </w:p>
    <w:p w14:paraId="37ACD39B" w14:textId="77777777" w:rsidR="00034FF8" w:rsidRDefault="00034FF8">
      <w:pPr>
        <w:pStyle w:val="BodyText"/>
        <w:rPr>
          <w:rFonts w:ascii="Arial"/>
          <w:b/>
          <w:sz w:val="20"/>
        </w:rPr>
      </w:pPr>
    </w:p>
    <w:p w14:paraId="7C3EA99C" w14:textId="77777777" w:rsidR="00034FF8" w:rsidRDefault="00034FF8">
      <w:pPr>
        <w:pStyle w:val="BodyText"/>
        <w:rPr>
          <w:rFonts w:ascii="Arial"/>
          <w:b/>
          <w:sz w:val="20"/>
        </w:rPr>
      </w:pPr>
    </w:p>
    <w:p w14:paraId="0AFDD0BE" w14:textId="77777777" w:rsidR="00034FF8" w:rsidRDefault="00034FF8">
      <w:pPr>
        <w:pStyle w:val="BodyText"/>
        <w:rPr>
          <w:rFonts w:ascii="Arial"/>
          <w:b/>
          <w:sz w:val="20"/>
        </w:rPr>
      </w:pPr>
    </w:p>
    <w:p w14:paraId="463DC14B" w14:textId="77777777" w:rsidR="00034FF8" w:rsidRDefault="00034FF8">
      <w:pPr>
        <w:pStyle w:val="BodyText"/>
        <w:rPr>
          <w:rFonts w:ascii="Arial"/>
          <w:b/>
          <w:sz w:val="20"/>
        </w:rPr>
      </w:pPr>
    </w:p>
    <w:p w14:paraId="4A2D43E5" w14:textId="77777777" w:rsidR="00034FF8" w:rsidRDefault="00000000">
      <w:pPr>
        <w:pStyle w:val="BodyText"/>
        <w:spacing w:before="2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A6A3DB" wp14:editId="00E8E77F">
            <wp:simplePos x="0" y="0"/>
            <wp:positionH relativeFrom="page">
              <wp:posOffset>933450</wp:posOffset>
            </wp:positionH>
            <wp:positionV relativeFrom="paragraph">
              <wp:posOffset>106474</wp:posOffset>
            </wp:positionV>
            <wp:extent cx="6273283" cy="285407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28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4FF8">
      <w:pgSz w:w="12240" w:h="15840"/>
      <w:pgMar w:top="150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4FF8"/>
    <w:rsid w:val="00034FF8"/>
    <w:rsid w:val="000A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BD87"/>
  <w15:docId w15:val="{B131E4A5-27C0-47CF-85DC-03C5C4F8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88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3</dc:title>
  <cp:lastModifiedBy>harismitha harismitha</cp:lastModifiedBy>
  <cp:revision>2</cp:revision>
  <dcterms:created xsi:type="dcterms:W3CDTF">2022-11-17T14:43:00Z</dcterms:created>
  <dcterms:modified xsi:type="dcterms:W3CDTF">2022-11-17T14:48:00Z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