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</w:pPr>
      <w:r>
        <w:t>Assignment -1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8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MADDIREDDY SAMAYA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Make a Smart Home in Tinkercad, using 2+ sensors, Led, Buzzer in single 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circuit.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 C++ code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trig = 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echo = 3;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int led=4;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buz=6;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int led1=7;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void setup()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Serial.begin(9600);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pinMode(trig,OUTPUT);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pinMode(echo,INPUT);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pinMode(led1,OUTPUT);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pinMode(buz,OUTPUT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);</w:t>
      </w:r>
    </w:p>
    <w:p>
      <w:pPr>
        <w:pStyle w:val="5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void loop() {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>/</w:t>
      </w:r>
      <w:r>
        <w:rPr>
          <w:rFonts w:hint="default" w:ascii="Calibri" w:hAnsi="Calibri" w:eastAsia="SimSun" w:cs="Calibri"/>
          <w:sz w:val="24"/>
          <w:szCs w:val="24"/>
        </w:rPr>
        <w:t xml:space="preserve">/ temperature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t = analogRead(A2);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Serial.print("Analog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n= t/1024;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v=n*5;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Serial.print("Voltage data: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Serial.println(v);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c=v-0.5;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double k=v*100;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Serial.print("Temperature value:");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Serial.println(k);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//ultasonic sensor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delayMicroseconds(10);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digitalWrite(trig,LOW);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dur=pulseIn(echo,HIGH);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float dist=(dur*0.0343)/2;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Serial.print("Distance in cm : ");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Serial.println(dist);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//led if(dist&gt;=100)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else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{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}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//buzzer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digitalWrite(led1,LOW);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digitalWrite(buz,HIGH);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digitalWrite(led1,HIGH); </w:t>
      </w:r>
    </w:p>
    <w:p>
      <w:pPr>
        <w:pStyle w:val="5"/>
        <w:ind w:firstLine="120" w:firstLineChars="50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delay(1000); 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}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  <w:lang w:val="en-US"/>
        </w:rPr>
        <w:t>Tinker card link :</w:t>
      </w:r>
    </w:p>
    <w:p>
      <w:pPr>
        <w:pStyle w:val="5"/>
        <w:ind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ind w:firstLine="120" w:firstLineChars="50"/>
        <w:rPr>
          <w:rFonts w:hint="default" w:ascii="Calibri" w:hAnsi="Calibri" w:eastAsia="SimSun" w:cs="Calibri"/>
          <w:sz w:val="22"/>
          <w:szCs w:val="22"/>
          <w:lang w:val="en-IN"/>
        </w:rPr>
      </w:pPr>
      <w:r>
        <w:rPr>
          <w:rFonts w:hint="default" w:ascii="Calibri" w:hAnsi="Calibri" w:eastAsia="SimSun" w:cs="Calibri"/>
          <w:sz w:val="24"/>
          <w:szCs w:val="24"/>
        </w:rPr>
        <w:t>https://www.tinkercad.com/things/elWLHwsSEP</w:t>
      </w:r>
      <w:bookmarkStart w:id="0" w:name="_GoBack"/>
      <w:bookmarkEnd w:id="0"/>
      <w:r>
        <w:rPr>
          <w:rFonts w:hint="default" w:ascii="Calibri" w:hAnsi="Calibri" w:eastAsia="SimSun" w:cs="Calibri"/>
          <w:sz w:val="24"/>
          <w:szCs w:val="24"/>
          <w:lang w:val="en-IN"/>
        </w:rPr>
        <w:t>o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4FE172C8"/>
    <w:rsid w:val="6F805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2022-10-12T14:58:19Z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E91C163463C74F51951C8E8D953883F6</vt:lpwstr>
  </property>
</Properties>
</file>