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707" w:right="3664" w:firstLine="0"/>
        <w:jc w:val="center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3707" w:right="366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GOURU SUPRATHIKA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1115191040</w:t>
            </w: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79" w:lineRule="auto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the distance is less than 100 cms send an "alert" to the IBM cloud and display      in the device recent events.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document with wokwi share link and images of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ArduinoJson.h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WiFiClient wifiClient;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"nhpwjc"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"raspberypi"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"123456789"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speed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0.034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"iot-2/cmd/home/fmt/String"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token[] =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wifiClient);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trigpin=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echopin=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data=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wifiConnect()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(WiFi.status() != WL_CONNECTED)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 connected, IP address: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mqttConnect()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(!client.connected())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"Reconnecting MQTT client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(!client.connect(clientId, authMethod, token))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initManagedDevice();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initManagedDevice()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(client.subscribe(topic))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(client.subscribe(topic));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duration=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dist=duration*speed/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(dist&lt;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DynamicJsonDocument doc(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payload;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doc[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"AlertDistance:"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]=dist;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serializeJson(doc, 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*) payload.c_str()))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99940" cy="35375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963160" cy="45034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06770" cy="27946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2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en-US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41"/>
      <w:ind w:left="160"/>
      <w:outlineLvl w:val="1"/>
    </w:pPr>
    <w:rPr>
      <w:rFonts w:ascii="Calibri" w:cs="Calibri" w:eastAsia="Calibri" w:hAnsi="Calibri"/>
      <w:b w:val="1"/>
      <w:bCs w:val="1"/>
      <w:sz w:val="22"/>
      <w:szCs w:val="22"/>
      <w:lang w:bidi="en-US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2"/>
      <w:szCs w:val="22"/>
      <w:lang w:bidi="en-US" w:eastAsia="en-US" w:val="en-US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en-US" w:eastAsia="en-US" w:val="en-US"/>
    </w:rPr>
  </w:style>
  <w:style w:type="paragraph" w:styleId="8" w:customStyle="1">
    <w:name w:val="Table Paragraph"/>
    <w:basedOn w:val="1"/>
    <w:uiPriority w:val="1"/>
    <w:qFormat w:val="1"/>
    <w:pPr>
      <w:spacing w:line="264" w:lineRule="exact"/>
      <w:ind w:left="107"/>
    </w:pPr>
    <w:rPr>
      <w:rFonts w:ascii="Calibri" w:cs="Calibri" w:eastAsia="Calibri" w:hAnsi="Calibri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fQftllN0SMKM7x0jdIytGncSg==">AMUW2mWLEme2kol5htmR2yaBk4ruhBs0kKJB0UgfuIMnPGgFYdUaD9Vhn7IXg2CSnIg30TA6OX3+NuYSX/Z8uEjeAyWwPpZmt4Sjvi+uIyegqtRABlTBUHEUb7TxEksjjoIjgWir+fNZ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AB5D82A365804742B1496B011A55D4F9</vt:lpwstr>
  </property>
</Properties>
</file>