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202124"/>
          <w:sz w:val="34"/>
          <w:szCs w:val="34"/>
        </w:rPr>
      </w:pPr>
      <w:r w:rsidDel="00000000" w:rsidR="00000000" w:rsidRPr="00000000">
        <w:rPr>
          <w:rFonts w:ascii="Times New Roman" w:cs="Times New Roman" w:eastAsia="Times New Roman" w:hAnsi="Times New Roman"/>
          <w:b w:val="1"/>
          <w:color w:val="202124"/>
          <w:sz w:val="34"/>
          <w:szCs w:val="34"/>
          <w:rtl w:val="0"/>
        </w:rPr>
        <w:t xml:space="preserve">PROPOSED SOLUTION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202124"/>
          <w:sz w:val="34"/>
          <w:szCs w:val="3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color w:val="202124"/>
          <w:sz w:val="30"/>
          <w:szCs w:val="30"/>
        </w:rPr>
      </w:pPr>
      <w:r w:rsidDel="00000000" w:rsidR="00000000" w:rsidRPr="00000000">
        <w:rPr>
          <w:rFonts w:ascii="Times New Roman" w:cs="Times New Roman" w:eastAsia="Times New Roman" w:hAnsi="Times New Roman"/>
          <w:b w:val="1"/>
          <w:color w:val="202124"/>
          <w:sz w:val="30"/>
          <w:szCs w:val="30"/>
          <w:rtl w:val="0"/>
        </w:rPr>
        <w:t xml:space="preserve">1.Problem statement</w:t>
      </w:r>
    </w:p>
    <w:p w:rsidR="00000000" w:rsidDel="00000000" w:rsidP="00000000" w:rsidRDefault="00000000" w:rsidRPr="00000000" w14:paraId="00000004">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Phishing is a major problem, which uses both social engineering and technical deception to get users' important information such as financial data, emails, and other private information. Phishing exploits human vulnerabilities; therefore, most protection protocols cannot prevent the whole phishing attacks.</w:t>
      </w:r>
    </w:p>
    <w:p w:rsidR="00000000" w:rsidDel="00000000" w:rsidP="00000000" w:rsidRDefault="00000000" w:rsidRPr="00000000" w14:paraId="00000005">
      <w:pPr>
        <w:spacing w:line="360" w:lineRule="auto"/>
        <w:rPr>
          <w:color w:val="202124"/>
          <w:sz w:val="21"/>
          <w:szCs w:val="21"/>
          <w:highlight w:val="white"/>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2.Idea / Solution Description</w:t>
      </w:r>
    </w:p>
    <w:p w:rsidR="00000000" w:rsidDel="00000000" w:rsidP="00000000" w:rsidRDefault="00000000" w:rsidRPr="00000000" w14:paraId="00000007">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Use anti-phishing protection and anti-spam software to protect yourself when malicious messages slip through to your computer. Anti-malware is included to prevent other types of threats. Similar to anti-spam software, anti-malware software is programmed by security researchers to spot even the stealthiest malware.</w:t>
      </w:r>
    </w:p>
    <w:p w:rsidR="00000000" w:rsidDel="00000000" w:rsidP="00000000" w:rsidRDefault="00000000" w:rsidRPr="00000000" w14:paraId="00000008">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3.Novelty / Uniqueness</w:t>
      </w:r>
      <w:r w:rsidDel="00000000" w:rsidR="00000000" w:rsidRPr="00000000">
        <w:rPr>
          <w:rtl w:val="0"/>
        </w:rPr>
      </w:r>
    </w:p>
    <w:p w:rsidR="00000000" w:rsidDel="00000000" w:rsidP="00000000" w:rsidRDefault="00000000" w:rsidRPr="00000000" w14:paraId="0000000A">
      <w:pPr>
        <w:shd w:fill="ffffff" w:val="clea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Anti-spam is software that aims to detect and block potentially dangerous email from user inboxes. Anti-spam protocols determine what is an unsolicited and unwanted message (spam); in many cases spam is </w:t>
      </w:r>
      <w:r w:rsidDel="00000000" w:rsidR="00000000" w:rsidRPr="00000000">
        <w:rPr>
          <w:rFonts w:ascii="Times New Roman" w:cs="Times New Roman" w:eastAsia="Times New Roman" w:hAnsi="Times New Roman"/>
          <w:color w:val="202124"/>
          <w:sz w:val="24"/>
          <w:szCs w:val="24"/>
          <w:highlight w:val="white"/>
          <w:rtl w:val="0"/>
        </w:rPr>
        <w:t xml:space="preserve">advertised a product</w:t>
      </w:r>
      <w:r w:rsidDel="00000000" w:rsidR="00000000" w:rsidRPr="00000000">
        <w:rPr>
          <w:rFonts w:ascii="Times New Roman" w:cs="Times New Roman" w:eastAsia="Times New Roman" w:hAnsi="Times New Roman"/>
          <w:color w:val="202124"/>
          <w:sz w:val="24"/>
          <w:szCs w:val="24"/>
          <w:highlight w:val="white"/>
          <w:rtl w:val="0"/>
        </w:rPr>
        <w:t xml:space="preserve">, which </w:t>
      </w:r>
      <w:r w:rsidDel="00000000" w:rsidR="00000000" w:rsidRPr="00000000">
        <w:rPr>
          <w:rFonts w:ascii="Times New Roman" w:cs="Times New Roman" w:eastAsia="Times New Roman" w:hAnsi="Times New Roman"/>
          <w:color w:val="202124"/>
          <w:sz w:val="24"/>
          <w:szCs w:val="24"/>
          <w:highlight w:val="white"/>
          <w:rtl w:val="0"/>
        </w:rPr>
        <w:t xml:space="preserve">many</w:t>
      </w:r>
      <w:r w:rsidDel="00000000" w:rsidR="00000000" w:rsidRPr="00000000">
        <w:rPr>
          <w:rFonts w:ascii="Times New Roman" w:cs="Times New Roman" w:eastAsia="Times New Roman" w:hAnsi="Times New Roman"/>
          <w:color w:val="202124"/>
          <w:sz w:val="24"/>
          <w:szCs w:val="24"/>
          <w:highlight w:val="white"/>
          <w:rtl w:val="0"/>
        </w:rPr>
        <w:t xml:space="preserve"> be legitimate (though still unwanted) or malicious.</w:t>
      </w:r>
    </w:p>
    <w:p w:rsidR="00000000" w:rsidDel="00000000" w:rsidP="00000000" w:rsidRDefault="00000000" w:rsidRPr="00000000" w14:paraId="0000000B">
      <w:pPr>
        <w:shd w:fill="ffffff" w:val="clea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4.Social Impact / Customer Satisfaction</w:t>
      </w:r>
    </w:p>
    <w:p w:rsidR="00000000" w:rsidDel="00000000" w:rsidP="00000000" w:rsidRDefault="00000000" w:rsidRPr="00000000" w14:paraId="0000000D">
      <w:pPr>
        <w:shd w:fill="ffffff" w:val="clea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Phishing has a list of negative effects on a business, including loss of money, loss of intellectual property, damage to reputation, and disruption of operational activities.</w:t>
      </w:r>
    </w:p>
    <w:p w:rsidR="00000000" w:rsidDel="00000000" w:rsidP="00000000" w:rsidRDefault="00000000" w:rsidRPr="00000000" w14:paraId="0000000E">
      <w:pPr>
        <w:shd w:fill="ffffff" w:val="clea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5.Business Model (Financial Support)</w:t>
      </w:r>
    </w:p>
    <w:p w:rsidR="00000000" w:rsidDel="00000000" w:rsidP="00000000" w:rsidRDefault="00000000" w:rsidRPr="00000000" w14:paraId="00000010">
      <w:pPr>
        <w:shd w:fill="ffffff" w:val="clea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   Anti-phishing software prevents suspicious emails from reaching the receiver, and also blocks suspicious sites that may be linked in an email. This layer of cyber protection is essential as it will help prevent one of the most common types of hacking attempts.</w:t>
      </w:r>
    </w:p>
    <w:p w:rsidR="00000000" w:rsidDel="00000000" w:rsidP="00000000" w:rsidRDefault="00000000" w:rsidRPr="00000000" w14:paraId="00000011">
      <w:pPr>
        <w:shd w:fill="ffffff" w:val="clea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3">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4">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5">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6">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7">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6.Scalability of solution</w:t>
      </w:r>
    </w:p>
    <w:p w:rsidR="00000000" w:rsidDel="00000000" w:rsidP="00000000" w:rsidRDefault="00000000" w:rsidRPr="00000000" w14:paraId="00000018">
      <w:pPr>
        <w:shd w:fill="ffffff" w:val="clea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Spam messages are becoming a serious problem for most system administrators and computer users. Along with the increase in spam volume there is also a need for efficient detection methods which are able to cope with the analysis of thousands of emails per day. In this article we present a novel solution for spam detection which is based on a service oriented architecture, able to scan and classify a large number of emails. We prove that the service based architecture is scalable, capable of using a distributed system to split the computation along multiple nodes. This approach is not only very efficient and capable of handling large volumes of emails, but also very configurable, allowing the rapid change in scanning policy.</w:t>
      </w:r>
      <w:r w:rsidDel="00000000" w:rsidR="00000000" w:rsidRPr="00000000">
        <w:rPr>
          <w:rtl w:val="0"/>
        </w:rPr>
      </w:r>
    </w:p>
    <w:p w:rsidR="00000000" w:rsidDel="00000000" w:rsidP="00000000" w:rsidRDefault="00000000" w:rsidRPr="00000000" w14:paraId="00000019">
      <w:pPr>
        <w:shd w:fill="ffffff" w:val="clea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A">
      <w:pPr>
        <w:shd w:fill="ffffff" w:val="clear"/>
        <w:spacing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1C">
      <w:pPr>
        <w:spacing w:line="360" w:lineRule="auto"/>
        <w:rPr>
          <w:color w:val="202124"/>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