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655"/>
        <w:gridCol w:w="4706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</w:t>
            </w:r>
            <w:r>
              <w:rPr>
                <w:sz w:val="32"/>
                <w:szCs w:val="32"/>
                <w:lang w:val="en-US"/>
              </w:rPr>
              <w:t>50828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 xml:space="preserve">A.J.John Ebrayeem 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</w:t>
            </w:r>
            <w:r>
              <w:rPr>
                <w:sz w:val="32"/>
                <w:szCs w:val="32"/>
                <w:lang w:val="en-US"/>
              </w:rPr>
              <w:t>3319104007</w:t>
            </w:r>
          </w:p>
        </w:tc>
      </w:tr>
    </w:tbl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 xml:space="preserve">Build a python code, Assume you get Temperature and Humidity </w:t>
      </w:r>
      <w:r>
        <w:rPr>
          <w:sz w:val="32"/>
          <w:szCs w:val="32"/>
          <w:lang w:val="en-IN"/>
        </w:rPr>
        <w:t>value(</w:t>
      </w:r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Humidity)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normal")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low")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87</Words>
  <Pages>3</Pages>
  <Characters>640</Characters>
  <Application>WPS Office</Application>
  <DocSecurity>0</DocSecurity>
  <Paragraphs>52</Paragraphs>
  <ScaleCrop>false</ScaleCrop>
  <LinksUpToDate>false</LinksUpToDate>
  <CharactersWithSpaces>802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2022-09-29T05:38:00Z</dcterms:created>
  <dc:creator>ELCOT</dc:creator>
  <lastModifiedBy>M2007J3SI</lastModifiedBy>
  <dcterms:modified xsi:type="dcterms:W3CDTF">2022-11-11T08:12:48Z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ced00e9dd3d44065bcfd2d208e350a14</vt:lpwstr>
  </property>
</Properties>
</file>