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bottom="280" w:left="1340" w:right="1080"/>
        </w:sect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5"/>
        <w:rPr>
          <w:rFonts w:ascii="Times New Roman"/>
          <w:b w:val="0"/>
          <w:sz w:val="21"/>
        </w:rPr>
      </w:pPr>
    </w:p>
    <w:p>
      <w:pPr>
        <w:pStyle w:val="BodyText"/>
        <w:ind w:left="100"/>
      </w:pPr>
      <w:r>
        <w:rPr/>
        <w:t>Technical</w:t>
      </w:r>
      <w:r>
        <w:rPr>
          <w:spacing w:val="-13"/>
        </w:rPr>
        <w:t> </w:t>
      </w:r>
      <w:r>
        <w:rPr/>
        <w:t>Architecture:</w:t>
      </w:r>
    </w:p>
    <w:p>
      <w:pPr>
        <w:pStyle w:val="Title"/>
        <w:spacing w:line="259" w:lineRule="auto"/>
      </w:pPr>
      <w:r>
        <w:rPr>
          <w:b w:val="0"/>
        </w:rPr>
        <w:br w:type="column"/>
      </w:r>
      <w:r>
        <w:rPr>
          <w:rFonts w:ascii="Arial MT"/>
          <w:b w:val="0"/>
          <w:sz w:val="22"/>
        </w:rPr>
        <w:t>IBM</w:t>
      </w:r>
      <w:r>
        <w:rPr>
          <w:rFonts w:ascii="Arial MT"/>
          <w:b w:val="0"/>
          <w:spacing w:val="-4"/>
          <w:sz w:val="22"/>
        </w:rPr>
        <w:t> </w:t>
      </w:r>
      <w:r>
        <w:rPr>
          <w:rFonts w:ascii="Arial MT"/>
          <w:b w:val="0"/>
          <w:sz w:val="22"/>
        </w:rPr>
        <w:t>Cloud</w:t>
      </w:r>
      <w:r>
        <w:rPr>
          <w:rFonts w:ascii="Arial MT"/>
          <w:b w:val="0"/>
          <w:spacing w:val="5"/>
          <w:sz w:val="22"/>
        </w:rPr>
        <w:t> </w:t>
      </w:r>
      <w:r>
        <w:rPr/>
        <w:t>Project Design</w:t>
      </w:r>
      <w:r>
        <w:rPr>
          <w:spacing w:val="-1"/>
        </w:rPr>
        <w:t> </w:t>
      </w:r>
      <w:r>
        <w:rPr/>
        <w:t>Phase-II</w:t>
      </w:r>
      <w:r>
        <w:rPr>
          <w:spacing w:val="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Stack (Architecture</w:t>
      </w:r>
      <w:r>
        <w:rPr>
          <w:spacing w:val="1"/>
        </w:rPr>
        <w:t> </w:t>
      </w:r>
      <w:r>
        <w:rPr/>
        <w:t>&amp;</w:t>
      </w:r>
      <w:r>
        <w:rPr>
          <w:spacing w:val="-3"/>
        </w:rPr>
        <w:t> </w:t>
      </w:r>
      <w:r>
        <w:rPr/>
        <w:t>Stack)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xxx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6840" w:h="11910" w:orient="landscape"/>
          <w:pgMar w:top="1100" w:bottom="280" w:left="1340" w:right="1080"/>
          <w:cols w:num="2" w:equalWidth="0">
            <w:col w:w="2548" w:space="49"/>
            <w:col w:w="11823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0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61385" cy="38621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385" cy="38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4"/>
        <w:ind w:left="100"/>
      </w:pPr>
      <w:r>
        <w:rPr/>
        <w:t>Table-1</w:t>
      </w:r>
      <w:r>
        <w:rPr>
          <w:spacing w:val="-1"/>
        </w:rPr>
        <w:t> </w:t>
      </w:r>
      <w:r>
        <w:rPr/>
        <w:t>: Components</w:t>
      </w:r>
      <w:r>
        <w:rPr>
          <w:spacing w:val="-4"/>
        </w:rPr>
        <w:t> </w:t>
      </w:r>
      <w:r>
        <w:rPr/>
        <w:t>&amp; Technologies: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6"/>
      </w:tblGrid>
      <w:tr>
        <w:trPr>
          <w:trHeight w:val="397" w:hRule="atLeast"/>
        </w:trPr>
        <w:tc>
          <w:tcPr>
            <w:tcW w:w="836" w:type="dxa"/>
          </w:tcPr>
          <w:p>
            <w:pPr>
              <w:pStyle w:val="TableParagraph"/>
              <w:spacing w:line="248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TableParagraph"/>
              <w:spacing w:line="248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6" w:type="dxa"/>
          </w:tcPr>
          <w:p>
            <w:pPr>
              <w:pStyle w:val="TableParagraph"/>
              <w:spacing w:line="248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TableParagraph"/>
              <w:spacing w:line="252" w:lineRule="exact"/>
              <w:ind w:left="106" w:right="387"/>
              <w:rPr>
                <w:sz w:val="22"/>
              </w:rPr>
            </w:pPr>
            <w:r>
              <w:rPr>
                <w:sz w:val="22"/>
              </w:rPr>
              <w:t>User uploads the csv or excel format file into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Cognos,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5219" w:type="dxa"/>
          </w:tcPr>
          <w:p>
            <w:pPr>
              <w:pStyle w:val="TableParagraph"/>
              <w:spacing w:line="252" w:lineRule="exact"/>
              <w:ind w:left="106" w:right="693"/>
              <w:rPr>
                <w:sz w:val="22"/>
              </w:rPr>
            </w:pPr>
            <w:r>
              <w:rPr>
                <w:sz w:val="22"/>
              </w:rPr>
              <w:t>The user data will pass into the IBM cloud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source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5219" w:type="dxa"/>
          </w:tcPr>
          <w:p>
            <w:pPr>
              <w:pStyle w:val="TableParagraph"/>
              <w:spacing w:line="252" w:lineRule="exact"/>
              <w:ind w:left="106" w:right="1036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analytical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Logic-3</w:t>
            </w:r>
          </w:p>
        </w:tc>
        <w:tc>
          <w:tcPr>
            <w:tcW w:w="5219" w:type="dxa"/>
          </w:tcPr>
          <w:p>
            <w:pPr>
              <w:pStyle w:val="TableParagraph"/>
              <w:spacing w:line="252" w:lineRule="exact"/>
              <w:ind w:left="106" w:right="619"/>
              <w:rPr>
                <w:sz w:val="22"/>
              </w:rPr>
            </w:pPr>
            <w:r>
              <w:rPr>
                <w:sz w:val="22"/>
              </w:rPr>
              <w:t>The pre-trained Dashboards will be present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retrieved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spacing w:line="251" w:lineRule="exact"/>
              <w:ind w:left="39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5219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4136" w:type="dxa"/>
          </w:tcPr>
          <w:p>
            <w:pPr>
              <w:pStyle w:val="TableParagraph"/>
              <w:spacing w:line="252" w:lineRule="exact"/>
              <w:ind w:left="106" w:right="49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 Storage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Filesystem</w:t>
            </w:r>
          </w:p>
        </w:tc>
      </w:tr>
      <w:tr>
        <w:trPr>
          <w:trHeight w:val="48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API-1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perform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 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data.</w:t>
            </w:r>
          </w:p>
        </w:tc>
        <w:tc>
          <w:tcPr>
            <w:tcW w:w="413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Cognos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</w:tr>
      <w:tr>
        <w:trPr>
          <w:trHeight w:val="505" w:hRule="atLeast"/>
        </w:trPr>
        <w:tc>
          <w:tcPr>
            <w:tcW w:w="836" w:type="dxa"/>
          </w:tcPr>
          <w:p>
            <w:pPr>
              <w:pStyle w:val="TableParagraph"/>
              <w:spacing w:line="240" w:lineRule="auto"/>
              <w:ind w:left="39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API-2</w:t>
            </w:r>
          </w:p>
        </w:tc>
        <w:tc>
          <w:tcPr>
            <w:tcW w:w="5219" w:type="dxa"/>
          </w:tcPr>
          <w:p>
            <w:pPr>
              <w:pStyle w:val="TableParagraph"/>
              <w:spacing w:line="252" w:lineRule="exact"/>
              <w:ind w:left="106" w:right="22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predicting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 classification</w:t>
            </w:r>
          </w:p>
        </w:tc>
        <w:tc>
          <w:tcPr>
            <w:tcW w:w="4136" w:type="dxa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Jupyter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Notebook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spacing w:line="240" w:lineRule="auto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 data</w:t>
            </w:r>
          </w:p>
        </w:tc>
        <w:tc>
          <w:tcPr>
            <w:tcW w:w="4136" w:type="dxa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Predictive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</w:tr>
      <w:tr>
        <w:trPr>
          <w:trHeight w:val="761" w:hRule="atLeast"/>
        </w:trPr>
        <w:tc>
          <w:tcPr>
            <w:tcW w:w="836" w:type="dxa"/>
          </w:tcPr>
          <w:p>
            <w:pPr>
              <w:pStyle w:val="TableParagraph"/>
              <w:spacing w:line="240" w:lineRule="auto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00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  <w:p>
            <w:pPr>
              <w:pStyle w:val="TableParagraph"/>
              <w:spacing w:line="252" w:lineRule="exact"/>
              <w:ind w:left="106" w:right="839"/>
              <w:rPr>
                <w:sz w:val="22"/>
              </w:rPr>
            </w:pPr>
            <w:r>
              <w:rPr>
                <w:sz w:val="22"/>
              </w:rPr>
              <w:t>Local Server Configuration: Using the Flask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 Configuration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 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36" w:type="dxa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Foundry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51"/>
        <w:ind w:left="100"/>
      </w:pPr>
      <w:r>
        <w:rPr/>
        <w:t>Table-2:</w:t>
      </w:r>
      <w:r>
        <w:rPr>
          <w:spacing w:val="-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Characteristics: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39" w:hRule="atLeast"/>
        </w:trPr>
        <w:tc>
          <w:tcPr>
            <w:tcW w:w="826" w:type="dxa"/>
          </w:tcPr>
          <w:p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spacing w:line="248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232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Colaboratory,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Jupyter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notebook</w:t>
            </w:r>
          </w:p>
        </w:tc>
        <w:tc>
          <w:tcPr>
            <w:tcW w:w="4097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Google,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Anaconda</w:t>
            </w:r>
          </w:p>
        </w:tc>
      </w:tr>
      <w:tr>
        <w:trPr>
          <w:trHeight w:val="254" w:hRule="atLeast"/>
        </w:trPr>
        <w:tc>
          <w:tcPr>
            <w:tcW w:w="826" w:type="dxa"/>
          </w:tcPr>
          <w:p>
            <w:pPr>
              <w:pStyle w:val="TableParagraph"/>
              <w:spacing w:line="234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unauthorized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</w:tc>
        <w:tc>
          <w:tcPr>
            <w:tcW w:w="4097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SHA-256,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Encryptions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6840" w:h="11910" w:orient="landscape"/>
          <w:pgMar w:top="1100" w:bottom="280" w:left="1340" w:right="1080"/>
        </w:sect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39" w:hRule="atLeast"/>
        </w:trPr>
        <w:tc>
          <w:tcPr>
            <w:tcW w:w="826" w:type="dxa"/>
          </w:tcPr>
          <w:p>
            <w:pPr>
              <w:pStyle w:val="TableParagraph"/>
              <w:spacing w:line="248" w:lineRule="exact"/>
              <w:ind w:left="0" w:right="2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spacing w:line="248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spacing w:line="248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05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TableParagraph"/>
              <w:spacing w:line="252" w:lineRule="exact"/>
              <w:ind w:right="719"/>
              <w:rPr>
                <w:sz w:val="22"/>
              </w:rPr>
            </w:pPr>
            <w:r>
              <w:rPr>
                <w:sz w:val="22"/>
              </w:rPr>
              <w:t>Justify the scalability of architecture (3 – tier,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Micro-services)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506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TableParagraph"/>
              <w:spacing w:line="252" w:lineRule="exact"/>
              <w:ind w:right="605"/>
              <w:rPr>
                <w:sz w:val="22"/>
              </w:rPr>
            </w:pPr>
            <w:r>
              <w:rPr>
                <w:sz w:val="22"/>
              </w:rPr>
              <w:t>It can be accessible with the help of the cloud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 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506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TableParagraph"/>
              <w:spacing w:line="252" w:lineRule="exact"/>
              <w:ind w:right="715"/>
              <w:rPr>
                <w:sz w:val="22"/>
              </w:rPr>
            </w:pPr>
            <w:r>
              <w:rPr>
                <w:sz w:val="22"/>
              </w:rPr>
              <w:t>It could handle number of requests via cloud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Cloud, Cognos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analytical tool</w:t>
            </w:r>
          </w:p>
        </w:tc>
      </w:tr>
    </w:tbl>
    <w:sectPr>
      <w:pgSz w:w="16840" w:h="11910" w:orient="landscape"/>
      <w:pgMar w:top="110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455" w:right="4716" w:firstLine="44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2022-11-05T04:46:45Z</dcterms:created>
  <dcterms:modified xsi:type="dcterms:W3CDTF">2022-11-05T04:46:45Z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